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0" w:rsidRDefault="000651C0" w:rsidP="00E87A8D">
      <w:pPr>
        <w:tabs>
          <w:tab w:val="left" w:pos="0"/>
          <w:tab w:val="left" w:pos="567"/>
        </w:tabs>
        <w:spacing w:line="240" w:lineRule="atLeast"/>
        <w:rPr>
          <w:noProof w:val="0"/>
          <w:sz w:val="24"/>
        </w:rPr>
      </w:pPr>
    </w:p>
    <w:p w:rsidR="007F6184" w:rsidRPr="00B16E6D" w:rsidRDefault="007F6184" w:rsidP="00CB0FDD">
      <w:pPr>
        <w:tabs>
          <w:tab w:val="left" w:pos="0"/>
          <w:tab w:val="left" w:pos="567"/>
          <w:tab w:val="left" w:pos="5415"/>
          <w:tab w:val="left" w:pos="7560"/>
        </w:tabs>
        <w:spacing w:line="240" w:lineRule="atLeast"/>
        <w:rPr>
          <w:noProof w:val="0"/>
          <w:sz w:val="24"/>
        </w:rPr>
      </w:pPr>
      <w:r>
        <w:rPr>
          <w:noProof w:val="0"/>
          <w:sz w:val="24"/>
        </w:rPr>
        <w:t>Szerződés iktatószáma:……....</w:t>
      </w:r>
      <w:r w:rsidR="00DA0EBD">
        <w:rPr>
          <w:noProof w:val="0"/>
          <w:sz w:val="24"/>
        </w:rPr>
        <w:t>........</w:t>
      </w:r>
      <w:r>
        <w:rPr>
          <w:noProof w:val="0"/>
          <w:sz w:val="24"/>
        </w:rPr>
        <w:t xml:space="preserve"> </w:t>
      </w:r>
      <w:r w:rsidR="000856BA">
        <w:rPr>
          <w:noProof w:val="0"/>
          <w:sz w:val="24"/>
        </w:rPr>
        <w:tab/>
      </w:r>
      <w:r w:rsidR="00CB0FDD">
        <w:rPr>
          <w:noProof w:val="0"/>
          <w:sz w:val="24"/>
        </w:rPr>
        <w:tab/>
      </w:r>
    </w:p>
    <w:p w:rsidR="007F6184" w:rsidRDefault="007F6184" w:rsidP="00E87A8D">
      <w:pPr>
        <w:tabs>
          <w:tab w:val="left" w:pos="0"/>
          <w:tab w:val="left" w:pos="567"/>
        </w:tabs>
        <w:spacing w:line="240" w:lineRule="atLeast"/>
        <w:rPr>
          <w:noProof w:val="0"/>
          <w:sz w:val="24"/>
        </w:rPr>
      </w:pPr>
    </w:p>
    <w:p w:rsidR="00D22D9A" w:rsidRDefault="00D22D9A" w:rsidP="00E87A8D">
      <w:pPr>
        <w:tabs>
          <w:tab w:val="left" w:pos="0"/>
          <w:tab w:val="left" w:pos="567"/>
        </w:tabs>
        <w:spacing w:line="240" w:lineRule="atLeast"/>
        <w:rPr>
          <w:noProof w:val="0"/>
          <w:sz w:val="24"/>
        </w:rPr>
      </w:pPr>
    </w:p>
    <w:p w:rsidR="00D22D9A" w:rsidRDefault="00D22D9A" w:rsidP="00E87A8D">
      <w:pPr>
        <w:tabs>
          <w:tab w:val="left" w:pos="0"/>
          <w:tab w:val="left" w:pos="567"/>
        </w:tabs>
        <w:spacing w:line="240" w:lineRule="atLeast"/>
        <w:rPr>
          <w:noProof w:val="0"/>
          <w:sz w:val="24"/>
        </w:rPr>
      </w:pPr>
    </w:p>
    <w:p w:rsidR="006B3169" w:rsidRDefault="006B3169" w:rsidP="00E87A8D">
      <w:pPr>
        <w:tabs>
          <w:tab w:val="left" w:pos="0"/>
          <w:tab w:val="left" w:pos="567"/>
        </w:tabs>
        <w:spacing w:line="240" w:lineRule="atLeast"/>
        <w:rPr>
          <w:noProof w:val="0"/>
          <w:sz w:val="24"/>
        </w:rPr>
      </w:pPr>
    </w:p>
    <w:p w:rsidR="007F6184" w:rsidRPr="00611743" w:rsidRDefault="007F6184" w:rsidP="00E87A8D">
      <w:pPr>
        <w:pStyle w:val="Cm"/>
        <w:tabs>
          <w:tab w:val="left" w:pos="567"/>
        </w:tabs>
        <w:ind w:left="0"/>
        <w:rPr>
          <w:sz w:val="36"/>
        </w:rPr>
      </w:pPr>
      <w:r w:rsidRPr="00611743">
        <w:rPr>
          <w:sz w:val="36"/>
        </w:rPr>
        <w:t>Szerz</w:t>
      </w:r>
      <w:r w:rsidR="0027439A" w:rsidRPr="00611743">
        <w:rPr>
          <w:sz w:val="36"/>
        </w:rPr>
        <w:t>ő</w:t>
      </w:r>
      <w:r w:rsidRPr="00611743">
        <w:rPr>
          <w:sz w:val="36"/>
        </w:rPr>
        <w:t>dés</w:t>
      </w:r>
    </w:p>
    <w:p w:rsidR="007F6184" w:rsidRPr="00611743" w:rsidRDefault="00E40046" w:rsidP="00E87A8D">
      <w:pPr>
        <w:pStyle w:val="Cm"/>
        <w:tabs>
          <w:tab w:val="left" w:pos="567"/>
        </w:tabs>
        <w:ind w:left="0"/>
        <w:rPr>
          <w:b w:val="0"/>
          <w:bCs w:val="0"/>
          <w:noProof/>
          <w:sz w:val="24"/>
        </w:rPr>
      </w:pPr>
      <w:r w:rsidRPr="00611743">
        <w:rPr>
          <w:b w:val="0"/>
          <w:bCs w:val="0"/>
          <w:sz w:val="28"/>
        </w:rPr>
        <w:t xml:space="preserve">A </w:t>
      </w:r>
      <w:r w:rsidR="003A5931">
        <w:rPr>
          <w:b w:val="0"/>
          <w:bCs w:val="0"/>
          <w:sz w:val="28"/>
        </w:rPr>
        <w:t>Nemzeti Adó- és Vámhivatal</w:t>
      </w:r>
      <w:r w:rsidRPr="00611743">
        <w:rPr>
          <w:b w:val="0"/>
          <w:bCs w:val="0"/>
          <w:sz w:val="28"/>
        </w:rPr>
        <w:t xml:space="preserve"> </w:t>
      </w:r>
      <w:r w:rsidR="003A5931">
        <w:rPr>
          <w:b w:val="0"/>
          <w:bCs w:val="0"/>
          <w:sz w:val="28"/>
        </w:rPr>
        <w:t>v</w:t>
      </w:r>
      <w:r w:rsidRPr="00611743">
        <w:rPr>
          <w:b w:val="0"/>
          <w:bCs w:val="0"/>
          <w:sz w:val="28"/>
        </w:rPr>
        <w:t>ámadatbázis</w:t>
      </w:r>
      <w:r w:rsidR="003A5931">
        <w:rPr>
          <w:b w:val="0"/>
          <w:bCs w:val="0"/>
          <w:sz w:val="28"/>
        </w:rPr>
        <w:t>ai</w:t>
      </w:r>
      <w:r w:rsidRPr="00611743">
        <w:rPr>
          <w:b w:val="0"/>
          <w:bCs w:val="0"/>
          <w:sz w:val="28"/>
        </w:rPr>
        <w:t>ból történő adatátadásra</w:t>
      </w:r>
    </w:p>
    <w:p w:rsidR="007F6184" w:rsidRPr="00611743" w:rsidRDefault="007F6184" w:rsidP="00E87A8D">
      <w:pPr>
        <w:pStyle w:val="Cm"/>
        <w:tabs>
          <w:tab w:val="left" w:pos="567"/>
        </w:tabs>
        <w:ind w:left="0"/>
        <w:rPr>
          <w:b w:val="0"/>
          <w:bCs w:val="0"/>
          <w:noProof/>
          <w:sz w:val="24"/>
        </w:rPr>
      </w:pPr>
    </w:p>
    <w:p w:rsidR="00D22D9A" w:rsidRPr="00611743" w:rsidRDefault="00D22D9A" w:rsidP="00E87A8D">
      <w:pPr>
        <w:pStyle w:val="Cm"/>
        <w:tabs>
          <w:tab w:val="left" w:pos="567"/>
        </w:tabs>
        <w:ind w:left="0"/>
        <w:rPr>
          <w:b w:val="0"/>
          <w:bCs w:val="0"/>
          <w:noProof/>
          <w:sz w:val="24"/>
        </w:rPr>
      </w:pPr>
    </w:p>
    <w:p w:rsidR="00E40046" w:rsidRPr="00611743" w:rsidRDefault="00E40046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 xml:space="preserve">Amely létrejött </w:t>
      </w:r>
      <w:r w:rsidR="002073F3" w:rsidRPr="00611743">
        <w:rPr>
          <w:sz w:val="24"/>
        </w:rPr>
        <w:t xml:space="preserve">a </w:t>
      </w:r>
      <w:r w:rsidR="00122F92" w:rsidRPr="00611743">
        <w:rPr>
          <w:sz w:val="24"/>
        </w:rPr>
        <w:t>Nemzeti Adó- és Vámhivatal</w:t>
      </w:r>
      <w:r w:rsidR="00D070AE">
        <w:rPr>
          <w:sz w:val="24"/>
        </w:rPr>
        <w:t xml:space="preserve"> </w:t>
      </w:r>
      <w:r w:rsidR="00520BD3" w:rsidRPr="00611743">
        <w:rPr>
          <w:sz w:val="24"/>
        </w:rPr>
        <w:t xml:space="preserve">nevében szerződéskötésre feljogosított </w:t>
      </w:r>
      <w:r w:rsidR="003A5931">
        <w:rPr>
          <w:sz w:val="24"/>
        </w:rPr>
        <w:t>Nemzeti Adó- és Vámhivatal</w:t>
      </w:r>
      <w:r w:rsidR="00D070AE">
        <w:rPr>
          <w:sz w:val="24"/>
        </w:rPr>
        <w:t xml:space="preserve"> </w:t>
      </w:r>
      <w:r w:rsidR="008F6084" w:rsidRPr="00611743">
        <w:rPr>
          <w:sz w:val="24"/>
        </w:rPr>
        <w:t xml:space="preserve">Informatikai </w:t>
      </w:r>
      <w:r w:rsidR="00122F92" w:rsidRPr="00611743">
        <w:rPr>
          <w:sz w:val="24"/>
        </w:rPr>
        <w:t>Intézet</w:t>
      </w:r>
      <w:r w:rsidR="003A5931">
        <w:rPr>
          <w:sz w:val="24"/>
        </w:rPr>
        <w:t>e</w:t>
      </w:r>
      <w:r w:rsidR="00522F8E" w:rsidRPr="00611743">
        <w:rPr>
          <w:i/>
          <w:sz w:val="24"/>
        </w:rPr>
        <w:t xml:space="preserve"> </w:t>
      </w:r>
      <w:r w:rsidRPr="00611743">
        <w:rPr>
          <w:sz w:val="24"/>
          <w:szCs w:val="24"/>
        </w:rPr>
        <w:t>(1</w:t>
      </w:r>
      <w:r w:rsidR="00822406" w:rsidRPr="00611743">
        <w:rPr>
          <w:sz w:val="24"/>
          <w:szCs w:val="24"/>
        </w:rPr>
        <w:t>143</w:t>
      </w:r>
      <w:r w:rsidRPr="00611743">
        <w:rPr>
          <w:sz w:val="24"/>
          <w:szCs w:val="24"/>
        </w:rPr>
        <w:t xml:space="preserve"> Budapest, </w:t>
      </w:r>
      <w:r w:rsidR="00822406" w:rsidRPr="00611743">
        <w:rPr>
          <w:sz w:val="24"/>
          <w:szCs w:val="24"/>
        </w:rPr>
        <w:t>Hungária krt. 112-114.</w:t>
      </w:r>
      <w:r w:rsidRPr="00611743">
        <w:rPr>
          <w:sz w:val="24"/>
          <w:szCs w:val="24"/>
        </w:rPr>
        <w:t>),</w:t>
      </w:r>
      <w:r w:rsidR="00D070AE">
        <w:rPr>
          <w:sz w:val="24"/>
          <w:szCs w:val="24"/>
        </w:rPr>
        <w:t xml:space="preserve"> </w:t>
      </w:r>
      <w:r w:rsidR="00BA36D7" w:rsidRPr="00611743">
        <w:rPr>
          <w:sz w:val="24"/>
        </w:rPr>
        <w:t xml:space="preserve">(Számlakiállító: </w:t>
      </w:r>
      <w:r w:rsidR="003A5931">
        <w:rPr>
          <w:sz w:val="24"/>
          <w:szCs w:val="24"/>
        </w:rPr>
        <w:t>Nemzeti Adó- és Vámhivatal</w:t>
      </w:r>
      <w:r w:rsidR="009353C3" w:rsidRPr="00611743">
        <w:rPr>
          <w:sz w:val="24"/>
          <w:szCs w:val="24"/>
        </w:rPr>
        <w:t>, 1054 Budapest, Széchenyi u. 2., adószám: 15789934-2-51)</w:t>
      </w:r>
      <w:r w:rsidR="002073F3" w:rsidRPr="00611743">
        <w:rPr>
          <w:sz w:val="24"/>
          <w:szCs w:val="24"/>
        </w:rPr>
        <w:t>, valamint a(z)</w:t>
      </w:r>
    </w:p>
    <w:p w:rsidR="00E40046" w:rsidRPr="00611743" w:rsidRDefault="00E40046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…………………………………………………………………………………………………</w:t>
      </w:r>
    </w:p>
    <w:p w:rsidR="00E40046" w:rsidRPr="00611743" w:rsidRDefault="00E40046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</w:p>
    <w:p w:rsidR="009D780C" w:rsidRPr="00611743" w:rsidRDefault="00E40046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………………………………………………………………………………mint Szerződő Fél</w:t>
      </w:r>
      <w:r w:rsidR="00F47E8D" w:rsidRPr="00611743">
        <w:rPr>
          <w:sz w:val="24"/>
        </w:rPr>
        <w:t xml:space="preserve"> </w:t>
      </w:r>
      <w:r w:rsidR="009D780C" w:rsidRPr="00611743">
        <w:rPr>
          <w:sz w:val="24"/>
        </w:rPr>
        <w:t>között</w:t>
      </w:r>
      <w:r w:rsidR="005D30A5" w:rsidRPr="00611743">
        <w:rPr>
          <w:sz w:val="24"/>
        </w:rPr>
        <w:t xml:space="preserve"> </w:t>
      </w:r>
      <w:r w:rsidR="007F6184" w:rsidRPr="00611743">
        <w:rPr>
          <w:sz w:val="24"/>
          <w:szCs w:val="24"/>
        </w:rPr>
        <w:t xml:space="preserve">a </w:t>
      </w:r>
      <w:r w:rsidR="003A5931">
        <w:rPr>
          <w:sz w:val="24"/>
          <w:szCs w:val="24"/>
        </w:rPr>
        <w:t>Nemzeti Adó- és Vámhivatal</w:t>
      </w:r>
      <w:r w:rsidRPr="00611743">
        <w:rPr>
          <w:sz w:val="24"/>
          <w:szCs w:val="24"/>
        </w:rPr>
        <w:t xml:space="preserve"> </w:t>
      </w:r>
      <w:r w:rsidR="003A5931">
        <w:rPr>
          <w:sz w:val="24"/>
          <w:szCs w:val="24"/>
        </w:rPr>
        <w:t>v</w:t>
      </w:r>
      <w:r w:rsidRPr="00611743">
        <w:rPr>
          <w:sz w:val="24"/>
          <w:szCs w:val="24"/>
        </w:rPr>
        <w:t>ámadatbázi</w:t>
      </w:r>
      <w:r w:rsidR="009D780C" w:rsidRPr="00611743">
        <w:rPr>
          <w:sz w:val="24"/>
          <w:szCs w:val="24"/>
        </w:rPr>
        <w:t>s</w:t>
      </w:r>
      <w:r w:rsidR="003A5931">
        <w:rPr>
          <w:sz w:val="24"/>
          <w:szCs w:val="24"/>
        </w:rPr>
        <w:t>ai</w:t>
      </w:r>
      <w:r w:rsidRPr="00611743">
        <w:rPr>
          <w:sz w:val="24"/>
          <w:szCs w:val="24"/>
        </w:rPr>
        <w:t>ból történő adatátadás</w:t>
      </w:r>
      <w:r w:rsidR="009D780C" w:rsidRPr="00611743">
        <w:rPr>
          <w:sz w:val="24"/>
          <w:szCs w:val="24"/>
        </w:rPr>
        <w:t>ra vonatkozó</w:t>
      </w:r>
      <w:r w:rsidRPr="00611743">
        <w:rPr>
          <w:sz w:val="24"/>
          <w:szCs w:val="24"/>
        </w:rPr>
        <w:t xml:space="preserve"> </w:t>
      </w:r>
      <w:r w:rsidR="009D780C" w:rsidRPr="00611743">
        <w:rPr>
          <w:sz w:val="24"/>
          <w:szCs w:val="24"/>
        </w:rPr>
        <w:t>Általános Szerződési F</w:t>
      </w:r>
      <w:r w:rsidRPr="00611743">
        <w:rPr>
          <w:sz w:val="24"/>
          <w:szCs w:val="24"/>
        </w:rPr>
        <w:t>eltétele</w:t>
      </w:r>
      <w:r w:rsidR="009D780C" w:rsidRPr="00611743">
        <w:rPr>
          <w:sz w:val="24"/>
          <w:szCs w:val="24"/>
        </w:rPr>
        <w:t>k</w:t>
      </w:r>
      <w:r w:rsidR="007F6184" w:rsidRPr="00611743">
        <w:rPr>
          <w:sz w:val="24"/>
        </w:rPr>
        <w:t>ben foglaltak alapján</w:t>
      </w:r>
      <w:r w:rsidR="009D780C" w:rsidRPr="00611743">
        <w:rPr>
          <w:sz w:val="24"/>
        </w:rPr>
        <w:t>.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D22D9A" w:rsidRPr="00611743" w:rsidRDefault="00D22D9A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11743">
          <w:rPr>
            <w:b/>
            <w:sz w:val="24"/>
            <w:szCs w:val="24"/>
          </w:rPr>
          <w:t>1. A</w:t>
        </w:r>
      </w:smartTag>
      <w:r w:rsidRPr="00611743">
        <w:rPr>
          <w:b/>
          <w:sz w:val="24"/>
          <w:szCs w:val="24"/>
        </w:rPr>
        <w:t xml:space="preserve"> </w:t>
      </w:r>
      <w:r w:rsidR="003A5931">
        <w:rPr>
          <w:b/>
          <w:sz w:val="24"/>
          <w:szCs w:val="24"/>
        </w:rPr>
        <w:t>S</w:t>
      </w:r>
      <w:r w:rsidRPr="00611743">
        <w:rPr>
          <w:b/>
          <w:sz w:val="24"/>
          <w:szCs w:val="24"/>
        </w:rPr>
        <w:t xml:space="preserve">zerződő </w:t>
      </w:r>
      <w:r w:rsidR="003A5931">
        <w:rPr>
          <w:b/>
          <w:sz w:val="24"/>
          <w:szCs w:val="24"/>
        </w:rPr>
        <w:t>F</w:t>
      </w:r>
      <w:r w:rsidRPr="00611743">
        <w:rPr>
          <w:b/>
          <w:sz w:val="24"/>
          <w:szCs w:val="24"/>
        </w:rPr>
        <w:t>él adatai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6245EA" w:rsidRPr="00611743" w:rsidRDefault="006245EA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1.</w:t>
      </w:r>
      <w:r w:rsidR="00E733B8" w:rsidRPr="00611743">
        <w:rPr>
          <w:sz w:val="24"/>
          <w:szCs w:val="24"/>
        </w:rPr>
        <w:t>1</w:t>
      </w:r>
      <w:r w:rsidRPr="00611743">
        <w:rPr>
          <w:sz w:val="24"/>
          <w:szCs w:val="24"/>
        </w:rPr>
        <w:t>. Székhely/lakcím...……….………………………………………………………………....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…………………………………………………………………………………………………..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6245EA" w:rsidRPr="00611743" w:rsidRDefault="006245EA" w:rsidP="006245EA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…………………………………………………………………………………………………..</w:t>
      </w:r>
    </w:p>
    <w:p w:rsidR="006245EA" w:rsidRPr="00611743" w:rsidRDefault="006245EA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1.</w:t>
      </w:r>
      <w:r w:rsidR="00E733B8" w:rsidRPr="00611743">
        <w:rPr>
          <w:sz w:val="24"/>
          <w:szCs w:val="24"/>
        </w:rPr>
        <w:t>2</w:t>
      </w:r>
      <w:r w:rsidRPr="00611743">
        <w:rPr>
          <w:sz w:val="24"/>
          <w:szCs w:val="24"/>
        </w:rPr>
        <w:t>. Adó</w:t>
      </w:r>
      <w:r w:rsidR="003A5931">
        <w:rPr>
          <w:sz w:val="24"/>
          <w:szCs w:val="24"/>
        </w:rPr>
        <w:t>szám</w:t>
      </w:r>
      <w:r w:rsidRPr="00611743">
        <w:rPr>
          <w:sz w:val="24"/>
          <w:szCs w:val="24"/>
        </w:rPr>
        <w:t>/adóazonosító………………………………………………………....</w:t>
      </w:r>
      <w:r w:rsidR="003A5931">
        <w:rPr>
          <w:sz w:val="24"/>
          <w:szCs w:val="24"/>
        </w:rPr>
        <w:t>..................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1.</w:t>
      </w:r>
      <w:r w:rsidR="00E733B8" w:rsidRPr="00611743">
        <w:rPr>
          <w:sz w:val="24"/>
          <w:szCs w:val="24"/>
        </w:rPr>
        <w:t>3</w:t>
      </w:r>
      <w:r w:rsidRPr="00611743">
        <w:rPr>
          <w:sz w:val="24"/>
          <w:szCs w:val="24"/>
        </w:rPr>
        <w:t>. VPID (ha van)……………………………………………………………………………...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1.</w:t>
      </w:r>
      <w:r w:rsidR="00E87A8D" w:rsidRPr="00611743">
        <w:rPr>
          <w:sz w:val="24"/>
          <w:szCs w:val="24"/>
        </w:rPr>
        <w:t>4</w:t>
      </w:r>
      <w:r w:rsidRPr="00611743">
        <w:rPr>
          <w:sz w:val="24"/>
          <w:szCs w:val="24"/>
        </w:rPr>
        <w:t>. Levelezési cím (ha nem azonos 1.</w:t>
      </w:r>
      <w:r w:rsidR="00E733B8" w:rsidRPr="00611743">
        <w:rPr>
          <w:sz w:val="24"/>
          <w:szCs w:val="24"/>
        </w:rPr>
        <w:t>1</w:t>
      </w:r>
      <w:r w:rsidR="003A5931">
        <w:rPr>
          <w:sz w:val="24"/>
          <w:szCs w:val="24"/>
        </w:rPr>
        <w:t xml:space="preserve"> pontban feltüntetett címmel</w:t>
      </w:r>
      <w:r w:rsidRPr="00611743">
        <w:rPr>
          <w:sz w:val="24"/>
          <w:szCs w:val="24"/>
        </w:rPr>
        <w:t>)</w:t>
      </w:r>
      <w:r w:rsidR="003A5931">
        <w:rPr>
          <w:sz w:val="24"/>
          <w:szCs w:val="24"/>
        </w:rPr>
        <w:t>…………………………</w:t>
      </w:r>
    </w:p>
    <w:p w:rsidR="00E733B8" w:rsidRPr="00611743" w:rsidRDefault="00E733B8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…………………….……………………………………………………………………………</w:t>
      </w: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…………………………………………………………………………………………………..</w:t>
      </w:r>
    </w:p>
    <w:p w:rsidR="00C142FC" w:rsidRPr="00611743" w:rsidRDefault="00C142FC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C142FC" w:rsidRPr="00611743" w:rsidRDefault="00C142FC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  <w:szCs w:val="24"/>
        </w:rPr>
        <w:t>1.5. Bankszámlát vezető bank megnevezése, bankszámla szám</w:t>
      </w:r>
      <w:r w:rsidR="003A5931">
        <w:rPr>
          <w:sz w:val="24"/>
          <w:szCs w:val="24"/>
        </w:rPr>
        <w:t>a………………………………</w:t>
      </w:r>
    </w:p>
    <w:p w:rsidR="005D30A5" w:rsidRPr="00611743" w:rsidRDefault="005D30A5" w:rsidP="00E87A8D">
      <w:pPr>
        <w:tabs>
          <w:tab w:val="left" w:pos="284"/>
          <w:tab w:val="left" w:pos="567"/>
        </w:tabs>
        <w:spacing w:line="240" w:lineRule="atLeast"/>
        <w:jc w:val="both"/>
        <w:rPr>
          <w:sz w:val="24"/>
        </w:rPr>
      </w:pPr>
    </w:p>
    <w:p w:rsidR="00C142FC" w:rsidRPr="00611743" w:rsidRDefault="00C142FC" w:rsidP="00E87A8D">
      <w:pPr>
        <w:tabs>
          <w:tab w:val="left" w:pos="284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………………………………………………………………………………………………….</w:t>
      </w:r>
      <w:r w:rsidR="003A5931">
        <w:rPr>
          <w:sz w:val="24"/>
        </w:rPr>
        <w:t>.</w:t>
      </w:r>
    </w:p>
    <w:p w:rsidR="006245EA" w:rsidRPr="00611743" w:rsidRDefault="006245EA" w:rsidP="00E87A8D">
      <w:pPr>
        <w:tabs>
          <w:tab w:val="left" w:pos="284"/>
          <w:tab w:val="left" w:pos="567"/>
        </w:tabs>
        <w:spacing w:line="240" w:lineRule="atLeast"/>
        <w:jc w:val="both"/>
        <w:rPr>
          <w:sz w:val="24"/>
        </w:rPr>
      </w:pPr>
    </w:p>
    <w:p w:rsidR="00E04B25" w:rsidRPr="00611743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Telefonszám:…………………</w:t>
      </w:r>
      <w:r w:rsidR="00D22D9A" w:rsidRPr="00611743">
        <w:rPr>
          <w:sz w:val="24"/>
        </w:rPr>
        <w:t>..</w:t>
      </w:r>
      <w:r w:rsidRPr="00611743">
        <w:rPr>
          <w:sz w:val="24"/>
        </w:rPr>
        <w:t xml:space="preserve"> </w:t>
      </w:r>
      <w:r w:rsidR="005D30A5" w:rsidRPr="00611743">
        <w:rPr>
          <w:sz w:val="24"/>
        </w:rPr>
        <w:t>Kapcsolattartó</w:t>
      </w:r>
      <w:r w:rsidRPr="00611743">
        <w:rPr>
          <w:sz w:val="24"/>
        </w:rPr>
        <w:t>:…...………………………………………...</w:t>
      </w:r>
      <w:r w:rsidR="003A5931">
        <w:rPr>
          <w:sz w:val="24"/>
        </w:rPr>
        <w:t>...</w:t>
      </w:r>
    </w:p>
    <w:p w:rsidR="006245EA" w:rsidRPr="00611743" w:rsidRDefault="00131E5F" w:rsidP="00E87A8D">
      <w:pPr>
        <w:tabs>
          <w:tab w:val="left" w:pos="0"/>
          <w:tab w:val="left" w:pos="567"/>
        </w:tabs>
        <w:spacing w:line="240" w:lineRule="atLeast"/>
        <w:jc w:val="both"/>
        <w:rPr>
          <w:b/>
          <w:sz w:val="24"/>
        </w:rPr>
      </w:pPr>
      <w:r w:rsidRPr="00611743">
        <w:rPr>
          <w:b/>
          <w:sz w:val="24"/>
        </w:rPr>
        <w:lastRenderedPageBreak/>
        <w:t>2</w:t>
      </w:r>
      <w:r w:rsidR="006245EA" w:rsidRPr="00611743">
        <w:rPr>
          <w:b/>
          <w:sz w:val="24"/>
        </w:rPr>
        <w:t>.</w:t>
      </w:r>
      <w:r w:rsidR="006245EA" w:rsidRPr="00611743">
        <w:rPr>
          <w:b/>
          <w:sz w:val="24"/>
        </w:rPr>
        <w:tab/>
        <w:t>Az adatszolgáltatás tartalma</w:t>
      </w:r>
    </w:p>
    <w:p w:rsidR="004C0F79" w:rsidRPr="00611743" w:rsidRDefault="004C0F79" w:rsidP="00E87A8D">
      <w:pPr>
        <w:tabs>
          <w:tab w:val="left" w:pos="0"/>
          <w:tab w:val="left" w:pos="567"/>
        </w:tabs>
        <w:spacing w:line="240" w:lineRule="atLeast"/>
        <w:jc w:val="both"/>
        <w:rPr>
          <w:b/>
          <w:sz w:val="24"/>
        </w:rPr>
      </w:pPr>
    </w:p>
    <w:p w:rsidR="00BF1881" w:rsidRPr="00611743" w:rsidRDefault="00BF1881" w:rsidP="006245EA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A jelen szerződés elválaszthatatlan részét képező mellékletben feltüntetett adatkörökből „X” jellel kiválasztott adatok</w:t>
      </w:r>
      <w:r>
        <w:rPr>
          <w:sz w:val="24"/>
        </w:rPr>
        <w:t xml:space="preserve"> átadása</w:t>
      </w:r>
      <w:r w:rsidRPr="00611743">
        <w:rPr>
          <w:sz w:val="24"/>
        </w:rPr>
        <w:t xml:space="preserve"> az Egységes Vám</w:t>
      </w:r>
      <w:r>
        <w:rPr>
          <w:sz w:val="24"/>
        </w:rPr>
        <w:t>okmány</w:t>
      </w:r>
      <w:r w:rsidRPr="00611743">
        <w:rPr>
          <w:sz w:val="24"/>
        </w:rPr>
        <w:t xml:space="preserve"> elfogadásának dátumát alapulvéve</w:t>
      </w:r>
      <w:r>
        <w:rPr>
          <w:sz w:val="24"/>
        </w:rPr>
        <w:t>,</w:t>
      </w:r>
      <w:r w:rsidRPr="00611743">
        <w:rPr>
          <w:sz w:val="24"/>
        </w:rPr>
        <w:t xml:space="preserve"> a 3. pont szerint</w:t>
      </w:r>
      <w:r>
        <w:rPr>
          <w:sz w:val="24"/>
        </w:rPr>
        <w:t>i</w:t>
      </w:r>
      <w:r w:rsidRPr="00611743">
        <w:rPr>
          <w:sz w:val="24"/>
        </w:rPr>
        <w:t xml:space="preserve"> </w:t>
      </w:r>
      <w:r>
        <w:rPr>
          <w:sz w:val="24"/>
        </w:rPr>
        <w:t>rendszerességgel, illetve garancia adatok biztosítása.</w:t>
      </w:r>
    </w:p>
    <w:p w:rsidR="006245EA" w:rsidRPr="00611743" w:rsidRDefault="006245EA" w:rsidP="006245EA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</w:p>
    <w:p w:rsidR="004C0F79" w:rsidRPr="00611743" w:rsidRDefault="004C0F79" w:rsidP="006245EA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</w:p>
    <w:p w:rsidR="00E87A8D" w:rsidRPr="00611743" w:rsidRDefault="00131E5F" w:rsidP="00E87A8D">
      <w:pPr>
        <w:tabs>
          <w:tab w:val="left" w:pos="0"/>
          <w:tab w:val="left" w:pos="567"/>
        </w:tabs>
        <w:spacing w:line="240" w:lineRule="atLeast"/>
        <w:jc w:val="both"/>
      </w:pPr>
      <w:r w:rsidRPr="00611743">
        <w:rPr>
          <w:b/>
          <w:sz w:val="24"/>
        </w:rPr>
        <w:t>3</w:t>
      </w:r>
      <w:r w:rsidR="003234A8" w:rsidRPr="00611743">
        <w:rPr>
          <w:b/>
          <w:sz w:val="24"/>
        </w:rPr>
        <w:t>.</w:t>
      </w:r>
      <w:r w:rsidR="003234A8" w:rsidRPr="00611743">
        <w:rPr>
          <w:b/>
          <w:sz w:val="24"/>
        </w:rPr>
        <w:tab/>
      </w:r>
      <w:r w:rsidR="009D780C" w:rsidRPr="00611743">
        <w:rPr>
          <w:b/>
          <w:sz w:val="24"/>
        </w:rPr>
        <w:t xml:space="preserve">A </w:t>
      </w:r>
      <w:r w:rsidR="00E87A8D" w:rsidRPr="00611743">
        <w:rPr>
          <w:b/>
          <w:sz w:val="24"/>
        </w:rPr>
        <w:t>teljesítés rendszeressége</w:t>
      </w:r>
      <w:r w:rsidR="00E87A8D" w:rsidRPr="00611743">
        <w:rPr>
          <w:sz w:val="24"/>
        </w:rPr>
        <w:t xml:space="preserve"> </w:t>
      </w:r>
      <w:r w:rsidR="00E87A8D" w:rsidRPr="00611743">
        <w:t>(</w:t>
      </w:r>
      <w:r w:rsidR="00B96792">
        <w:t xml:space="preserve">a </w:t>
      </w:r>
      <w:r w:rsidR="00E87A8D" w:rsidRPr="00611743">
        <w:t xml:space="preserve">megfelelő </w:t>
      </w:r>
      <w:r w:rsidR="00B96792">
        <w:t>négyzetbe</w:t>
      </w:r>
      <w:r w:rsidR="00E87A8D" w:rsidRPr="00611743">
        <w:t xml:space="preserve"> X írandó)</w:t>
      </w:r>
    </w:p>
    <w:p w:rsidR="006245EA" w:rsidRPr="00611743" w:rsidRDefault="006245EA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</w:p>
    <w:p w:rsidR="009D780C" w:rsidRPr="00611743" w:rsidRDefault="00131E5F" w:rsidP="00E87A8D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611743">
        <w:rPr>
          <w:sz w:val="24"/>
        </w:rPr>
        <w:t>3</w:t>
      </w:r>
      <w:r w:rsidR="009D780C" w:rsidRPr="00611743">
        <w:rPr>
          <w:sz w:val="24"/>
        </w:rPr>
        <w:t>.1.</w:t>
      </w:r>
      <w:r w:rsidR="009D780C" w:rsidRPr="00611743">
        <w:rPr>
          <w:sz w:val="24"/>
        </w:rPr>
        <w:tab/>
        <w:t>Egyszeri alkalommal</w:t>
      </w:r>
      <w:r w:rsidR="005D3CF0" w:rsidRPr="00611743">
        <w:rPr>
          <w:sz w:val="24"/>
        </w:rPr>
        <w:t xml:space="preserve"> </w:t>
      </w:r>
      <w:r w:rsidR="005D3CF0" w:rsidRPr="00611743">
        <w:rPr>
          <w:sz w:val="28"/>
          <w:szCs w:val="28"/>
        </w:rPr>
        <w:sym w:font="Wingdings" w:char="F06F"/>
      </w:r>
    </w:p>
    <w:p w:rsidR="006245EA" w:rsidRPr="00611743" w:rsidRDefault="006245EA" w:rsidP="00E87A8D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ab/>
      </w:r>
      <w:r w:rsidR="00BF1881">
        <w:rPr>
          <w:sz w:val="24"/>
          <w:szCs w:val="24"/>
        </w:rPr>
        <w:t>Elfogadás</w:t>
      </w:r>
      <w:r w:rsidRPr="00611743">
        <w:rPr>
          <w:sz w:val="24"/>
          <w:szCs w:val="24"/>
        </w:rPr>
        <w:t xml:space="preserve"> dátuma szerint ………………………-tól ……………………………..-ig</w:t>
      </w:r>
    </w:p>
    <w:p w:rsidR="004C0F79" w:rsidRPr="00611743" w:rsidRDefault="004C0F79" w:rsidP="00E87A8D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9D780C" w:rsidRPr="00611743" w:rsidRDefault="00131E5F" w:rsidP="00E87A8D">
      <w:pPr>
        <w:tabs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3</w:t>
      </w:r>
      <w:r w:rsidR="009D780C" w:rsidRPr="00611743">
        <w:rPr>
          <w:sz w:val="24"/>
        </w:rPr>
        <w:t>.2.</w:t>
      </w:r>
      <w:r w:rsidR="009D780C" w:rsidRPr="00611743">
        <w:rPr>
          <w:sz w:val="24"/>
        </w:rPr>
        <w:tab/>
        <w:t>Hetente</w:t>
      </w:r>
      <w:r w:rsidR="005D3CF0" w:rsidRPr="00611743">
        <w:rPr>
          <w:sz w:val="24"/>
        </w:rPr>
        <w:t xml:space="preserve"> </w:t>
      </w:r>
      <w:r w:rsidR="00E87A8D" w:rsidRPr="00611743">
        <w:rPr>
          <w:sz w:val="28"/>
          <w:szCs w:val="28"/>
        </w:rPr>
        <w:sym w:font="Wingdings" w:char="F06F"/>
      </w:r>
      <w:r w:rsidR="00837305" w:rsidRPr="00611743">
        <w:rPr>
          <w:sz w:val="28"/>
          <w:szCs w:val="28"/>
        </w:rPr>
        <w:t xml:space="preserve"> </w:t>
      </w:r>
      <w:r w:rsidR="00837305" w:rsidRPr="00EC6B31">
        <w:rPr>
          <w:sz w:val="24"/>
        </w:rPr>
        <w:t>az adott hetet követő ………………napon,</w:t>
      </w:r>
    </w:p>
    <w:p w:rsidR="009D780C" w:rsidRPr="00611743" w:rsidRDefault="009D780C" w:rsidP="00E87A8D">
      <w:pPr>
        <w:tabs>
          <w:tab w:val="left" w:pos="567"/>
        </w:tabs>
        <w:spacing w:line="240" w:lineRule="atLeast"/>
        <w:ind w:left="567"/>
        <w:jc w:val="both"/>
      </w:pPr>
      <w:r w:rsidRPr="00611743">
        <w:t xml:space="preserve">amely kifejezés alatt a hét naptári nap alatt gyűjtött forgalmi adatok értendők, és amely </w:t>
      </w:r>
      <w:r w:rsidR="00674761" w:rsidRPr="00611743">
        <w:t>első adatszolgáltatásában az adatszolgáltatás szerződés hatálybalépésének</w:t>
      </w:r>
      <w:r w:rsidR="00B96792">
        <w:t xml:space="preserve"> </w:t>
      </w:r>
      <w:r w:rsidR="00674761" w:rsidRPr="00611743">
        <w:t>heté</w:t>
      </w:r>
      <w:r w:rsidR="00837305" w:rsidRPr="00611743">
        <w:t>t megel</w:t>
      </w:r>
      <w:r w:rsidR="00D070AE">
        <w:t>ő</w:t>
      </w:r>
      <w:r w:rsidR="00837305" w:rsidRPr="00611743">
        <w:t xml:space="preserve">ző </w:t>
      </w:r>
      <w:r w:rsidR="00674761" w:rsidRPr="00611743">
        <w:t>naptári</w:t>
      </w:r>
      <w:r w:rsidR="00837305" w:rsidRPr="00611743">
        <w:t xml:space="preserve"> hét </w:t>
      </w:r>
      <w:r w:rsidR="00674761" w:rsidRPr="00611743">
        <w:t>adatait tartalmazza</w:t>
      </w:r>
    </w:p>
    <w:p w:rsidR="004C0F79" w:rsidRPr="00611743" w:rsidRDefault="004C0F79" w:rsidP="00E87A8D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9D780C" w:rsidRPr="00611743" w:rsidRDefault="00131E5F" w:rsidP="00E87A8D">
      <w:pPr>
        <w:tabs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3</w:t>
      </w:r>
      <w:r w:rsidR="009D780C" w:rsidRPr="00611743">
        <w:rPr>
          <w:sz w:val="24"/>
        </w:rPr>
        <w:t>.3.</w:t>
      </w:r>
      <w:r w:rsidR="009D780C" w:rsidRPr="00611743">
        <w:rPr>
          <w:sz w:val="24"/>
        </w:rPr>
        <w:tab/>
        <w:t>Havonta</w:t>
      </w:r>
      <w:r w:rsidR="005D3CF0" w:rsidRPr="00611743">
        <w:rPr>
          <w:sz w:val="24"/>
        </w:rPr>
        <w:t xml:space="preserve"> </w:t>
      </w:r>
      <w:r w:rsidR="00E87A8D" w:rsidRPr="00611743">
        <w:rPr>
          <w:sz w:val="28"/>
          <w:szCs w:val="28"/>
        </w:rPr>
        <w:sym w:font="Wingdings" w:char="F06F"/>
      </w:r>
      <w:r w:rsidR="00837305" w:rsidRPr="00611743">
        <w:rPr>
          <w:sz w:val="28"/>
          <w:szCs w:val="28"/>
        </w:rPr>
        <w:t xml:space="preserve"> </w:t>
      </w:r>
      <w:r w:rsidR="00837305" w:rsidRPr="00EC6B31">
        <w:rPr>
          <w:sz w:val="24"/>
        </w:rPr>
        <w:t>az adott hónapot követő ………………napon,</w:t>
      </w:r>
    </w:p>
    <w:p w:rsidR="00674761" w:rsidRDefault="00674761" w:rsidP="00E87A8D">
      <w:pPr>
        <w:tabs>
          <w:tab w:val="left" w:pos="567"/>
        </w:tabs>
        <w:spacing w:line="240" w:lineRule="atLeast"/>
        <w:ind w:left="567"/>
        <w:jc w:val="both"/>
      </w:pPr>
      <w:r w:rsidRPr="00611743">
        <w:t>amely kifejezés alatt egy naptári hónap alatt gyűjtött forgalmi adatok értendők, és amely első adatszolgáltatásában az adatszolgáltatási szerződés hatálybalépésé</w:t>
      </w:r>
      <w:r w:rsidR="005D3CF0" w:rsidRPr="00611743">
        <w:t>nek hónapját</w:t>
      </w:r>
      <w:r w:rsidRPr="00611743">
        <w:t xml:space="preserve"> megelőző naptári hónap adatai</w:t>
      </w:r>
      <w:r w:rsidR="00837305" w:rsidRPr="00611743">
        <w:t>t tartalmazza</w:t>
      </w:r>
    </w:p>
    <w:p w:rsidR="00B96792" w:rsidRPr="00611743" w:rsidRDefault="00B96792" w:rsidP="00E87A8D">
      <w:pPr>
        <w:tabs>
          <w:tab w:val="left" w:pos="567"/>
        </w:tabs>
        <w:spacing w:line="240" w:lineRule="atLeast"/>
        <w:ind w:left="567"/>
        <w:jc w:val="both"/>
      </w:pPr>
    </w:p>
    <w:p w:rsidR="00B96792" w:rsidRDefault="00131E5F" w:rsidP="008E456D">
      <w:pPr>
        <w:tabs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3</w:t>
      </w:r>
      <w:r w:rsidR="009D780C" w:rsidRPr="00611743">
        <w:rPr>
          <w:sz w:val="24"/>
        </w:rPr>
        <w:t>.4.</w:t>
      </w:r>
      <w:r w:rsidR="009D780C" w:rsidRPr="00611743">
        <w:rPr>
          <w:sz w:val="24"/>
        </w:rPr>
        <w:tab/>
        <w:t>Negyedévente</w:t>
      </w:r>
      <w:r w:rsidR="005D3CF0" w:rsidRPr="00611743">
        <w:rPr>
          <w:sz w:val="24"/>
        </w:rPr>
        <w:t xml:space="preserve"> </w:t>
      </w:r>
      <w:r w:rsidR="00E87A8D" w:rsidRPr="00611743">
        <w:rPr>
          <w:sz w:val="28"/>
          <w:szCs w:val="28"/>
        </w:rPr>
        <w:sym w:font="Wingdings" w:char="F06F"/>
      </w:r>
      <w:r w:rsidR="00837305" w:rsidRPr="00611743">
        <w:rPr>
          <w:sz w:val="28"/>
          <w:szCs w:val="28"/>
        </w:rPr>
        <w:t xml:space="preserve"> </w:t>
      </w:r>
      <w:r w:rsidR="00837305" w:rsidRPr="00EC6B31">
        <w:rPr>
          <w:sz w:val="24"/>
        </w:rPr>
        <w:t>az adott negyedévet követő ………………napon,</w:t>
      </w:r>
    </w:p>
    <w:p w:rsidR="00674761" w:rsidRPr="00611743" w:rsidRDefault="00674761" w:rsidP="00E87A8D">
      <w:pPr>
        <w:tabs>
          <w:tab w:val="left" w:pos="567"/>
        </w:tabs>
        <w:spacing w:line="240" w:lineRule="atLeast"/>
        <w:ind w:left="567"/>
        <w:jc w:val="both"/>
      </w:pPr>
      <w:r w:rsidRPr="00611743">
        <w:t>amely kifejezés alatt három naptári hónap alatt gyűjtött forgalmi adatok értendők, és amely első adatszolgáltatásában az adatszolgáltatási szerződés hatálybalépésé</w:t>
      </w:r>
      <w:r w:rsidR="005D3CF0" w:rsidRPr="00611743">
        <w:t>nek negyedévét</w:t>
      </w:r>
      <w:r w:rsidRPr="00611743">
        <w:t xml:space="preserve"> megelőző </w:t>
      </w:r>
      <w:r w:rsidR="005D3CF0" w:rsidRPr="00611743">
        <w:t>negyedév</w:t>
      </w:r>
      <w:r w:rsidRPr="00611743">
        <w:t xml:space="preserve"> adatait tartalmazza</w:t>
      </w:r>
    </w:p>
    <w:p w:rsidR="004C0F79" w:rsidRPr="00611743" w:rsidRDefault="004C0F79" w:rsidP="00E87A8D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674761" w:rsidRPr="00611743" w:rsidRDefault="00131E5F" w:rsidP="00E87A8D">
      <w:pPr>
        <w:tabs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</w:rPr>
        <w:t>3</w:t>
      </w:r>
      <w:r w:rsidR="00674761" w:rsidRPr="00611743">
        <w:rPr>
          <w:sz w:val="24"/>
        </w:rPr>
        <w:t>.5.</w:t>
      </w:r>
      <w:r w:rsidR="00674761" w:rsidRPr="00611743">
        <w:rPr>
          <w:sz w:val="24"/>
        </w:rPr>
        <w:tab/>
        <w:t>Félévente</w:t>
      </w:r>
      <w:r w:rsidR="005D3CF0" w:rsidRPr="00611743">
        <w:rPr>
          <w:sz w:val="24"/>
        </w:rPr>
        <w:t xml:space="preserve"> </w:t>
      </w:r>
      <w:r w:rsidR="00E87A8D" w:rsidRPr="00611743">
        <w:rPr>
          <w:sz w:val="28"/>
          <w:szCs w:val="28"/>
        </w:rPr>
        <w:sym w:font="Wingdings" w:char="F06F"/>
      </w:r>
      <w:r w:rsidR="00837305" w:rsidRPr="00611743">
        <w:rPr>
          <w:sz w:val="28"/>
          <w:szCs w:val="28"/>
        </w:rPr>
        <w:t xml:space="preserve"> </w:t>
      </w:r>
      <w:r w:rsidR="00837305" w:rsidRPr="00EC6B31">
        <w:rPr>
          <w:sz w:val="24"/>
        </w:rPr>
        <w:t>az adott félévet követő ………………napon,</w:t>
      </w:r>
    </w:p>
    <w:p w:rsidR="00674761" w:rsidRPr="00611743" w:rsidRDefault="00674761" w:rsidP="00E87A8D">
      <w:pPr>
        <w:tabs>
          <w:tab w:val="left" w:pos="567"/>
        </w:tabs>
        <w:spacing w:line="240" w:lineRule="atLeast"/>
        <w:ind w:left="567"/>
        <w:jc w:val="both"/>
      </w:pPr>
      <w:r w:rsidRPr="00611743">
        <w:t xml:space="preserve">amely kifejezés alatt </w:t>
      </w:r>
      <w:r w:rsidR="005D3CF0" w:rsidRPr="00611743">
        <w:t>hat</w:t>
      </w:r>
      <w:r w:rsidRPr="00611743">
        <w:t xml:space="preserve"> </w:t>
      </w:r>
      <w:r w:rsidR="00B96792">
        <w:t xml:space="preserve">naptári </w:t>
      </w:r>
      <w:r w:rsidRPr="00611743">
        <w:t>hónap alatt gyűjtött forgalmi adatok értendők, és amely első adatszolgáltatásában az adatszolgáltatási szerződés hatálybalépésé</w:t>
      </w:r>
      <w:r w:rsidR="005D3CF0" w:rsidRPr="00611743">
        <w:t>nek félévét</w:t>
      </w:r>
      <w:r w:rsidRPr="00611743">
        <w:t xml:space="preserve"> megelőző </w:t>
      </w:r>
      <w:r w:rsidR="005D3CF0" w:rsidRPr="00611743">
        <w:t>félév</w:t>
      </w:r>
      <w:r w:rsidRPr="00611743">
        <w:t xml:space="preserve"> adatait tartalmazza</w:t>
      </w:r>
    </w:p>
    <w:p w:rsidR="00FC34A6" w:rsidRPr="00611743" w:rsidRDefault="00FC34A6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</w:p>
    <w:p w:rsidR="006245EA" w:rsidRPr="00611743" w:rsidRDefault="00FC34A6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611743">
        <w:rPr>
          <w:sz w:val="24"/>
        </w:rPr>
        <w:t>3.6.</w:t>
      </w:r>
      <w:r w:rsidRPr="00611743">
        <w:rPr>
          <w:sz w:val="24"/>
        </w:rPr>
        <w:tab/>
        <w:t xml:space="preserve">Naponta </w:t>
      </w:r>
      <w:r w:rsidRPr="00611743">
        <w:rPr>
          <w:sz w:val="28"/>
          <w:szCs w:val="28"/>
        </w:rPr>
        <w:sym w:font="Wingdings" w:char="F06F"/>
      </w:r>
      <w:r w:rsidR="00B96792">
        <w:rPr>
          <w:sz w:val="28"/>
          <w:szCs w:val="28"/>
        </w:rPr>
        <w:t>,</w:t>
      </w:r>
    </w:p>
    <w:p w:rsidR="00FC34A6" w:rsidRPr="00611743" w:rsidRDefault="00B96792" w:rsidP="00FC34A6">
      <w:pPr>
        <w:tabs>
          <w:tab w:val="left" w:pos="0"/>
          <w:tab w:val="left" w:pos="567"/>
        </w:tabs>
        <w:spacing w:line="240" w:lineRule="atLeast"/>
        <w:ind w:left="567"/>
        <w:jc w:val="both"/>
      </w:pPr>
      <w:r>
        <w:t>a</w:t>
      </w:r>
      <w:r w:rsidR="00FC34A6" w:rsidRPr="00611743">
        <w:t xml:space="preserve">mely kifejezés alatt </w:t>
      </w:r>
      <w:r w:rsidR="00837305" w:rsidRPr="00611743">
        <w:t xml:space="preserve">a </w:t>
      </w:r>
      <w:r w:rsidR="00EA601A" w:rsidRPr="00611743">
        <w:t>GMS és</w:t>
      </w:r>
      <w:r w:rsidR="00FC34A6" w:rsidRPr="00611743">
        <w:t xml:space="preserve"> Egységes Biztosítékkezelő Rendszer</w:t>
      </w:r>
      <w:r>
        <w:t xml:space="preserve"> (EBIR)</w:t>
      </w:r>
      <w:r w:rsidR="00FC34A6" w:rsidRPr="00611743">
        <w:t xml:space="preserve"> adatai értendők, és amely adatszolgáltatás a</w:t>
      </w:r>
      <w:r>
        <w:t>z adott napi zárásig</w:t>
      </w:r>
      <w:r w:rsidR="00FC34A6" w:rsidRPr="00611743">
        <w:t xml:space="preserve"> feldolgozott adatokat tartalmazza.</w:t>
      </w:r>
    </w:p>
    <w:p w:rsidR="00B96792" w:rsidRDefault="00B96792" w:rsidP="00E87A8D">
      <w:pPr>
        <w:tabs>
          <w:tab w:val="left" w:pos="284"/>
          <w:tab w:val="left" w:pos="567"/>
        </w:tabs>
        <w:spacing w:line="240" w:lineRule="atLeast"/>
        <w:jc w:val="both"/>
        <w:rPr>
          <w:sz w:val="24"/>
        </w:rPr>
      </w:pPr>
    </w:p>
    <w:p w:rsidR="00E6243F" w:rsidRPr="00611743" w:rsidRDefault="00E6243F" w:rsidP="00E87A8D">
      <w:pPr>
        <w:tabs>
          <w:tab w:val="left" w:pos="284"/>
          <w:tab w:val="left" w:pos="567"/>
        </w:tabs>
        <w:spacing w:line="240" w:lineRule="atLeast"/>
        <w:jc w:val="both"/>
        <w:rPr>
          <w:b/>
          <w:sz w:val="24"/>
        </w:rPr>
      </w:pPr>
    </w:p>
    <w:p w:rsidR="005D3CF0" w:rsidRPr="00611743" w:rsidRDefault="00131E5F" w:rsidP="00E87A8D">
      <w:pPr>
        <w:tabs>
          <w:tab w:val="left" w:pos="284"/>
          <w:tab w:val="left" w:pos="567"/>
        </w:tabs>
        <w:spacing w:line="240" w:lineRule="atLeast"/>
        <w:jc w:val="both"/>
      </w:pPr>
      <w:r w:rsidRPr="00611743">
        <w:rPr>
          <w:b/>
          <w:sz w:val="24"/>
        </w:rPr>
        <w:t>4</w:t>
      </w:r>
      <w:r w:rsidR="003234A8" w:rsidRPr="00611743">
        <w:rPr>
          <w:b/>
          <w:sz w:val="24"/>
        </w:rPr>
        <w:t>.</w:t>
      </w:r>
      <w:r w:rsidR="003234A8" w:rsidRPr="00611743">
        <w:rPr>
          <w:b/>
          <w:sz w:val="24"/>
        </w:rPr>
        <w:tab/>
      </w:r>
      <w:r w:rsidR="00E87A8D" w:rsidRPr="00611743">
        <w:rPr>
          <w:b/>
          <w:sz w:val="24"/>
        </w:rPr>
        <w:tab/>
      </w:r>
      <w:r w:rsidR="003234A8" w:rsidRPr="00611743">
        <w:rPr>
          <w:b/>
          <w:sz w:val="24"/>
        </w:rPr>
        <w:t>A teljesítés módja</w:t>
      </w:r>
      <w:r w:rsidR="00C27F24" w:rsidRPr="00611743">
        <w:rPr>
          <w:sz w:val="24"/>
        </w:rPr>
        <w:t xml:space="preserve"> </w:t>
      </w:r>
      <w:r w:rsidR="00C27F24" w:rsidRPr="00611743">
        <w:t>(</w:t>
      </w:r>
      <w:r w:rsidR="00B96792">
        <w:t xml:space="preserve">a </w:t>
      </w:r>
      <w:r w:rsidR="00C27F24" w:rsidRPr="00611743">
        <w:t xml:space="preserve">megfelelő </w:t>
      </w:r>
      <w:r w:rsidR="00B96792">
        <w:t>négyzetbe</w:t>
      </w:r>
      <w:r w:rsidR="00C27F24" w:rsidRPr="00611743">
        <w:t xml:space="preserve"> X írandó)</w:t>
      </w:r>
    </w:p>
    <w:p w:rsidR="006245EA" w:rsidRPr="00611743" w:rsidRDefault="006245EA" w:rsidP="00E87A8D">
      <w:pPr>
        <w:tabs>
          <w:tab w:val="left" w:pos="284"/>
          <w:tab w:val="left" w:pos="567"/>
        </w:tabs>
        <w:spacing w:line="240" w:lineRule="atLeast"/>
        <w:jc w:val="both"/>
        <w:rPr>
          <w:sz w:val="24"/>
        </w:rPr>
      </w:pPr>
    </w:p>
    <w:p w:rsidR="003234A8" w:rsidRPr="00611743" w:rsidRDefault="00B00C7F" w:rsidP="00E87A8D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</w:rPr>
        <w:t>4</w:t>
      </w:r>
      <w:r w:rsidR="005810B7" w:rsidRPr="00611743">
        <w:rPr>
          <w:sz w:val="24"/>
        </w:rPr>
        <w:t>.1.</w:t>
      </w:r>
      <w:r w:rsidR="005810B7" w:rsidRPr="00611743">
        <w:rPr>
          <w:sz w:val="24"/>
        </w:rPr>
        <w:tab/>
      </w:r>
      <w:r w:rsidR="003234A8" w:rsidRPr="00611743">
        <w:rPr>
          <w:sz w:val="24"/>
          <w:szCs w:val="24"/>
        </w:rPr>
        <w:t xml:space="preserve">Nyomtatásban </w:t>
      </w:r>
      <w:r w:rsidR="00E87A8D" w:rsidRPr="00611743">
        <w:rPr>
          <w:sz w:val="24"/>
          <w:szCs w:val="24"/>
        </w:rPr>
        <w:sym w:font="Wingdings" w:char="F06F"/>
      </w:r>
      <w:r w:rsidR="003234A8" w:rsidRPr="00611743">
        <w:rPr>
          <w:sz w:val="24"/>
          <w:szCs w:val="24"/>
        </w:rPr>
        <w:t xml:space="preserve"> CD lemezen </w:t>
      </w:r>
      <w:r w:rsidR="00E87A8D" w:rsidRPr="00611743">
        <w:rPr>
          <w:sz w:val="24"/>
          <w:szCs w:val="24"/>
        </w:rPr>
        <w:sym w:font="Wingdings" w:char="F06F"/>
      </w:r>
      <w:r w:rsidR="00E87A8D" w:rsidRPr="00611743">
        <w:rPr>
          <w:sz w:val="24"/>
          <w:szCs w:val="24"/>
        </w:rPr>
        <w:t xml:space="preserve">  </w:t>
      </w:r>
      <w:r w:rsidR="003234A8" w:rsidRPr="00611743">
        <w:rPr>
          <w:sz w:val="24"/>
          <w:szCs w:val="24"/>
        </w:rPr>
        <w:t>e-mail</w:t>
      </w:r>
      <w:r w:rsidR="00920329" w:rsidRPr="00611743">
        <w:rPr>
          <w:sz w:val="24"/>
          <w:szCs w:val="24"/>
        </w:rPr>
        <w:t>-be</w:t>
      </w:r>
      <w:r w:rsidR="003234A8" w:rsidRPr="00611743">
        <w:rPr>
          <w:sz w:val="24"/>
          <w:szCs w:val="24"/>
        </w:rPr>
        <w:t xml:space="preserve">n </w:t>
      </w:r>
      <w:r w:rsidR="00E87A8D" w:rsidRPr="00611743">
        <w:rPr>
          <w:sz w:val="24"/>
          <w:szCs w:val="24"/>
        </w:rPr>
        <w:sym w:font="Wingdings" w:char="F06F"/>
      </w:r>
      <w:r w:rsidR="00A02F7E" w:rsidRPr="00611743">
        <w:rPr>
          <w:sz w:val="24"/>
          <w:szCs w:val="24"/>
        </w:rPr>
        <w:t xml:space="preserve"> </w:t>
      </w:r>
      <w:r w:rsidR="00F51D17" w:rsidRPr="00611743">
        <w:rPr>
          <w:sz w:val="24"/>
          <w:szCs w:val="24"/>
        </w:rPr>
        <w:t xml:space="preserve">DVD lemezen </w:t>
      </w:r>
      <w:r w:rsidR="00F51D17" w:rsidRPr="00611743">
        <w:rPr>
          <w:sz w:val="24"/>
          <w:szCs w:val="24"/>
        </w:rPr>
        <w:sym w:font="Wingdings" w:char="F06F"/>
      </w:r>
      <w:r w:rsidR="00837305" w:rsidRPr="00611743">
        <w:rPr>
          <w:sz w:val="24"/>
          <w:szCs w:val="24"/>
        </w:rPr>
        <w:t xml:space="preserve"> KKK portálon </w:t>
      </w:r>
      <w:r w:rsidR="00837305" w:rsidRPr="00EC6B31">
        <w:rPr>
          <w:sz w:val="24"/>
          <w:szCs w:val="24"/>
        </w:rPr>
        <w:sym w:font="Wingdings" w:char="F06F"/>
      </w:r>
    </w:p>
    <w:p w:rsidR="00B00C7F" w:rsidRPr="00611743" w:rsidRDefault="00B00C7F" w:rsidP="00E87A8D">
      <w:pPr>
        <w:tabs>
          <w:tab w:val="left" w:pos="0"/>
          <w:tab w:val="left" w:pos="567"/>
        </w:tabs>
        <w:spacing w:line="240" w:lineRule="atLeast"/>
        <w:rPr>
          <w:sz w:val="24"/>
        </w:rPr>
      </w:pPr>
    </w:p>
    <w:p w:rsidR="005810B7" w:rsidRPr="00611743" w:rsidRDefault="00B00C7F" w:rsidP="00E87A8D">
      <w:pPr>
        <w:tabs>
          <w:tab w:val="left" w:pos="0"/>
          <w:tab w:val="left" w:pos="567"/>
        </w:tabs>
        <w:spacing w:line="240" w:lineRule="atLeast"/>
        <w:rPr>
          <w:sz w:val="24"/>
        </w:rPr>
      </w:pPr>
      <w:r w:rsidRPr="00611743">
        <w:rPr>
          <w:sz w:val="24"/>
        </w:rPr>
        <w:t>4</w:t>
      </w:r>
      <w:r w:rsidR="005810B7" w:rsidRPr="00611743">
        <w:rPr>
          <w:sz w:val="24"/>
        </w:rPr>
        <w:t>.2.</w:t>
      </w:r>
      <w:r w:rsidR="005810B7" w:rsidRPr="00611743">
        <w:rPr>
          <w:sz w:val="24"/>
        </w:rPr>
        <w:tab/>
        <w:t>Amennyiben nem nyomtatásban kéri, az alkalmazandó f</w:t>
      </w:r>
      <w:r w:rsidR="003234A8" w:rsidRPr="00611743">
        <w:rPr>
          <w:sz w:val="24"/>
        </w:rPr>
        <w:t xml:space="preserve">ájltípus: </w:t>
      </w:r>
    </w:p>
    <w:p w:rsidR="005810B7" w:rsidRPr="00611743" w:rsidRDefault="005810B7" w:rsidP="00E87A8D">
      <w:pPr>
        <w:tabs>
          <w:tab w:val="left" w:pos="0"/>
          <w:tab w:val="left" w:pos="567"/>
        </w:tabs>
        <w:spacing w:line="240" w:lineRule="atLeast"/>
        <w:rPr>
          <w:sz w:val="24"/>
        </w:rPr>
      </w:pPr>
      <w:r w:rsidRPr="00611743">
        <w:rPr>
          <w:sz w:val="24"/>
        </w:rPr>
        <w:tab/>
      </w:r>
      <w:r w:rsidR="00920329" w:rsidRPr="00611743">
        <w:rPr>
          <w:sz w:val="24"/>
        </w:rPr>
        <w:t>Excel</w:t>
      </w:r>
      <w:r w:rsidR="00B96792">
        <w:rPr>
          <w:sz w:val="24"/>
        </w:rPr>
        <w:t xml:space="preserve"> </w:t>
      </w:r>
      <w:r w:rsidR="00E87A8D" w:rsidRPr="00611743">
        <w:rPr>
          <w:sz w:val="28"/>
          <w:szCs w:val="28"/>
        </w:rPr>
        <w:sym w:font="Wingdings" w:char="F06F"/>
      </w:r>
      <w:r w:rsidR="003234A8" w:rsidRPr="00611743">
        <w:rPr>
          <w:sz w:val="24"/>
        </w:rPr>
        <w:t xml:space="preserve">, </w:t>
      </w:r>
    </w:p>
    <w:p w:rsidR="00837305" w:rsidRPr="00611743" w:rsidRDefault="00837305" w:rsidP="00E87A8D">
      <w:pPr>
        <w:tabs>
          <w:tab w:val="left" w:pos="0"/>
          <w:tab w:val="left" w:pos="567"/>
        </w:tabs>
        <w:spacing w:line="240" w:lineRule="atLeast"/>
        <w:rPr>
          <w:sz w:val="24"/>
        </w:rPr>
      </w:pPr>
      <w:r w:rsidRPr="00611743">
        <w:rPr>
          <w:sz w:val="24"/>
        </w:rPr>
        <w:tab/>
        <w:t>Csv (GMS és EBIR adatok napi átadása)</w:t>
      </w:r>
      <w:r w:rsidRPr="00EC6B31">
        <w:rPr>
          <w:sz w:val="24"/>
        </w:rPr>
        <w:tab/>
        <w:t xml:space="preserve"> </w:t>
      </w:r>
      <w:r w:rsidRPr="00EC6B31">
        <w:rPr>
          <w:sz w:val="28"/>
          <w:szCs w:val="28"/>
        </w:rPr>
        <w:sym w:font="Wingdings" w:char="F06F"/>
      </w:r>
      <w:r w:rsidRPr="00EC6B31">
        <w:rPr>
          <w:sz w:val="24"/>
        </w:rPr>
        <w:t>,</w:t>
      </w:r>
    </w:p>
    <w:p w:rsidR="005810B7" w:rsidRPr="00611743" w:rsidRDefault="005810B7" w:rsidP="00E87A8D">
      <w:pPr>
        <w:tabs>
          <w:tab w:val="left" w:pos="0"/>
          <w:tab w:val="left" w:pos="567"/>
        </w:tabs>
        <w:spacing w:line="240" w:lineRule="atLeast"/>
        <w:rPr>
          <w:sz w:val="24"/>
        </w:rPr>
      </w:pPr>
      <w:r w:rsidRPr="00611743">
        <w:rPr>
          <w:sz w:val="24"/>
        </w:rPr>
        <w:tab/>
      </w:r>
      <w:r w:rsidR="00E87A8D" w:rsidRPr="00611743">
        <w:rPr>
          <w:sz w:val="24"/>
        </w:rPr>
        <w:t xml:space="preserve">illetve </w:t>
      </w:r>
      <w:r w:rsidRPr="00611743">
        <w:rPr>
          <w:sz w:val="24"/>
        </w:rPr>
        <w:t xml:space="preserve">kizárólag előzetes egyeztetés alapján </w:t>
      </w:r>
      <w:r w:rsidR="00E87A8D" w:rsidRPr="00611743">
        <w:rPr>
          <w:sz w:val="24"/>
        </w:rPr>
        <w:t>más:…………</w:t>
      </w:r>
      <w:r w:rsidRPr="00611743">
        <w:rPr>
          <w:sz w:val="24"/>
        </w:rPr>
        <w:t>…..……….……</w:t>
      </w:r>
      <w:r w:rsidR="00E87A8D" w:rsidRPr="00611743">
        <w:rPr>
          <w:sz w:val="24"/>
        </w:rPr>
        <w:t>.</w:t>
      </w:r>
      <w:r w:rsidRPr="00611743">
        <w:rPr>
          <w:sz w:val="24"/>
        </w:rPr>
        <w:t xml:space="preserve">…. </w:t>
      </w:r>
      <w:r w:rsidR="00E87A8D" w:rsidRPr="00611743">
        <w:rPr>
          <w:sz w:val="28"/>
          <w:szCs w:val="28"/>
        </w:rPr>
        <w:sym w:font="Wingdings" w:char="F06F"/>
      </w:r>
    </w:p>
    <w:p w:rsidR="00B00C7F" w:rsidRPr="00611743" w:rsidRDefault="00B00C7F" w:rsidP="00E87A8D">
      <w:pPr>
        <w:tabs>
          <w:tab w:val="left" w:pos="567"/>
        </w:tabs>
        <w:spacing w:line="240" w:lineRule="atLeast"/>
        <w:rPr>
          <w:b/>
          <w:sz w:val="24"/>
        </w:rPr>
      </w:pPr>
    </w:p>
    <w:p w:rsidR="008C65D7" w:rsidRPr="00611743" w:rsidRDefault="00FC34A6" w:rsidP="008C65D7">
      <w:pPr>
        <w:tabs>
          <w:tab w:val="left" w:pos="0"/>
          <w:tab w:val="left" w:pos="567"/>
        </w:tabs>
        <w:spacing w:line="240" w:lineRule="atLeast"/>
        <w:ind w:left="567" w:hanging="567"/>
        <w:jc w:val="both"/>
        <w:rPr>
          <w:sz w:val="24"/>
        </w:rPr>
      </w:pPr>
      <w:r w:rsidRPr="00611743">
        <w:rPr>
          <w:sz w:val="24"/>
        </w:rPr>
        <w:lastRenderedPageBreak/>
        <w:t>4.3</w:t>
      </w:r>
      <w:r w:rsidRPr="00611743">
        <w:rPr>
          <w:sz w:val="24"/>
        </w:rPr>
        <w:tab/>
      </w:r>
      <w:r w:rsidR="008C65D7" w:rsidRPr="00611743">
        <w:rPr>
          <w:sz w:val="24"/>
        </w:rPr>
        <w:t>A GMS és EBIR adatok napi zárását követően</w:t>
      </w:r>
      <w:r w:rsidR="00B96792">
        <w:rPr>
          <w:sz w:val="24"/>
        </w:rPr>
        <w:t xml:space="preserve"> </w:t>
      </w:r>
      <w:r w:rsidR="00307D26" w:rsidRPr="00611743">
        <w:rPr>
          <w:sz w:val="24"/>
        </w:rPr>
        <w:t xml:space="preserve">a </w:t>
      </w:r>
      <w:r w:rsidR="008C65D7" w:rsidRPr="00611743">
        <w:rPr>
          <w:sz w:val="24"/>
        </w:rPr>
        <w:t>lekötött garanciaösszegek</w:t>
      </w:r>
      <w:r w:rsidR="00B96792">
        <w:rPr>
          <w:sz w:val="24"/>
        </w:rPr>
        <w:t>, illetve</w:t>
      </w:r>
      <w:r w:rsidR="008C65D7" w:rsidRPr="00611743">
        <w:rPr>
          <w:sz w:val="24"/>
        </w:rPr>
        <w:t xml:space="preserve"> a</w:t>
      </w:r>
      <w:r w:rsidR="00307D26" w:rsidRPr="00611743">
        <w:rPr>
          <w:sz w:val="24"/>
        </w:rPr>
        <w:t>z</w:t>
      </w:r>
      <w:r w:rsidR="008C65D7" w:rsidRPr="00611743">
        <w:rPr>
          <w:sz w:val="24"/>
        </w:rPr>
        <w:t xml:space="preserve"> aktuális szabad keret</w:t>
      </w:r>
      <w:r w:rsidR="00FF208A" w:rsidRPr="00611743">
        <w:rPr>
          <w:sz w:val="24"/>
        </w:rPr>
        <w:t xml:space="preserve"> 0</w:t>
      </w:r>
      <w:r w:rsidR="00BF1881">
        <w:rPr>
          <w:sz w:val="24"/>
        </w:rPr>
        <w:t>7</w:t>
      </w:r>
      <w:r w:rsidR="00FF208A" w:rsidRPr="00611743">
        <w:rPr>
          <w:sz w:val="24"/>
        </w:rPr>
        <w:t>.00 órakor történő feltöltése</w:t>
      </w:r>
      <w:r w:rsidR="00B96792">
        <w:rPr>
          <w:sz w:val="24"/>
        </w:rPr>
        <w:t xml:space="preserve"> automatikus adatleválogatással a jelszóval védett KKK portálra</w:t>
      </w:r>
      <w:r w:rsidR="008C65D7" w:rsidRPr="00611743">
        <w:rPr>
          <w:sz w:val="24"/>
        </w:rPr>
        <w:t xml:space="preserve"> </w:t>
      </w:r>
      <w:r w:rsidR="008C65D7" w:rsidRPr="00611743">
        <w:rPr>
          <w:sz w:val="28"/>
          <w:szCs w:val="28"/>
        </w:rPr>
        <w:sym w:font="Wingdings" w:char="F06F"/>
      </w:r>
    </w:p>
    <w:p w:rsidR="00FC34A6" w:rsidRPr="00611743" w:rsidRDefault="00FC34A6" w:rsidP="00E87A8D">
      <w:pPr>
        <w:tabs>
          <w:tab w:val="left" w:pos="567"/>
        </w:tabs>
        <w:spacing w:line="240" w:lineRule="atLeast"/>
        <w:rPr>
          <w:sz w:val="24"/>
        </w:rPr>
      </w:pPr>
    </w:p>
    <w:p w:rsidR="00FC34A6" w:rsidRPr="00611743" w:rsidRDefault="00FC34A6" w:rsidP="00E87A8D">
      <w:pPr>
        <w:tabs>
          <w:tab w:val="left" w:pos="567"/>
        </w:tabs>
        <w:spacing w:line="240" w:lineRule="atLeast"/>
        <w:rPr>
          <w:b/>
          <w:sz w:val="24"/>
        </w:rPr>
      </w:pPr>
    </w:p>
    <w:p w:rsidR="002947FC" w:rsidRPr="00611743" w:rsidRDefault="00131E5F" w:rsidP="00E87A8D">
      <w:pPr>
        <w:tabs>
          <w:tab w:val="left" w:pos="567"/>
        </w:tabs>
        <w:spacing w:line="240" w:lineRule="atLeast"/>
      </w:pPr>
      <w:r w:rsidRPr="00611743">
        <w:rPr>
          <w:b/>
          <w:sz w:val="24"/>
        </w:rPr>
        <w:t>5</w:t>
      </w:r>
      <w:r w:rsidR="002947FC" w:rsidRPr="00611743">
        <w:rPr>
          <w:b/>
          <w:sz w:val="24"/>
        </w:rPr>
        <w:t>.</w:t>
      </w:r>
      <w:r w:rsidR="002947FC" w:rsidRPr="00611743">
        <w:rPr>
          <w:b/>
          <w:sz w:val="24"/>
        </w:rPr>
        <w:tab/>
      </w:r>
      <w:r w:rsidR="00B96792">
        <w:rPr>
          <w:b/>
          <w:sz w:val="24"/>
        </w:rPr>
        <w:t>Az á</w:t>
      </w:r>
      <w:r w:rsidR="002947FC" w:rsidRPr="00611743">
        <w:rPr>
          <w:b/>
          <w:sz w:val="24"/>
        </w:rPr>
        <w:t>tvétel módja</w:t>
      </w:r>
      <w:r w:rsidR="00C4135F" w:rsidRPr="00611743">
        <w:rPr>
          <w:b/>
          <w:sz w:val="24"/>
        </w:rPr>
        <w:t>:</w:t>
      </w:r>
      <w:r w:rsidR="00E87A8D" w:rsidRPr="00611743">
        <w:rPr>
          <w:b/>
          <w:sz w:val="24"/>
        </w:rPr>
        <w:t xml:space="preserve"> </w:t>
      </w:r>
      <w:r w:rsidR="002947FC" w:rsidRPr="00611743">
        <w:t xml:space="preserve">(megfelelő </w:t>
      </w:r>
      <w:r w:rsidR="00B96792">
        <w:t>négyzetbe</w:t>
      </w:r>
      <w:r w:rsidR="002947FC" w:rsidRPr="00611743">
        <w:t xml:space="preserve"> X írandó)</w:t>
      </w:r>
    </w:p>
    <w:p w:rsidR="004C0F79" w:rsidRPr="00611743" w:rsidRDefault="004C0F79" w:rsidP="00E87A8D">
      <w:pPr>
        <w:tabs>
          <w:tab w:val="left" w:pos="567"/>
        </w:tabs>
        <w:spacing w:line="240" w:lineRule="atLeast"/>
      </w:pPr>
    </w:p>
    <w:p w:rsidR="005810B7" w:rsidRPr="00611743" w:rsidRDefault="00131E5F" w:rsidP="00E87A8D">
      <w:pPr>
        <w:tabs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</w:rPr>
        <w:t>5</w:t>
      </w:r>
      <w:r w:rsidR="00C27F24" w:rsidRPr="00611743">
        <w:rPr>
          <w:sz w:val="24"/>
        </w:rPr>
        <w:t>.1.</w:t>
      </w:r>
      <w:r w:rsidR="00C27F24" w:rsidRPr="00611743">
        <w:rPr>
          <w:sz w:val="24"/>
        </w:rPr>
        <w:tab/>
      </w:r>
      <w:r w:rsidR="004C0F79" w:rsidRPr="00611743">
        <w:rPr>
          <w:sz w:val="24"/>
        </w:rPr>
        <w:t>Postai úton</w:t>
      </w:r>
      <w:r w:rsidR="002947FC" w:rsidRPr="00611743">
        <w:rPr>
          <w:sz w:val="24"/>
        </w:rPr>
        <w:t xml:space="preserve"> </w:t>
      </w:r>
      <w:r w:rsidR="00E87A8D" w:rsidRPr="00611743">
        <w:rPr>
          <w:sz w:val="28"/>
          <w:szCs w:val="28"/>
        </w:rPr>
        <w:sym w:font="Wingdings" w:char="F06F"/>
      </w:r>
      <w:r w:rsidR="002947FC" w:rsidRPr="00611743">
        <w:rPr>
          <w:sz w:val="24"/>
          <w:szCs w:val="24"/>
        </w:rPr>
        <w:t xml:space="preserve"> </w:t>
      </w:r>
      <w:r w:rsidR="00C4135F" w:rsidRPr="00611743">
        <w:rPr>
          <w:sz w:val="24"/>
          <w:szCs w:val="24"/>
        </w:rPr>
        <w:t>cím:</w:t>
      </w:r>
      <w:r w:rsidR="00C4135F" w:rsidRPr="00611743">
        <w:rPr>
          <w:sz w:val="24"/>
          <w:szCs w:val="24"/>
        </w:rPr>
        <w:tab/>
        <w:t>…………………..……………………………………………..</w:t>
      </w:r>
    </w:p>
    <w:p w:rsidR="00C4135F" w:rsidRPr="00611743" w:rsidRDefault="00C4135F" w:rsidP="00E87A8D">
      <w:pPr>
        <w:tabs>
          <w:tab w:val="left" w:pos="567"/>
        </w:tabs>
        <w:spacing w:line="240" w:lineRule="atLeast"/>
        <w:rPr>
          <w:sz w:val="24"/>
        </w:rPr>
      </w:pPr>
    </w:p>
    <w:p w:rsidR="005810B7" w:rsidRPr="00611743" w:rsidRDefault="00131E5F" w:rsidP="008E456D">
      <w:pPr>
        <w:tabs>
          <w:tab w:val="left" w:pos="0"/>
          <w:tab w:val="left" w:pos="567"/>
        </w:tabs>
        <w:spacing w:line="240" w:lineRule="atLeast"/>
        <w:jc w:val="both"/>
      </w:pPr>
      <w:r w:rsidRPr="00611743">
        <w:rPr>
          <w:sz w:val="24"/>
        </w:rPr>
        <w:t>5</w:t>
      </w:r>
      <w:r w:rsidR="00C27F24" w:rsidRPr="00611743">
        <w:rPr>
          <w:sz w:val="24"/>
        </w:rPr>
        <w:t>.2.</w:t>
      </w:r>
      <w:r w:rsidR="00C27F24" w:rsidRPr="00611743">
        <w:rPr>
          <w:sz w:val="24"/>
        </w:rPr>
        <w:tab/>
      </w:r>
      <w:r w:rsidR="002947FC" w:rsidRPr="00611743">
        <w:rPr>
          <w:sz w:val="24"/>
        </w:rPr>
        <w:t>Személyes</w:t>
      </w:r>
      <w:r w:rsidR="00C4135F" w:rsidRPr="00611743">
        <w:rPr>
          <w:sz w:val="24"/>
        </w:rPr>
        <w:t>en</w:t>
      </w:r>
      <w:r w:rsidR="002947FC" w:rsidRPr="00611743">
        <w:rPr>
          <w:sz w:val="24"/>
        </w:rPr>
        <w:t xml:space="preserve"> </w:t>
      </w:r>
      <w:r w:rsidR="002947FC" w:rsidRPr="00611743">
        <w:rPr>
          <w:sz w:val="28"/>
          <w:szCs w:val="28"/>
        </w:rPr>
        <w:sym w:font="Wingdings" w:char="F06F"/>
      </w:r>
      <w:r w:rsidR="00C4135F" w:rsidRPr="00611743">
        <w:rPr>
          <w:sz w:val="24"/>
          <w:szCs w:val="24"/>
        </w:rPr>
        <w:t xml:space="preserve"> </w:t>
      </w:r>
      <w:r w:rsidR="00C4135F" w:rsidRPr="00611743">
        <w:t>(</w:t>
      </w:r>
      <w:r w:rsidR="00B96792">
        <w:t>A</w:t>
      </w:r>
      <w:r w:rsidR="00C4135F" w:rsidRPr="00611743">
        <w:t xml:space="preserve"> jogosultság</w:t>
      </w:r>
      <w:r w:rsidR="00C27F24" w:rsidRPr="00611743">
        <w:t>ot</w:t>
      </w:r>
      <w:r w:rsidR="00C4135F" w:rsidRPr="00611743">
        <w:t xml:space="preserve"> átvételkor meghatalmazással</w:t>
      </w:r>
      <w:r w:rsidR="00B96792">
        <w:t>,</w:t>
      </w:r>
      <w:r w:rsidR="00C4135F" w:rsidRPr="00611743">
        <w:t xml:space="preserve"> aláírási címpéldánnyal, </w:t>
      </w:r>
      <w:r w:rsidR="00C4135F" w:rsidRPr="00611743">
        <w:tab/>
        <w:t xml:space="preserve">személyazonosító </w:t>
      </w:r>
      <w:r w:rsidR="00B96792">
        <w:t>igazolv</w:t>
      </w:r>
      <w:r w:rsidR="00C4135F" w:rsidRPr="00611743">
        <w:t>ánnyal, útlevéllel</w:t>
      </w:r>
      <w:r w:rsidR="00B96792">
        <w:t xml:space="preserve">, vagy </w:t>
      </w:r>
      <w:r w:rsidR="00C4135F" w:rsidRPr="00611743">
        <w:t>más</w:t>
      </w:r>
      <w:r w:rsidR="00B96792">
        <w:t xml:space="preserve"> </w:t>
      </w:r>
      <w:r w:rsidR="00C4135F" w:rsidRPr="00611743">
        <w:t>személyazonosításra alkalmas módon</w:t>
      </w:r>
      <w:r w:rsidR="00B96792">
        <w:t xml:space="preserve"> kell </w:t>
      </w:r>
      <w:r w:rsidR="00B96792" w:rsidRPr="008E456D">
        <w:rPr>
          <w:color w:val="FFFFFF" w:themeColor="background1"/>
        </w:rPr>
        <w:t>……...</w:t>
      </w:r>
      <w:r w:rsidR="00C4135F" w:rsidRPr="00611743">
        <w:t>igazolni.</w:t>
      </w:r>
      <w:r w:rsidR="00BF1881">
        <w:t>)</w:t>
      </w:r>
    </w:p>
    <w:p w:rsidR="00E87A8D" w:rsidRPr="00611743" w:rsidRDefault="00131E5F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611743">
        <w:rPr>
          <w:sz w:val="24"/>
        </w:rPr>
        <w:t>5</w:t>
      </w:r>
      <w:r w:rsidR="00C27F24" w:rsidRPr="00611743">
        <w:rPr>
          <w:sz w:val="24"/>
        </w:rPr>
        <w:t>.3.</w:t>
      </w:r>
      <w:r w:rsidR="00C4135F" w:rsidRPr="00611743">
        <w:rPr>
          <w:sz w:val="24"/>
        </w:rPr>
        <w:tab/>
        <w:t xml:space="preserve">E-mail </w:t>
      </w:r>
      <w:r w:rsidR="00E87A8D" w:rsidRPr="00611743">
        <w:rPr>
          <w:sz w:val="28"/>
          <w:szCs w:val="28"/>
        </w:rPr>
        <w:sym w:font="Wingdings" w:char="F06F"/>
      </w:r>
      <w:r w:rsidR="00C4135F" w:rsidRPr="00611743">
        <w:rPr>
          <w:sz w:val="24"/>
          <w:szCs w:val="24"/>
        </w:rPr>
        <w:t xml:space="preserve"> e-mail cím:…………………………………………………………………</w:t>
      </w:r>
      <w:r w:rsidR="00E87A8D" w:rsidRPr="00611743">
        <w:rPr>
          <w:sz w:val="24"/>
          <w:szCs w:val="24"/>
        </w:rPr>
        <w:t>…</w:t>
      </w:r>
    </w:p>
    <w:p w:rsidR="00E87A8D" w:rsidRPr="00611743" w:rsidRDefault="00E87A8D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D34779" w:rsidRPr="00EC6B31" w:rsidRDefault="00D34779" w:rsidP="00D34779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  <w:r w:rsidRPr="00EC6B31">
        <w:rPr>
          <w:sz w:val="24"/>
          <w:szCs w:val="24"/>
        </w:rPr>
        <w:t>5.</w:t>
      </w:r>
      <w:r w:rsidR="00BF1881">
        <w:rPr>
          <w:sz w:val="24"/>
          <w:szCs w:val="24"/>
        </w:rPr>
        <w:t>4</w:t>
      </w:r>
      <w:r w:rsidRPr="00EC6B31">
        <w:rPr>
          <w:sz w:val="24"/>
          <w:szCs w:val="24"/>
        </w:rPr>
        <w:t>.</w:t>
      </w:r>
      <w:r w:rsidRPr="00EC6B31">
        <w:rPr>
          <w:sz w:val="24"/>
          <w:szCs w:val="24"/>
        </w:rPr>
        <w:tab/>
        <w:t xml:space="preserve">KKK portálon </w:t>
      </w:r>
      <w:r w:rsidRPr="00EC6B31">
        <w:rPr>
          <w:sz w:val="28"/>
          <w:szCs w:val="28"/>
        </w:rPr>
        <w:sym w:font="Wingdings" w:char="F06F"/>
      </w:r>
    </w:p>
    <w:p w:rsidR="00C4135F" w:rsidRPr="00611743" w:rsidRDefault="00C4135F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0651C0" w:rsidRPr="00611743" w:rsidRDefault="000651C0" w:rsidP="00E87A8D">
      <w:pPr>
        <w:tabs>
          <w:tab w:val="left" w:pos="0"/>
          <w:tab w:val="left" w:pos="567"/>
        </w:tabs>
        <w:spacing w:line="240" w:lineRule="atLeast"/>
        <w:rPr>
          <w:sz w:val="24"/>
          <w:szCs w:val="24"/>
        </w:rPr>
      </w:pPr>
    </w:p>
    <w:p w:rsidR="007C632B" w:rsidRPr="00611743" w:rsidRDefault="00131E5F" w:rsidP="00E87A8D">
      <w:pPr>
        <w:tabs>
          <w:tab w:val="left" w:pos="0"/>
          <w:tab w:val="left" w:pos="567"/>
        </w:tabs>
        <w:spacing w:line="240" w:lineRule="atLeast"/>
        <w:jc w:val="both"/>
        <w:rPr>
          <w:b/>
          <w:sz w:val="24"/>
          <w:szCs w:val="24"/>
        </w:rPr>
      </w:pPr>
      <w:r w:rsidRPr="00611743">
        <w:rPr>
          <w:b/>
          <w:sz w:val="24"/>
          <w:szCs w:val="24"/>
        </w:rPr>
        <w:t>6</w:t>
      </w:r>
      <w:r w:rsidR="00C27F24" w:rsidRPr="00611743">
        <w:rPr>
          <w:b/>
          <w:sz w:val="24"/>
          <w:szCs w:val="24"/>
        </w:rPr>
        <w:t>.</w:t>
      </w:r>
      <w:r w:rsidR="00C27F24" w:rsidRPr="00611743">
        <w:rPr>
          <w:b/>
          <w:sz w:val="24"/>
          <w:szCs w:val="24"/>
        </w:rPr>
        <w:tab/>
      </w:r>
      <w:r w:rsidR="007C632B" w:rsidRPr="00611743">
        <w:rPr>
          <w:b/>
          <w:sz w:val="24"/>
          <w:szCs w:val="24"/>
        </w:rPr>
        <w:t>A díj megfizetése</w:t>
      </w:r>
    </w:p>
    <w:p w:rsidR="00E733B8" w:rsidRPr="00611743" w:rsidRDefault="00E733B8" w:rsidP="00E06B99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9353C3" w:rsidRPr="00611743" w:rsidRDefault="009353C3" w:rsidP="009353C3">
      <w:pPr>
        <w:tabs>
          <w:tab w:val="left" w:pos="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611743">
        <w:rPr>
          <w:sz w:val="24"/>
          <w:szCs w:val="24"/>
        </w:rPr>
        <w:tab/>
      </w:r>
      <w:r w:rsidR="008049F7" w:rsidRPr="00611743">
        <w:rPr>
          <w:sz w:val="24"/>
          <w:szCs w:val="24"/>
        </w:rPr>
        <w:t xml:space="preserve">Az adatszolgáltatás díját a </w:t>
      </w:r>
      <w:r w:rsidR="00B96792">
        <w:rPr>
          <w:sz w:val="24"/>
          <w:szCs w:val="24"/>
        </w:rPr>
        <w:t>Nemzeti Adó- és Vámhivatal</w:t>
      </w:r>
      <w:r w:rsidR="008049F7" w:rsidRPr="00611743">
        <w:rPr>
          <w:sz w:val="24"/>
          <w:szCs w:val="24"/>
        </w:rPr>
        <w:t xml:space="preserve"> Magyar Államkincstár által vezetett </w:t>
      </w:r>
      <w:r w:rsidR="00D34779" w:rsidRPr="00611743">
        <w:rPr>
          <w:sz w:val="24"/>
          <w:szCs w:val="24"/>
        </w:rPr>
        <w:t xml:space="preserve"> </w:t>
      </w:r>
      <w:r w:rsidR="00B96792">
        <w:rPr>
          <w:sz w:val="24"/>
          <w:szCs w:val="24"/>
        </w:rPr>
        <w:t>Nemzeti Adó- és Vámhivatal</w:t>
      </w:r>
      <w:r w:rsidR="00F16509" w:rsidRPr="00F16509">
        <w:rPr>
          <w:sz w:val="24"/>
          <w:szCs w:val="24"/>
        </w:rPr>
        <w:t xml:space="preserve"> Pénzügy III. elnevezésű 10023002-00335993-00000000</w:t>
      </w:r>
      <w:r w:rsidR="008049F7" w:rsidRPr="00611743">
        <w:rPr>
          <w:sz w:val="24"/>
          <w:szCs w:val="24"/>
        </w:rPr>
        <w:t xml:space="preserve"> számú számlájára </w:t>
      </w:r>
      <w:r w:rsidRPr="00611743">
        <w:rPr>
          <w:sz w:val="24"/>
          <w:szCs w:val="24"/>
        </w:rPr>
        <w:t xml:space="preserve">banki átutalással kell megfizetni a számla kézhezvételétől számított 8 (nyolc) napon belül. </w:t>
      </w:r>
    </w:p>
    <w:p w:rsidR="009353C3" w:rsidRPr="00611743" w:rsidRDefault="009353C3" w:rsidP="009552AA">
      <w:pPr>
        <w:tabs>
          <w:tab w:val="left" w:pos="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</w:p>
    <w:p w:rsidR="005D30A5" w:rsidRPr="00611743" w:rsidRDefault="005D30A5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96792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Számlázási cím (ha nem azonos 1.1</w:t>
      </w:r>
      <w:r w:rsidR="00B96792">
        <w:rPr>
          <w:sz w:val="24"/>
          <w:szCs w:val="24"/>
        </w:rPr>
        <w:t>. pontban feltüntetett címmel</w:t>
      </w:r>
      <w:r w:rsidRPr="00611743">
        <w:rPr>
          <w:sz w:val="24"/>
          <w:szCs w:val="24"/>
        </w:rPr>
        <w:t>)</w:t>
      </w:r>
      <w:r w:rsidR="00B96792">
        <w:rPr>
          <w:sz w:val="24"/>
          <w:szCs w:val="24"/>
        </w:rPr>
        <w:t>…………………………….</w:t>
      </w:r>
    </w:p>
    <w:p w:rsidR="00E733B8" w:rsidRPr="00611743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96792" w:rsidRPr="00611743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733B8" w:rsidRPr="00611743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E733B8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…………………………………………………………………………………………………..</w:t>
      </w:r>
    </w:p>
    <w:p w:rsidR="00B96792" w:rsidRPr="00611743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E87A8D" w:rsidRPr="00611743" w:rsidRDefault="00E87A8D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96792" w:rsidRDefault="00E87A8D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 xml:space="preserve">Költségviselő </w:t>
      </w:r>
      <w:r w:rsidR="00B96792">
        <w:rPr>
          <w:sz w:val="24"/>
          <w:szCs w:val="24"/>
        </w:rPr>
        <w:t xml:space="preserve">bankszámla </w:t>
      </w:r>
      <w:r w:rsidRPr="00611743">
        <w:rPr>
          <w:sz w:val="24"/>
          <w:szCs w:val="24"/>
        </w:rPr>
        <w:t>száma</w:t>
      </w:r>
      <w:r w:rsidR="00B96792">
        <w:rPr>
          <w:sz w:val="24"/>
          <w:szCs w:val="24"/>
        </w:rPr>
        <w:t xml:space="preserve"> (ha nem azonos az 1.5. pontban feltüntetett számla számmal) </w:t>
      </w:r>
    </w:p>
    <w:p w:rsidR="00B96792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E87A8D" w:rsidRPr="00611743" w:rsidRDefault="00E87A8D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……………………………………………………………...</w:t>
      </w:r>
      <w:r w:rsidR="00B96792">
        <w:rPr>
          <w:sz w:val="24"/>
          <w:szCs w:val="24"/>
        </w:rPr>
        <w:t>.......................................................</w:t>
      </w:r>
    </w:p>
    <w:p w:rsidR="00B96792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E733B8" w:rsidRPr="00611743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(ha a költségviselő és a megrendelő személye eltér, a költségviselő hiteles hozzájárulását a szerződéshez csatolni kell)</w:t>
      </w:r>
    </w:p>
    <w:p w:rsidR="00E733B8" w:rsidRPr="00611743" w:rsidRDefault="00E733B8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00C7F" w:rsidRPr="00611743" w:rsidRDefault="00B00C7F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C4135F" w:rsidRPr="00611743" w:rsidRDefault="00B00C7F" w:rsidP="00E87A8D">
      <w:pPr>
        <w:tabs>
          <w:tab w:val="left" w:pos="0"/>
          <w:tab w:val="left" w:pos="567"/>
        </w:tabs>
        <w:spacing w:line="240" w:lineRule="atLeast"/>
        <w:jc w:val="both"/>
        <w:rPr>
          <w:b/>
          <w:sz w:val="24"/>
          <w:szCs w:val="24"/>
        </w:rPr>
      </w:pPr>
      <w:r w:rsidRPr="00611743">
        <w:rPr>
          <w:b/>
          <w:sz w:val="24"/>
          <w:szCs w:val="24"/>
        </w:rPr>
        <w:t>7</w:t>
      </w:r>
      <w:r w:rsidR="00C4135F" w:rsidRPr="00611743">
        <w:rPr>
          <w:b/>
          <w:sz w:val="24"/>
          <w:szCs w:val="24"/>
        </w:rPr>
        <w:t xml:space="preserve">. </w:t>
      </w:r>
      <w:r w:rsidR="00B96792">
        <w:rPr>
          <w:b/>
          <w:sz w:val="24"/>
          <w:szCs w:val="24"/>
        </w:rPr>
        <w:t xml:space="preserve"> </w:t>
      </w:r>
      <w:r w:rsidR="007C632B" w:rsidRPr="00611743">
        <w:rPr>
          <w:b/>
          <w:sz w:val="24"/>
          <w:szCs w:val="24"/>
        </w:rPr>
        <w:t>Csatolt okmányok</w:t>
      </w:r>
    </w:p>
    <w:p w:rsidR="004C0F79" w:rsidRPr="00611743" w:rsidRDefault="004C0F79" w:rsidP="00E87A8D">
      <w:pPr>
        <w:tabs>
          <w:tab w:val="left" w:pos="0"/>
          <w:tab w:val="left" w:pos="567"/>
        </w:tabs>
        <w:spacing w:line="240" w:lineRule="atLeast"/>
        <w:jc w:val="both"/>
        <w:rPr>
          <w:b/>
          <w:sz w:val="24"/>
          <w:szCs w:val="24"/>
        </w:rPr>
      </w:pPr>
    </w:p>
    <w:p w:rsidR="007C632B" w:rsidRPr="00611743" w:rsidRDefault="007C632B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A</w:t>
      </w:r>
      <w:r w:rsidR="00BF1881">
        <w:rPr>
          <w:sz w:val="24"/>
          <w:szCs w:val="24"/>
        </w:rPr>
        <w:t xml:space="preserve">z </w:t>
      </w:r>
      <w:r w:rsidRPr="00611743">
        <w:rPr>
          <w:sz w:val="24"/>
          <w:szCs w:val="24"/>
        </w:rPr>
        <w:t>adatok szolgáltatásához való jogosultság igazolására az alábbi dokumentumokat csatolta</w:t>
      </w:r>
      <w:r w:rsidR="00D34779" w:rsidRPr="00611743">
        <w:rPr>
          <w:sz w:val="24"/>
          <w:szCs w:val="24"/>
        </w:rPr>
        <w:t xml:space="preserve"> a</w:t>
      </w:r>
      <w:r w:rsidRPr="00611743">
        <w:rPr>
          <w:sz w:val="24"/>
          <w:szCs w:val="24"/>
        </w:rPr>
        <w:t xml:space="preserve"> Szerződő Fél</w:t>
      </w:r>
      <w:r w:rsidR="00B96792">
        <w:rPr>
          <w:sz w:val="24"/>
          <w:szCs w:val="24"/>
        </w:rPr>
        <w:t>:</w:t>
      </w:r>
    </w:p>
    <w:p w:rsidR="00C27F24" w:rsidRPr="00611743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 xml:space="preserve">Cégaláírási jogosultság igazolására csatolva </w:t>
      </w:r>
      <w:r w:rsidR="00C27F24" w:rsidRPr="00611743">
        <w:rPr>
          <w:sz w:val="24"/>
          <w:szCs w:val="24"/>
        </w:rPr>
        <w:t>………………</w:t>
      </w:r>
      <w:r w:rsidR="00E87A8D" w:rsidRPr="00611743">
        <w:rPr>
          <w:sz w:val="24"/>
          <w:szCs w:val="24"/>
        </w:rPr>
        <w:t>.</w:t>
      </w:r>
      <w:r w:rsidR="00C27F24" w:rsidRPr="006117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……………………………….</w:t>
      </w: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……………..……………………………………………………………………………………</w:t>
      </w:r>
    </w:p>
    <w:p w:rsidR="006245EA" w:rsidRPr="00611743" w:rsidRDefault="006245EA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6245EA" w:rsidRPr="00611743" w:rsidRDefault="006245EA" w:rsidP="006245EA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……………..……………………………………………………………………………………</w:t>
      </w: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96792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Megbízotti, meghatalmazotti jogviszony – ha fennáll – igazolására csatolva</w:t>
      </w:r>
      <w:r w:rsidRPr="00611743" w:rsidDel="00B9679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</w:p>
    <w:p w:rsidR="00B96792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…………………………</w:t>
      </w:r>
      <w:r w:rsidR="006245EA" w:rsidRPr="00611743">
        <w:rPr>
          <w:sz w:val="24"/>
          <w:szCs w:val="24"/>
        </w:rPr>
        <w:t>...</w:t>
      </w:r>
      <w:r w:rsidRPr="00611743">
        <w:rPr>
          <w:sz w:val="24"/>
          <w:szCs w:val="24"/>
        </w:rPr>
        <w:t>…….…………………</w:t>
      </w:r>
      <w:r w:rsidR="00B96792">
        <w:rPr>
          <w:sz w:val="24"/>
          <w:szCs w:val="24"/>
        </w:rPr>
        <w:t>……………………………………………..</w:t>
      </w: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……………..……………………………………………………………………………………</w:t>
      </w:r>
    </w:p>
    <w:p w:rsidR="006245EA" w:rsidRPr="00611743" w:rsidRDefault="006245EA" w:rsidP="00E87A8D">
      <w:pPr>
        <w:tabs>
          <w:tab w:val="left" w:pos="284"/>
          <w:tab w:val="left" w:pos="567"/>
        </w:tabs>
        <w:spacing w:line="240" w:lineRule="atLeast"/>
        <w:jc w:val="both"/>
        <w:rPr>
          <w:sz w:val="24"/>
        </w:rPr>
      </w:pP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C27F24" w:rsidRPr="00611743" w:rsidRDefault="00B00C7F" w:rsidP="00E87A8D">
      <w:pPr>
        <w:tabs>
          <w:tab w:val="left" w:pos="0"/>
          <w:tab w:val="left" w:pos="567"/>
        </w:tabs>
        <w:spacing w:line="240" w:lineRule="atLeast"/>
        <w:jc w:val="both"/>
        <w:rPr>
          <w:b/>
          <w:sz w:val="24"/>
          <w:szCs w:val="24"/>
        </w:rPr>
      </w:pPr>
      <w:r w:rsidRPr="00611743">
        <w:rPr>
          <w:b/>
          <w:sz w:val="24"/>
          <w:szCs w:val="24"/>
        </w:rPr>
        <w:t>8</w:t>
      </w:r>
      <w:r w:rsidR="000651C0" w:rsidRPr="00611743">
        <w:rPr>
          <w:b/>
          <w:sz w:val="24"/>
          <w:szCs w:val="24"/>
        </w:rPr>
        <w:t xml:space="preserve">. </w:t>
      </w:r>
      <w:r w:rsidR="000651C0" w:rsidRPr="00611743">
        <w:rPr>
          <w:b/>
          <w:sz w:val="24"/>
          <w:szCs w:val="24"/>
        </w:rPr>
        <w:tab/>
        <w:t>Nyilatkozatok</w:t>
      </w:r>
    </w:p>
    <w:p w:rsidR="000651C0" w:rsidRPr="00611743" w:rsidRDefault="000651C0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E43A17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 w:rsidRPr="00611743">
        <w:rPr>
          <w:sz w:val="24"/>
          <w:szCs w:val="24"/>
        </w:rPr>
        <w:t xml:space="preserve">Felek kijelentik, hogy a </w:t>
      </w:r>
      <w:r w:rsidR="00B96792">
        <w:rPr>
          <w:sz w:val="24"/>
          <w:szCs w:val="24"/>
        </w:rPr>
        <w:t>Nemzeti Adó- és Vámhivatal</w:t>
      </w:r>
      <w:r w:rsidRPr="00611743">
        <w:rPr>
          <w:sz w:val="24"/>
          <w:szCs w:val="24"/>
        </w:rPr>
        <w:t xml:space="preserve"> </w:t>
      </w:r>
      <w:r w:rsidR="00B96792">
        <w:rPr>
          <w:sz w:val="24"/>
          <w:szCs w:val="24"/>
        </w:rPr>
        <w:t>v</w:t>
      </w:r>
      <w:r w:rsidRPr="00611743">
        <w:rPr>
          <w:sz w:val="24"/>
          <w:szCs w:val="24"/>
        </w:rPr>
        <w:t>ámadatbázis</w:t>
      </w:r>
      <w:r w:rsidR="00B96792">
        <w:rPr>
          <w:sz w:val="24"/>
          <w:szCs w:val="24"/>
        </w:rPr>
        <w:t>ai</w:t>
      </w:r>
      <w:r w:rsidRPr="00611743">
        <w:rPr>
          <w:sz w:val="24"/>
          <w:szCs w:val="24"/>
        </w:rPr>
        <w:t xml:space="preserve">ból történő adatátadásra vonatkozó </w:t>
      </w:r>
      <w:r w:rsidR="00B96792">
        <w:rPr>
          <w:sz w:val="24"/>
        </w:rPr>
        <w:t>Általános Szerződési Feltételek</w:t>
      </w:r>
      <w:r w:rsidRPr="00611743">
        <w:rPr>
          <w:sz w:val="24"/>
        </w:rPr>
        <w:t>ben foglaltakat megismerték, tudomásul vették, és az</w:t>
      </w:r>
      <w:r w:rsidR="0013287D" w:rsidRPr="00611743">
        <w:rPr>
          <w:sz w:val="24"/>
        </w:rPr>
        <w:t>t</w:t>
      </w:r>
      <w:r w:rsidRPr="00611743">
        <w:rPr>
          <w:sz w:val="24"/>
        </w:rPr>
        <w:t xml:space="preserve"> magukra nézve kötelezőnek ismerik el.</w:t>
      </w:r>
      <w:r w:rsidR="00E76937" w:rsidRPr="00611743">
        <w:rPr>
          <w:sz w:val="24"/>
        </w:rPr>
        <w:t xml:space="preserve"> A nem a </w:t>
      </w:r>
      <w:r w:rsidR="00B96792">
        <w:rPr>
          <w:sz w:val="24"/>
        </w:rPr>
        <w:t>Nemzeti Adó- és Vámhivatal</w:t>
      </w:r>
      <w:r w:rsidR="00E43A17" w:rsidRPr="00611743">
        <w:rPr>
          <w:sz w:val="24"/>
        </w:rPr>
        <w:t xml:space="preserve"> által üzemeltetett informatikai rendszerek meghibásodása során bekövetkező adatszolgáltatás elmaradása ill</w:t>
      </w:r>
      <w:r w:rsidR="00E76937" w:rsidRPr="00611743">
        <w:rPr>
          <w:sz w:val="24"/>
        </w:rPr>
        <w:t xml:space="preserve">etve pontatlansága esetén a </w:t>
      </w:r>
      <w:r w:rsidR="00B96792">
        <w:rPr>
          <w:sz w:val="24"/>
        </w:rPr>
        <w:t>Nemzeti Adó- és Vámhivatal</w:t>
      </w:r>
      <w:r w:rsidR="00E43A17" w:rsidRPr="00611743">
        <w:rPr>
          <w:sz w:val="24"/>
        </w:rPr>
        <w:t xml:space="preserve">t kártérítési felelősség nem terheli. </w:t>
      </w:r>
    </w:p>
    <w:p w:rsidR="00E43A17" w:rsidRPr="00611743" w:rsidRDefault="00B96792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</w:rPr>
      </w:pPr>
      <w:r>
        <w:rPr>
          <w:sz w:val="24"/>
        </w:rPr>
        <w:t>A</w:t>
      </w:r>
      <w:r w:rsidR="00E43A17" w:rsidRPr="00611743">
        <w:rPr>
          <w:sz w:val="24"/>
        </w:rPr>
        <w:t xml:space="preserve"> szerződésben foglalt adatok szolgáltatása az elektronikus rendszerek sajátosságánál fogva tájékoztató jellegű</w:t>
      </w:r>
      <w:r>
        <w:rPr>
          <w:sz w:val="24"/>
        </w:rPr>
        <w:t>.</w:t>
      </w:r>
    </w:p>
    <w:p w:rsidR="00C27F24" w:rsidRPr="00611743" w:rsidRDefault="00C27F24" w:rsidP="00E87A8D">
      <w:pPr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611743">
        <w:rPr>
          <w:sz w:val="24"/>
          <w:szCs w:val="24"/>
        </w:rPr>
        <w:t>Jelen szerződést az aláírók elolvasták és értelmezés után, mint akaratukkal mindenben egyezőt, jóváhagyólag aláírják.</w:t>
      </w:r>
    </w:p>
    <w:p w:rsidR="006B3169" w:rsidRPr="00611743" w:rsidRDefault="006B3169" w:rsidP="00E87A8D">
      <w:pPr>
        <w:pStyle w:val="Szvegtrzs"/>
        <w:tabs>
          <w:tab w:val="clear" w:pos="8953"/>
          <w:tab w:val="left" w:pos="567"/>
        </w:tabs>
        <w:spacing w:before="0"/>
      </w:pPr>
    </w:p>
    <w:p w:rsidR="00E87A8D" w:rsidRPr="00611743" w:rsidRDefault="00E87A8D" w:rsidP="00E87A8D">
      <w:pPr>
        <w:pStyle w:val="Szvegtrzs"/>
        <w:tabs>
          <w:tab w:val="clear" w:pos="8953"/>
          <w:tab w:val="left" w:pos="567"/>
        </w:tabs>
        <w:spacing w:before="0"/>
      </w:pPr>
    </w:p>
    <w:p w:rsidR="006B3169" w:rsidRPr="00611743" w:rsidRDefault="006B3169" w:rsidP="00E87A8D">
      <w:pPr>
        <w:pStyle w:val="Szvegtrzs"/>
        <w:tabs>
          <w:tab w:val="clear" w:pos="8953"/>
          <w:tab w:val="left" w:pos="567"/>
        </w:tabs>
        <w:spacing w:before="0"/>
      </w:pPr>
    </w:p>
    <w:p w:rsidR="007F6184" w:rsidRPr="00611743" w:rsidRDefault="007F6184" w:rsidP="00E87A8D">
      <w:pPr>
        <w:pStyle w:val="Szvegtrzs"/>
        <w:tabs>
          <w:tab w:val="clear" w:pos="8953"/>
          <w:tab w:val="left" w:pos="567"/>
        </w:tabs>
        <w:spacing w:before="0"/>
      </w:pPr>
      <w:r w:rsidRPr="00611743">
        <w:t>Budapest, 20</w:t>
      </w:r>
      <w:proofErr w:type="gramStart"/>
      <w:r w:rsidR="00E87A8D" w:rsidRPr="00611743">
        <w:t>..</w:t>
      </w:r>
      <w:r w:rsidRPr="00611743">
        <w:t>.</w:t>
      </w:r>
      <w:proofErr w:type="gramEnd"/>
      <w:r w:rsidRPr="00611743">
        <w:t xml:space="preserve"> …</w:t>
      </w:r>
      <w:proofErr w:type="gramStart"/>
      <w:r w:rsidRPr="00611743">
        <w:t>…………….</w:t>
      </w:r>
      <w:proofErr w:type="gramEnd"/>
      <w:r w:rsidRPr="00611743">
        <w:t xml:space="preserve"> hó ….. napján</w:t>
      </w:r>
    </w:p>
    <w:p w:rsidR="007F6184" w:rsidRPr="00611743" w:rsidRDefault="007F6184" w:rsidP="00E87A8D">
      <w:pPr>
        <w:pStyle w:val="Szvegtrzs"/>
        <w:tabs>
          <w:tab w:val="clear" w:pos="8953"/>
          <w:tab w:val="left" w:pos="567"/>
        </w:tabs>
        <w:spacing w:before="0"/>
      </w:pPr>
    </w:p>
    <w:p w:rsidR="007F6184" w:rsidRPr="00611743" w:rsidRDefault="007F6184" w:rsidP="00E87A8D">
      <w:pPr>
        <w:pStyle w:val="Szvegtrzs"/>
        <w:tabs>
          <w:tab w:val="clear" w:pos="8953"/>
          <w:tab w:val="left" w:pos="567"/>
        </w:tabs>
        <w:spacing w:before="0"/>
      </w:pPr>
    </w:p>
    <w:p w:rsidR="007F6184" w:rsidRPr="00611743" w:rsidRDefault="007F6184" w:rsidP="00E87A8D">
      <w:pPr>
        <w:pStyle w:val="Szvegtrzs"/>
        <w:tabs>
          <w:tab w:val="clear" w:pos="8953"/>
          <w:tab w:val="left" w:pos="567"/>
        </w:tabs>
        <w:spacing w:before="0"/>
      </w:pPr>
    </w:p>
    <w:p w:rsidR="006245EA" w:rsidRPr="00611743" w:rsidRDefault="006245EA" w:rsidP="00E87A8D">
      <w:pPr>
        <w:pStyle w:val="Szvegtrzs"/>
        <w:tabs>
          <w:tab w:val="clear" w:pos="8953"/>
          <w:tab w:val="left" w:pos="567"/>
        </w:tabs>
        <w:spacing w:before="0"/>
      </w:pPr>
    </w:p>
    <w:p w:rsidR="007F6184" w:rsidRPr="00611743" w:rsidRDefault="007F6184" w:rsidP="00E87A8D">
      <w:pPr>
        <w:pStyle w:val="Szvegtrzs"/>
        <w:tabs>
          <w:tab w:val="clear" w:pos="8953"/>
          <w:tab w:val="left" w:pos="567"/>
        </w:tabs>
        <w:spacing w:befor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82"/>
        <w:gridCol w:w="4583"/>
      </w:tblGrid>
      <w:tr w:rsidR="00611743" w:rsidRPr="00611743" w:rsidTr="00534B97">
        <w:tc>
          <w:tcPr>
            <w:tcW w:w="4582" w:type="dxa"/>
          </w:tcPr>
          <w:p w:rsidR="00E87A8D" w:rsidRPr="00611743" w:rsidRDefault="00E87A8D" w:rsidP="00534B97">
            <w:pPr>
              <w:pStyle w:val="Szvegtrzs"/>
              <w:tabs>
                <w:tab w:val="clear" w:pos="8953"/>
                <w:tab w:val="left" w:pos="567"/>
              </w:tabs>
              <w:spacing w:before="0"/>
            </w:pPr>
            <w:r w:rsidRPr="00611743">
              <w:t>………………………………………………</w:t>
            </w:r>
          </w:p>
        </w:tc>
        <w:tc>
          <w:tcPr>
            <w:tcW w:w="4583" w:type="dxa"/>
          </w:tcPr>
          <w:p w:rsidR="00E87A8D" w:rsidRPr="00611743" w:rsidRDefault="00E87A8D" w:rsidP="00534B97">
            <w:pPr>
              <w:pStyle w:val="Szvegtrzs"/>
              <w:tabs>
                <w:tab w:val="clear" w:pos="8953"/>
                <w:tab w:val="left" w:pos="567"/>
              </w:tabs>
              <w:spacing w:before="0"/>
            </w:pPr>
            <w:r w:rsidRPr="00611743">
              <w:t>…….………………………………………...</w:t>
            </w:r>
          </w:p>
        </w:tc>
      </w:tr>
      <w:tr w:rsidR="00611743" w:rsidRPr="00611743" w:rsidTr="00534B97">
        <w:tc>
          <w:tcPr>
            <w:tcW w:w="4582" w:type="dxa"/>
          </w:tcPr>
          <w:p w:rsidR="00D34779" w:rsidRPr="00611743" w:rsidRDefault="00D34779" w:rsidP="00D34779">
            <w:pPr>
              <w:pStyle w:val="Szvegtrzs"/>
              <w:tabs>
                <w:tab w:val="clear" w:pos="8953"/>
                <w:tab w:val="left" w:pos="567"/>
              </w:tabs>
              <w:spacing w:before="0"/>
              <w:jc w:val="center"/>
            </w:pPr>
            <w:r w:rsidRPr="00EC6B31">
              <w:t xml:space="preserve">Nemzeti Adó- és Vámhivatal </w:t>
            </w:r>
          </w:p>
          <w:p w:rsidR="00E87A8D" w:rsidRPr="00611743" w:rsidRDefault="00D34779" w:rsidP="00D34779">
            <w:pPr>
              <w:pStyle w:val="Szvegtrzs"/>
              <w:tabs>
                <w:tab w:val="clear" w:pos="8953"/>
                <w:tab w:val="left" w:pos="567"/>
              </w:tabs>
              <w:spacing w:before="0"/>
              <w:jc w:val="center"/>
              <w:rPr>
                <w:strike/>
              </w:rPr>
            </w:pPr>
            <w:r w:rsidRPr="00EC6B31">
              <w:t>Informatikai Intézet</w:t>
            </w:r>
            <w:r w:rsidR="00B96792">
              <w:t>e</w:t>
            </w:r>
          </w:p>
        </w:tc>
        <w:tc>
          <w:tcPr>
            <w:tcW w:w="4583" w:type="dxa"/>
          </w:tcPr>
          <w:p w:rsidR="00E87A8D" w:rsidRPr="00611743" w:rsidRDefault="00E87A8D" w:rsidP="00534B97">
            <w:pPr>
              <w:pStyle w:val="Szvegtrzs"/>
              <w:tabs>
                <w:tab w:val="clear" w:pos="8953"/>
                <w:tab w:val="left" w:pos="567"/>
              </w:tabs>
              <w:spacing w:before="0"/>
              <w:jc w:val="center"/>
            </w:pPr>
            <w:r w:rsidRPr="00611743">
              <w:t>Szerződő fél</w:t>
            </w:r>
          </w:p>
        </w:tc>
      </w:tr>
    </w:tbl>
    <w:p w:rsidR="007F6184" w:rsidRPr="00611743" w:rsidRDefault="007F6184" w:rsidP="002A5B8B">
      <w:pPr>
        <w:pStyle w:val="Szvegtrzs"/>
        <w:tabs>
          <w:tab w:val="clear" w:pos="8953"/>
          <w:tab w:val="left" w:pos="567"/>
        </w:tabs>
        <w:spacing w:before="0"/>
      </w:pPr>
    </w:p>
    <w:sectPr w:rsidR="007F6184" w:rsidRPr="00611743" w:rsidSect="00F66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094" w:right="1440" w:bottom="2127" w:left="1440" w:header="709" w:footer="129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8C" w:rsidRDefault="005C3A8C">
      <w:r>
        <w:separator/>
      </w:r>
    </w:p>
  </w:endnote>
  <w:endnote w:type="continuationSeparator" w:id="0">
    <w:p w:rsidR="005C3A8C" w:rsidRDefault="005C3A8C">
      <w:r>
        <w:continuationSeparator/>
      </w:r>
    </w:p>
  </w:endnote>
  <w:endnote w:type="continuationNotice" w:id="1">
    <w:p w:rsidR="005C3A8C" w:rsidRDefault="005C3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F7" w:rsidRDefault="008049F7" w:rsidP="00D22D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49F7" w:rsidRDefault="008049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F7" w:rsidRDefault="008049F7" w:rsidP="00D22D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097B">
      <w:rPr>
        <w:rStyle w:val="Oldalszm"/>
      </w:rPr>
      <w:t>4</w:t>
    </w:r>
    <w:r>
      <w:rPr>
        <w:rStyle w:val="Oldalszm"/>
      </w:rPr>
      <w:fldChar w:fldCharType="end"/>
    </w:r>
  </w:p>
  <w:p w:rsidR="008049F7" w:rsidRDefault="008049F7" w:rsidP="006B3169">
    <w:pPr>
      <w:pStyle w:val="llb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7B" w:rsidRDefault="002809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8C" w:rsidRDefault="005C3A8C">
      <w:r>
        <w:separator/>
      </w:r>
    </w:p>
  </w:footnote>
  <w:footnote w:type="continuationSeparator" w:id="0">
    <w:p w:rsidR="005C3A8C" w:rsidRDefault="005C3A8C">
      <w:r>
        <w:continuationSeparator/>
      </w:r>
    </w:p>
  </w:footnote>
  <w:footnote w:type="continuationNotice" w:id="1">
    <w:p w:rsidR="005C3A8C" w:rsidRDefault="005C3A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7B" w:rsidRDefault="002809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7B" w:rsidRDefault="002809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F7" w:rsidRDefault="008049F7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05E"/>
    <w:multiLevelType w:val="hybridMultilevel"/>
    <w:tmpl w:val="8A5C64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4755C"/>
    <w:multiLevelType w:val="multilevel"/>
    <w:tmpl w:val="536E2A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3669D9"/>
    <w:multiLevelType w:val="hybridMultilevel"/>
    <w:tmpl w:val="F946AD3E"/>
    <w:lvl w:ilvl="0" w:tplc="241498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F5556"/>
    <w:multiLevelType w:val="multilevel"/>
    <w:tmpl w:val="EDAA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6A0BAC"/>
    <w:multiLevelType w:val="hybridMultilevel"/>
    <w:tmpl w:val="9FDC5BBE"/>
    <w:lvl w:ilvl="0" w:tplc="DF88142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9B09B9"/>
    <w:multiLevelType w:val="multilevel"/>
    <w:tmpl w:val="53487B6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344AF4"/>
    <w:multiLevelType w:val="multilevel"/>
    <w:tmpl w:val="EDAA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460BB5"/>
    <w:multiLevelType w:val="multilevel"/>
    <w:tmpl w:val="88EC36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8601E7"/>
    <w:multiLevelType w:val="hybridMultilevel"/>
    <w:tmpl w:val="595C9E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A8561B"/>
    <w:multiLevelType w:val="multilevel"/>
    <w:tmpl w:val="88EC36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BC4933"/>
    <w:multiLevelType w:val="hybridMultilevel"/>
    <w:tmpl w:val="A0BA9C36"/>
    <w:lvl w:ilvl="0" w:tplc="2A7E93B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7C0A"/>
    <w:multiLevelType w:val="multilevel"/>
    <w:tmpl w:val="D972A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B941B2"/>
    <w:multiLevelType w:val="hybridMultilevel"/>
    <w:tmpl w:val="C6E49D1C"/>
    <w:lvl w:ilvl="0" w:tplc="9662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652D1"/>
    <w:multiLevelType w:val="multilevel"/>
    <w:tmpl w:val="7966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74D3769"/>
    <w:multiLevelType w:val="hybridMultilevel"/>
    <w:tmpl w:val="2E12C17E"/>
    <w:lvl w:ilvl="0" w:tplc="9662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B4FF1"/>
    <w:multiLevelType w:val="hybridMultilevel"/>
    <w:tmpl w:val="11901FCA"/>
    <w:lvl w:ilvl="0" w:tplc="E9B8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77066"/>
    <w:multiLevelType w:val="hybridMultilevel"/>
    <w:tmpl w:val="75D04524"/>
    <w:lvl w:ilvl="0" w:tplc="8FF29BA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27507"/>
    <w:multiLevelType w:val="multilevel"/>
    <w:tmpl w:val="88EC36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2EC7"/>
    <w:multiLevelType w:val="multilevel"/>
    <w:tmpl w:val="98A223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9F669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B025851"/>
    <w:multiLevelType w:val="multilevel"/>
    <w:tmpl w:val="CD1641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6E4BF9"/>
    <w:multiLevelType w:val="hybridMultilevel"/>
    <w:tmpl w:val="B01E0A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053C3"/>
    <w:multiLevelType w:val="multilevel"/>
    <w:tmpl w:val="616E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6332D9E"/>
    <w:multiLevelType w:val="hybridMultilevel"/>
    <w:tmpl w:val="A0BA9C36"/>
    <w:lvl w:ilvl="0" w:tplc="B0E6DF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9219C"/>
    <w:multiLevelType w:val="hybridMultilevel"/>
    <w:tmpl w:val="0F103806"/>
    <w:lvl w:ilvl="0" w:tplc="241498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57032"/>
    <w:multiLevelType w:val="hybridMultilevel"/>
    <w:tmpl w:val="D638CB06"/>
    <w:lvl w:ilvl="0" w:tplc="EBA0060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97672"/>
    <w:multiLevelType w:val="hybridMultilevel"/>
    <w:tmpl w:val="7700D0F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416155"/>
    <w:multiLevelType w:val="multilevel"/>
    <w:tmpl w:val="CD1641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56D57C3"/>
    <w:multiLevelType w:val="multilevel"/>
    <w:tmpl w:val="CD1641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62B1A91"/>
    <w:multiLevelType w:val="hybridMultilevel"/>
    <w:tmpl w:val="B2B2F786"/>
    <w:lvl w:ilvl="0" w:tplc="EBA0060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433DE"/>
    <w:multiLevelType w:val="hybridMultilevel"/>
    <w:tmpl w:val="DF241572"/>
    <w:lvl w:ilvl="0" w:tplc="040E000F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7ED51023"/>
    <w:multiLevelType w:val="multilevel"/>
    <w:tmpl w:val="5442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0"/>
  </w:num>
  <w:num w:numId="5">
    <w:abstractNumId w:val="21"/>
  </w:num>
  <w:num w:numId="6">
    <w:abstractNumId w:val="12"/>
  </w:num>
  <w:num w:numId="7">
    <w:abstractNumId w:val="14"/>
  </w:num>
  <w:num w:numId="8">
    <w:abstractNumId w:val="4"/>
  </w:num>
  <w:num w:numId="9">
    <w:abstractNumId w:val="26"/>
  </w:num>
  <w:num w:numId="10">
    <w:abstractNumId w:val="8"/>
  </w:num>
  <w:num w:numId="11">
    <w:abstractNumId w:val="16"/>
  </w:num>
  <w:num w:numId="12">
    <w:abstractNumId w:val="29"/>
  </w:num>
  <w:num w:numId="13">
    <w:abstractNumId w:val="25"/>
  </w:num>
  <w:num w:numId="14">
    <w:abstractNumId w:val="2"/>
  </w:num>
  <w:num w:numId="15">
    <w:abstractNumId w:val="24"/>
  </w:num>
  <w:num w:numId="16">
    <w:abstractNumId w:val="20"/>
  </w:num>
  <w:num w:numId="17">
    <w:abstractNumId w:val="27"/>
  </w:num>
  <w:num w:numId="18">
    <w:abstractNumId w:val="28"/>
  </w:num>
  <w:num w:numId="19">
    <w:abstractNumId w:val="22"/>
  </w:num>
  <w:num w:numId="20">
    <w:abstractNumId w:val="11"/>
  </w:num>
  <w:num w:numId="21">
    <w:abstractNumId w:val="3"/>
  </w:num>
  <w:num w:numId="22">
    <w:abstractNumId w:val="6"/>
  </w:num>
  <w:num w:numId="23">
    <w:abstractNumId w:val="31"/>
  </w:num>
  <w:num w:numId="24">
    <w:abstractNumId w:val="19"/>
  </w:num>
  <w:num w:numId="25">
    <w:abstractNumId w:val="15"/>
  </w:num>
  <w:num w:numId="26">
    <w:abstractNumId w:val="7"/>
  </w:num>
  <w:num w:numId="27">
    <w:abstractNumId w:val="17"/>
  </w:num>
  <w:num w:numId="28">
    <w:abstractNumId w:val="9"/>
  </w:num>
  <w:num w:numId="29">
    <w:abstractNumId w:val="5"/>
  </w:num>
  <w:num w:numId="30">
    <w:abstractNumId w:val="18"/>
  </w:num>
  <w:num w:numId="31">
    <w:abstractNumId w:val="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A"/>
    <w:rsid w:val="000103F0"/>
    <w:rsid w:val="000265A6"/>
    <w:rsid w:val="000379BD"/>
    <w:rsid w:val="0004662F"/>
    <w:rsid w:val="000651C0"/>
    <w:rsid w:val="0007555A"/>
    <w:rsid w:val="000807F7"/>
    <w:rsid w:val="000856BA"/>
    <w:rsid w:val="000924F4"/>
    <w:rsid w:val="000A0694"/>
    <w:rsid w:val="000A59E3"/>
    <w:rsid w:val="000B7574"/>
    <w:rsid w:val="000C4D0B"/>
    <w:rsid w:val="000E7894"/>
    <w:rsid w:val="001137F1"/>
    <w:rsid w:val="00122F92"/>
    <w:rsid w:val="00131E5F"/>
    <w:rsid w:val="0013287D"/>
    <w:rsid w:val="00150F8E"/>
    <w:rsid w:val="001707D4"/>
    <w:rsid w:val="00171CD9"/>
    <w:rsid w:val="00177065"/>
    <w:rsid w:val="0018205F"/>
    <w:rsid w:val="001C2F3F"/>
    <w:rsid w:val="001D3FC2"/>
    <w:rsid w:val="001E726B"/>
    <w:rsid w:val="001F377A"/>
    <w:rsid w:val="00203113"/>
    <w:rsid w:val="002073F3"/>
    <w:rsid w:val="00217F0B"/>
    <w:rsid w:val="00225B2B"/>
    <w:rsid w:val="002342A7"/>
    <w:rsid w:val="0027439A"/>
    <w:rsid w:val="0028097B"/>
    <w:rsid w:val="00281DDD"/>
    <w:rsid w:val="00282192"/>
    <w:rsid w:val="002916EE"/>
    <w:rsid w:val="002947FC"/>
    <w:rsid w:val="00296EDA"/>
    <w:rsid w:val="002A5B8B"/>
    <w:rsid w:val="002A6FF9"/>
    <w:rsid w:val="002B5248"/>
    <w:rsid w:val="002B7562"/>
    <w:rsid w:val="002C4F5F"/>
    <w:rsid w:val="00307D26"/>
    <w:rsid w:val="00314A93"/>
    <w:rsid w:val="00316B84"/>
    <w:rsid w:val="00322111"/>
    <w:rsid w:val="003234A8"/>
    <w:rsid w:val="0032408A"/>
    <w:rsid w:val="00332882"/>
    <w:rsid w:val="00340AF3"/>
    <w:rsid w:val="00343BBA"/>
    <w:rsid w:val="00363D62"/>
    <w:rsid w:val="00385D70"/>
    <w:rsid w:val="0039053D"/>
    <w:rsid w:val="0039657E"/>
    <w:rsid w:val="003A57DD"/>
    <w:rsid w:val="003A5931"/>
    <w:rsid w:val="003D13AF"/>
    <w:rsid w:val="003F0A0A"/>
    <w:rsid w:val="00470DCB"/>
    <w:rsid w:val="0049553B"/>
    <w:rsid w:val="004961E1"/>
    <w:rsid w:val="004A5E08"/>
    <w:rsid w:val="004C0F79"/>
    <w:rsid w:val="004F00A6"/>
    <w:rsid w:val="004F2DF6"/>
    <w:rsid w:val="00512BF8"/>
    <w:rsid w:val="00520BD3"/>
    <w:rsid w:val="00522F8E"/>
    <w:rsid w:val="00534B97"/>
    <w:rsid w:val="00544850"/>
    <w:rsid w:val="005810B7"/>
    <w:rsid w:val="005B5E20"/>
    <w:rsid w:val="005C0896"/>
    <w:rsid w:val="005C3A8C"/>
    <w:rsid w:val="005C5385"/>
    <w:rsid w:val="005D30A5"/>
    <w:rsid w:val="005D3CF0"/>
    <w:rsid w:val="005F16BC"/>
    <w:rsid w:val="00611743"/>
    <w:rsid w:val="006245EA"/>
    <w:rsid w:val="00637C63"/>
    <w:rsid w:val="006509F5"/>
    <w:rsid w:val="00652177"/>
    <w:rsid w:val="006525B7"/>
    <w:rsid w:val="00664655"/>
    <w:rsid w:val="00670AB5"/>
    <w:rsid w:val="00674761"/>
    <w:rsid w:val="006830B8"/>
    <w:rsid w:val="00683B33"/>
    <w:rsid w:val="00695583"/>
    <w:rsid w:val="006B3169"/>
    <w:rsid w:val="006C061A"/>
    <w:rsid w:val="006C48E4"/>
    <w:rsid w:val="006E042F"/>
    <w:rsid w:val="006E5662"/>
    <w:rsid w:val="006F0635"/>
    <w:rsid w:val="006F285B"/>
    <w:rsid w:val="007011C2"/>
    <w:rsid w:val="00702DDF"/>
    <w:rsid w:val="0070312A"/>
    <w:rsid w:val="00741141"/>
    <w:rsid w:val="007479AB"/>
    <w:rsid w:val="00756A8E"/>
    <w:rsid w:val="00763ACC"/>
    <w:rsid w:val="00777DAB"/>
    <w:rsid w:val="00781E1B"/>
    <w:rsid w:val="0079019C"/>
    <w:rsid w:val="00792ACE"/>
    <w:rsid w:val="00795D4D"/>
    <w:rsid w:val="007A1AED"/>
    <w:rsid w:val="007C632B"/>
    <w:rsid w:val="007E1B8C"/>
    <w:rsid w:val="007F000E"/>
    <w:rsid w:val="007F6184"/>
    <w:rsid w:val="00804992"/>
    <w:rsid w:val="008049F7"/>
    <w:rsid w:val="00805D48"/>
    <w:rsid w:val="00822406"/>
    <w:rsid w:val="00827EFA"/>
    <w:rsid w:val="008338DD"/>
    <w:rsid w:val="00837305"/>
    <w:rsid w:val="008657F1"/>
    <w:rsid w:val="00874BED"/>
    <w:rsid w:val="008814FE"/>
    <w:rsid w:val="008C3EE8"/>
    <w:rsid w:val="008C65D7"/>
    <w:rsid w:val="008E456D"/>
    <w:rsid w:val="008F0104"/>
    <w:rsid w:val="008F6084"/>
    <w:rsid w:val="00906049"/>
    <w:rsid w:val="009166CE"/>
    <w:rsid w:val="00920329"/>
    <w:rsid w:val="009353C3"/>
    <w:rsid w:val="00954781"/>
    <w:rsid w:val="009552AA"/>
    <w:rsid w:val="00962D6D"/>
    <w:rsid w:val="00974103"/>
    <w:rsid w:val="009A1760"/>
    <w:rsid w:val="009A3ECF"/>
    <w:rsid w:val="009B3943"/>
    <w:rsid w:val="009C6145"/>
    <w:rsid w:val="009D780C"/>
    <w:rsid w:val="009E2A0B"/>
    <w:rsid w:val="00A02F7E"/>
    <w:rsid w:val="00A12AFB"/>
    <w:rsid w:val="00A17EAE"/>
    <w:rsid w:val="00A363BA"/>
    <w:rsid w:val="00A42EF9"/>
    <w:rsid w:val="00A51A09"/>
    <w:rsid w:val="00A53915"/>
    <w:rsid w:val="00A624C5"/>
    <w:rsid w:val="00A66ED0"/>
    <w:rsid w:val="00A674EA"/>
    <w:rsid w:val="00A83B43"/>
    <w:rsid w:val="00AA6081"/>
    <w:rsid w:val="00AC6846"/>
    <w:rsid w:val="00AD5DC8"/>
    <w:rsid w:val="00AE01CA"/>
    <w:rsid w:val="00AE6C3F"/>
    <w:rsid w:val="00AF0BB0"/>
    <w:rsid w:val="00B00C7F"/>
    <w:rsid w:val="00B01EE9"/>
    <w:rsid w:val="00B16E6D"/>
    <w:rsid w:val="00B22B1A"/>
    <w:rsid w:val="00B40581"/>
    <w:rsid w:val="00B46952"/>
    <w:rsid w:val="00B47829"/>
    <w:rsid w:val="00B5173A"/>
    <w:rsid w:val="00B56703"/>
    <w:rsid w:val="00B965AD"/>
    <w:rsid w:val="00B96792"/>
    <w:rsid w:val="00BA36D7"/>
    <w:rsid w:val="00BC50F1"/>
    <w:rsid w:val="00BD25C6"/>
    <w:rsid w:val="00BE31C1"/>
    <w:rsid w:val="00BF1881"/>
    <w:rsid w:val="00C03936"/>
    <w:rsid w:val="00C142FC"/>
    <w:rsid w:val="00C14F07"/>
    <w:rsid w:val="00C27F24"/>
    <w:rsid w:val="00C375D7"/>
    <w:rsid w:val="00C4135F"/>
    <w:rsid w:val="00C46426"/>
    <w:rsid w:val="00C50AFC"/>
    <w:rsid w:val="00C60525"/>
    <w:rsid w:val="00C774D1"/>
    <w:rsid w:val="00C81615"/>
    <w:rsid w:val="00C92A4D"/>
    <w:rsid w:val="00CB0FDD"/>
    <w:rsid w:val="00CE6B36"/>
    <w:rsid w:val="00CE720E"/>
    <w:rsid w:val="00D04196"/>
    <w:rsid w:val="00D070AE"/>
    <w:rsid w:val="00D13600"/>
    <w:rsid w:val="00D22D9A"/>
    <w:rsid w:val="00D32273"/>
    <w:rsid w:val="00D34779"/>
    <w:rsid w:val="00D36C6F"/>
    <w:rsid w:val="00DA0EBD"/>
    <w:rsid w:val="00DA322E"/>
    <w:rsid w:val="00DC5F67"/>
    <w:rsid w:val="00E04B25"/>
    <w:rsid w:val="00E06B99"/>
    <w:rsid w:val="00E11CEF"/>
    <w:rsid w:val="00E40046"/>
    <w:rsid w:val="00E43A17"/>
    <w:rsid w:val="00E560B9"/>
    <w:rsid w:val="00E6243F"/>
    <w:rsid w:val="00E63D63"/>
    <w:rsid w:val="00E733B8"/>
    <w:rsid w:val="00E76937"/>
    <w:rsid w:val="00E87A8D"/>
    <w:rsid w:val="00E91E78"/>
    <w:rsid w:val="00EA55C7"/>
    <w:rsid w:val="00EA601A"/>
    <w:rsid w:val="00EC6B31"/>
    <w:rsid w:val="00EE62BB"/>
    <w:rsid w:val="00EF2AA9"/>
    <w:rsid w:val="00F00406"/>
    <w:rsid w:val="00F06BE7"/>
    <w:rsid w:val="00F06F3F"/>
    <w:rsid w:val="00F16509"/>
    <w:rsid w:val="00F40D0E"/>
    <w:rsid w:val="00F47E8D"/>
    <w:rsid w:val="00F51D17"/>
    <w:rsid w:val="00F57773"/>
    <w:rsid w:val="00F66D57"/>
    <w:rsid w:val="00F83EE3"/>
    <w:rsid w:val="00FA0C92"/>
    <w:rsid w:val="00FA58F0"/>
    <w:rsid w:val="00FC34A6"/>
    <w:rsid w:val="00FC54F8"/>
    <w:rsid w:val="00FD185A"/>
    <w:rsid w:val="00FE5325"/>
    <w:rsid w:val="00FE5817"/>
    <w:rsid w:val="00FF208A"/>
    <w:rsid w:val="00FF72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9AF017-4391-425C-8813-4067777F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Cmsor1">
    <w:name w:val="heading 1"/>
    <w:next w:val="Norm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Cmsor2">
    <w:name w:val="heading 2"/>
    <w:next w:val="Norm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Cmsor3">
    <w:name w:val="heading 3"/>
    <w:next w:val="Norm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Cmsor4">
    <w:name w:val="heading 4"/>
    <w:next w:val="Norm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Cmsor5">
    <w:name w:val="heading 5"/>
    <w:next w:val="Norm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Cmsor6">
    <w:name w:val="heading 6"/>
    <w:next w:val="Norm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Cmsor7">
    <w:name w:val="heading 7"/>
    <w:next w:val="Norm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Cmsor8">
    <w:name w:val="heading 8"/>
    <w:next w:val="Norm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Cmsor9">
    <w:name w:val="heading 9"/>
    <w:next w:val="Norm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left" w:pos="1171"/>
        <w:tab w:val="right" w:pos="7038"/>
      </w:tabs>
      <w:spacing w:line="240" w:lineRule="atLeast"/>
      <w:ind w:left="1171"/>
      <w:jc w:val="center"/>
      <w:textAlignment w:val="auto"/>
    </w:pPr>
    <w:rPr>
      <w:b/>
      <w:bCs/>
      <w:noProof w:val="0"/>
      <w:sz w:val="32"/>
    </w:rPr>
  </w:style>
  <w:style w:type="paragraph" w:styleId="Szvegtrzs">
    <w:name w:val="Body Text"/>
    <w:basedOn w:val="Norml"/>
    <w:pPr>
      <w:tabs>
        <w:tab w:val="left" w:pos="0"/>
        <w:tab w:val="right" w:pos="8953"/>
      </w:tabs>
      <w:spacing w:before="48" w:line="240" w:lineRule="atLeast"/>
      <w:jc w:val="both"/>
    </w:pPr>
    <w:rPr>
      <w:noProof w:val="0"/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</w:rPr>
  </w:style>
  <w:style w:type="paragraph" w:styleId="Alcm">
    <w:name w:val="Subtitle"/>
    <w:basedOn w:val="Norml"/>
    <w:qFormat/>
    <w:pPr>
      <w:tabs>
        <w:tab w:val="left" w:pos="0"/>
        <w:tab w:val="right" w:pos="2968"/>
      </w:tabs>
      <w:spacing w:line="240" w:lineRule="atLeast"/>
    </w:pPr>
    <w:rPr>
      <w:sz w:val="24"/>
    </w:rPr>
  </w:style>
  <w:style w:type="paragraph" w:styleId="Szvegtrzsbehzssal">
    <w:name w:val="Body Text Indent"/>
    <w:basedOn w:val="Norml"/>
    <w:pPr>
      <w:tabs>
        <w:tab w:val="left" w:pos="0"/>
        <w:tab w:val="right" w:pos="8953"/>
      </w:tabs>
      <w:spacing w:before="120" w:line="240" w:lineRule="atLeast"/>
      <w:ind w:left="360"/>
      <w:jc w:val="both"/>
    </w:pPr>
    <w:rPr>
      <w:sz w:val="24"/>
    </w:rPr>
  </w:style>
  <w:style w:type="paragraph" w:styleId="Szvegtrzs3">
    <w:name w:val="Body Text 3"/>
    <w:basedOn w:val="Norml"/>
    <w:pPr>
      <w:tabs>
        <w:tab w:val="left" w:pos="0"/>
        <w:tab w:val="right" w:pos="8953"/>
      </w:tabs>
      <w:spacing w:before="120" w:line="240" w:lineRule="atLeast"/>
      <w:jc w:val="both"/>
    </w:pPr>
    <w:rPr>
      <w:color w:val="000000"/>
      <w:sz w:val="24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Lbjegyzet-hivatkozs">
    <w:name w:val="footnote reference"/>
    <w:semiHidden/>
    <w:rPr>
      <w:sz w:val="24"/>
      <w:vertAlign w:val="superscript"/>
    </w:rPr>
  </w:style>
  <w:style w:type="paragraph" w:styleId="Lbjegyzetszveg">
    <w:name w:val="footnote text"/>
    <w:basedOn w:val="Norml"/>
    <w:autoRedefine/>
    <w:semiHidden/>
    <w:pPr>
      <w:keepLines/>
      <w:overflowPunct/>
      <w:autoSpaceDE/>
      <w:autoSpaceDN/>
      <w:adjustRightInd/>
      <w:spacing w:before="40" w:after="40"/>
      <w:ind w:left="851"/>
      <w:jc w:val="both"/>
      <w:textAlignment w:val="auto"/>
    </w:pPr>
    <w:rPr>
      <w:noProof w:val="0"/>
    </w:rPr>
  </w:style>
  <w:style w:type="paragraph" w:customStyle="1" w:styleId="TableNormalLeft">
    <w:name w:val="Table Normal Left"/>
    <w:basedOn w:val="Norml"/>
    <w:pPr>
      <w:overflowPunct/>
      <w:autoSpaceDE/>
      <w:autoSpaceDN/>
      <w:adjustRightInd/>
      <w:spacing w:before="20" w:after="20"/>
      <w:textAlignment w:val="auto"/>
    </w:pPr>
    <w:rPr>
      <w:noProof w:val="0"/>
    </w:rPr>
  </w:style>
  <w:style w:type="paragraph" w:customStyle="1" w:styleId="TblzatNormlBalrazrt">
    <w:name w:val="Táblázat Normál Balra zárt"/>
    <w:basedOn w:val="Norml"/>
    <w:pPr>
      <w:overflowPunct/>
      <w:autoSpaceDE/>
      <w:autoSpaceDN/>
      <w:adjustRightInd/>
      <w:spacing w:before="20" w:after="20"/>
      <w:textAlignment w:val="auto"/>
    </w:pPr>
    <w:rPr>
      <w:noProof w:val="0"/>
    </w:rPr>
  </w:style>
  <w:style w:type="paragraph" w:customStyle="1" w:styleId="TblzatFejlc">
    <w:name w:val="Táblázat Fejléc"/>
    <w:basedOn w:val="Norml"/>
    <w:pPr>
      <w:overflowPunct/>
      <w:autoSpaceDE/>
      <w:autoSpaceDN/>
      <w:adjustRightInd/>
      <w:spacing w:before="20" w:after="20"/>
      <w:jc w:val="center"/>
      <w:textAlignment w:val="auto"/>
    </w:pPr>
    <w:rPr>
      <w:b/>
      <w:noProof w:val="0"/>
    </w:rPr>
  </w:style>
  <w:style w:type="paragraph" w:styleId="Buborkszveg">
    <w:name w:val="Balloon Text"/>
    <w:basedOn w:val="Norml"/>
    <w:semiHidden/>
    <w:rsid w:val="0027439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87A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D22D9A"/>
    <w:rPr>
      <w:sz w:val="16"/>
      <w:szCs w:val="16"/>
    </w:rPr>
  </w:style>
  <w:style w:type="paragraph" w:styleId="Jegyzetszveg">
    <w:name w:val="annotation text"/>
    <w:basedOn w:val="Norml"/>
    <w:semiHidden/>
    <w:rsid w:val="00D22D9A"/>
  </w:style>
  <w:style w:type="paragraph" w:styleId="Megjegyzstrgya">
    <w:name w:val="annotation subject"/>
    <w:basedOn w:val="Jegyzetszveg"/>
    <w:next w:val="Jegyzetszveg"/>
    <w:semiHidden/>
    <w:rsid w:val="00D22D9A"/>
    <w:rPr>
      <w:b/>
      <w:bCs/>
    </w:rPr>
  </w:style>
  <w:style w:type="character" w:customStyle="1" w:styleId="lfejChar">
    <w:name w:val="Élőfej Char"/>
    <w:link w:val="lfej"/>
    <w:rsid w:val="003328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0321-D90B-48FE-BC23-2330D20D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5324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 módosítás</vt:lpstr>
    </vt:vector>
  </TitlesOfParts>
  <Company>VPÜSZK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 módosítás</dc:title>
  <dc:creator>Tapsonyiné</dc:creator>
  <cp:lastModifiedBy>Kapus Krisztián</cp:lastModifiedBy>
  <cp:revision>2</cp:revision>
  <cp:lastPrinted>2016-05-27T09:50:00Z</cp:lastPrinted>
  <dcterms:created xsi:type="dcterms:W3CDTF">2020-05-05T12:41:00Z</dcterms:created>
  <dcterms:modified xsi:type="dcterms:W3CDTF">2020-05-05T13:16:00Z</dcterms:modified>
</cp:coreProperties>
</file>