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168"/>
        <w:gridCol w:w="2159"/>
        <w:gridCol w:w="2018"/>
        <w:gridCol w:w="2717"/>
      </w:tblGrid>
      <w:tr w:rsidR="00D06478" w:rsidRPr="00D06478" w14:paraId="7093D06C" w14:textId="77777777" w:rsidTr="001F5EE1">
        <w:tc>
          <w:tcPr>
            <w:tcW w:w="2168" w:type="dxa"/>
          </w:tcPr>
          <w:p w14:paraId="52CCEA99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NAV területi szerv</w:t>
            </w:r>
          </w:p>
        </w:tc>
        <w:tc>
          <w:tcPr>
            <w:tcW w:w="2159" w:type="dxa"/>
          </w:tcPr>
          <w:p w14:paraId="1A50D75C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cím</w:t>
            </w:r>
          </w:p>
        </w:tc>
        <w:tc>
          <w:tcPr>
            <w:tcW w:w="2018" w:type="dxa"/>
          </w:tcPr>
          <w:p w14:paraId="2A62ADDA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telefon</w:t>
            </w:r>
          </w:p>
        </w:tc>
        <w:tc>
          <w:tcPr>
            <w:tcW w:w="2717" w:type="dxa"/>
          </w:tcPr>
          <w:p w14:paraId="26B45E56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e-mail</w:t>
            </w:r>
          </w:p>
        </w:tc>
      </w:tr>
      <w:tr w:rsidR="00D06478" w:rsidRPr="00D06478" w14:paraId="7BC65AA9" w14:textId="77777777" w:rsidTr="001F5EE1">
        <w:tc>
          <w:tcPr>
            <w:tcW w:w="9062" w:type="dxa"/>
            <w:gridSpan w:val="4"/>
          </w:tcPr>
          <w:p w14:paraId="71AFAE80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Szerb-magyar határszakasz (közút)</w:t>
            </w:r>
          </w:p>
        </w:tc>
      </w:tr>
      <w:tr w:rsidR="00D06478" w:rsidRPr="00D06478" w14:paraId="70B981C0" w14:textId="77777777" w:rsidTr="001F5EE1">
        <w:tc>
          <w:tcPr>
            <w:tcW w:w="2168" w:type="dxa"/>
          </w:tcPr>
          <w:p w14:paraId="0390F079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Csongrád-Csanád Vármegyei Adó- és Vámigazgatósága, Röszkei Határkirendeltség</w:t>
            </w:r>
          </w:p>
        </w:tc>
        <w:tc>
          <w:tcPr>
            <w:tcW w:w="2159" w:type="dxa"/>
          </w:tcPr>
          <w:p w14:paraId="6A65F4CC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6758 Röszke, Közúti határátkelőhely</w:t>
            </w:r>
          </w:p>
        </w:tc>
        <w:tc>
          <w:tcPr>
            <w:tcW w:w="2018" w:type="dxa"/>
          </w:tcPr>
          <w:p w14:paraId="646D21B4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+36-62-573-200</w:t>
            </w:r>
          </w:p>
        </w:tc>
        <w:tc>
          <w:tcPr>
            <w:tcW w:w="2717" w:type="dxa"/>
          </w:tcPr>
          <w:p w14:paraId="49B2F04C" w14:textId="77777777" w:rsidR="00D06478" w:rsidRPr="00D06478" w:rsidRDefault="00000000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hyperlink r:id="rId4" w:history="1">
              <w:r w:rsidR="00D06478" w:rsidRPr="00D06478">
                <w:rPr>
                  <w:rFonts w:ascii="Times New Roman" w:eastAsia="Times New Roman" w:hAnsi="Times New Roman" w:cs="Times New Roman"/>
                  <w:color w:val="0563C1"/>
                  <w:sz w:val="20"/>
                  <w:szCs w:val="20"/>
                  <w:u w:val="single"/>
                  <w:lang w:eastAsia="hu-HU"/>
                </w:rPr>
                <w:t>roszke_hk@nav.gov.hu</w:t>
              </w:r>
            </w:hyperlink>
          </w:p>
        </w:tc>
      </w:tr>
      <w:tr w:rsidR="00D06478" w:rsidRPr="00D06478" w14:paraId="241DE065" w14:textId="77777777" w:rsidTr="001F5EE1">
        <w:tc>
          <w:tcPr>
            <w:tcW w:w="2168" w:type="dxa"/>
          </w:tcPr>
          <w:p w14:paraId="17B3A368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Csongrád-Csanád Vármegyei Adó- és Vámigazgatósága, Tiszaszigeti Határkirendeltség</w:t>
            </w:r>
          </w:p>
        </w:tc>
        <w:tc>
          <w:tcPr>
            <w:tcW w:w="2159" w:type="dxa"/>
          </w:tcPr>
          <w:p w14:paraId="61907B9C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6756 Tiszasziget, Közúti határátkelőhely</w:t>
            </w:r>
          </w:p>
        </w:tc>
        <w:tc>
          <w:tcPr>
            <w:tcW w:w="2018" w:type="dxa"/>
          </w:tcPr>
          <w:p w14:paraId="7EE2FDAA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+36-62-594-016</w:t>
            </w:r>
          </w:p>
        </w:tc>
        <w:tc>
          <w:tcPr>
            <w:tcW w:w="2717" w:type="dxa"/>
          </w:tcPr>
          <w:p w14:paraId="652A5579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-</w:t>
            </w:r>
          </w:p>
        </w:tc>
      </w:tr>
      <w:tr w:rsidR="00D06478" w:rsidRPr="00D06478" w14:paraId="2CFBB960" w14:textId="77777777" w:rsidTr="001F5EE1">
        <w:tc>
          <w:tcPr>
            <w:tcW w:w="2168" w:type="dxa"/>
          </w:tcPr>
          <w:p w14:paraId="29364993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Csongrád-Csanád Vármegyei Adó- és Vámigazgatósága, Ásotthalom Határkirendeltség</w:t>
            </w:r>
          </w:p>
        </w:tc>
        <w:tc>
          <w:tcPr>
            <w:tcW w:w="2159" w:type="dxa"/>
          </w:tcPr>
          <w:p w14:paraId="22B15FCD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6783 Ásotthalom, Közúti határátkelőhely</w:t>
            </w:r>
          </w:p>
        </w:tc>
        <w:tc>
          <w:tcPr>
            <w:tcW w:w="2018" w:type="dxa"/>
          </w:tcPr>
          <w:p w14:paraId="09B4F552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+36-62-795-005</w:t>
            </w:r>
          </w:p>
        </w:tc>
        <w:tc>
          <w:tcPr>
            <w:tcW w:w="2717" w:type="dxa"/>
          </w:tcPr>
          <w:p w14:paraId="7E3406F4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-</w:t>
            </w:r>
          </w:p>
        </w:tc>
      </w:tr>
      <w:tr w:rsidR="00D06478" w:rsidRPr="00D06478" w14:paraId="597ADD8A" w14:textId="77777777" w:rsidTr="001F5EE1">
        <w:tc>
          <w:tcPr>
            <w:tcW w:w="2168" w:type="dxa"/>
          </w:tcPr>
          <w:p w14:paraId="50035FBB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Csongrád-Csanád Vármegyei Adó- és Vámigazgatósága, Kübekháza Határkirendeltség</w:t>
            </w:r>
          </w:p>
        </w:tc>
        <w:tc>
          <w:tcPr>
            <w:tcW w:w="2159" w:type="dxa"/>
          </w:tcPr>
          <w:p w14:paraId="2C7C6A31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6755 Kübekháza, Határátkelőhely</w:t>
            </w:r>
          </w:p>
        </w:tc>
        <w:tc>
          <w:tcPr>
            <w:tcW w:w="2018" w:type="dxa"/>
          </w:tcPr>
          <w:p w14:paraId="3C02AACD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+36-62-795-014</w:t>
            </w:r>
          </w:p>
        </w:tc>
        <w:tc>
          <w:tcPr>
            <w:tcW w:w="2717" w:type="dxa"/>
          </w:tcPr>
          <w:p w14:paraId="4D5F3B83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-</w:t>
            </w:r>
          </w:p>
        </w:tc>
      </w:tr>
      <w:tr w:rsidR="00D06478" w:rsidRPr="00D06478" w14:paraId="185ED0EF" w14:textId="77777777" w:rsidTr="001F5EE1">
        <w:tc>
          <w:tcPr>
            <w:tcW w:w="2168" w:type="dxa"/>
          </w:tcPr>
          <w:p w14:paraId="5991E5E0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Bács-Kiskun Vármegyei Adó- és Vámigazgatóság Tompai Határkirendeltség</w:t>
            </w:r>
          </w:p>
        </w:tc>
        <w:tc>
          <w:tcPr>
            <w:tcW w:w="2159" w:type="dxa"/>
          </w:tcPr>
          <w:p w14:paraId="4D2CAE0C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6422 Tompa, Közúti Határátkelőhely, Szabadföld 104.</w:t>
            </w:r>
          </w:p>
        </w:tc>
        <w:tc>
          <w:tcPr>
            <w:tcW w:w="2018" w:type="dxa"/>
          </w:tcPr>
          <w:p w14:paraId="461DDCDF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+36-77-552-200</w:t>
            </w:r>
          </w:p>
        </w:tc>
        <w:tc>
          <w:tcPr>
            <w:tcW w:w="2717" w:type="dxa"/>
          </w:tcPr>
          <w:p w14:paraId="02AF410A" w14:textId="77777777" w:rsidR="00D06478" w:rsidRPr="00D06478" w:rsidRDefault="00000000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hyperlink r:id="rId5" w:history="1">
              <w:r w:rsidR="00D06478" w:rsidRPr="00D06478">
                <w:rPr>
                  <w:rFonts w:ascii="Times New Roman" w:eastAsia="Times New Roman" w:hAnsi="Times New Roman" w:cs="Times New Roman"/>
                  <w:color w:val="0563C1"/>
                  <w:sz w:val="20"/>
                  <w:szCs w:val="20"/>
                  <w:u w:val="single"/>
                  <w:lang w:eastAsia="hu-HU"/>
                </w:rPr>
                <w:t>tompa_hk@nav.gov.hu</w:t>
              </w:r>
            </w:hyperlink>
          </w:p>
        </w:tc>
      </w:tr>
      <w:tr w:rsidR="00D06478" w:rsidRPr="00D06478" w14:paraId="417EA2F6" w14:textId="77777777" w:rsidTr="001F5EE1">
        <w:tc>
          <w:tcPr>
            <w:tcW w:w="2168" w:type="dxa"/>
          </w:tcPr>
          <w:p w14:paraId="0882326D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Bács-Kiskun Vármegyei Adó- és Vámigazgatóság Hercegszántói Határkirendeltség</w:t>
            </w:r>
          </w:p>
        </w:tc>
        <w:tc>
          <w:tcPr>
            <w:tcW w:w="2159" w:type="dxa"/>
          </w:tcPr>
          <w:p w14:paraId="05D542AA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6525 Hercegszántó, Közúti Határátkelőhely, </w:t>
            </w:r>
          </w:p>
          <w:p w14:paraId="616B16AC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Külterület 0.</w:t>
            </w:r>
          </w:p>
        </w:tc>
        <w:tc>
          <w:tcPr>
            <w:tcW w:w="2018" w:type="dxa"/>
          </w:tcPr>
          <w:p w14:paraId="6451B70C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+36-79-454-151</w:t>
            </w:r>
          </w:p>
        </w:tc>
        <w:tc>
          <w:tcPr>
            <w:tcW w:w="2717" w:type="dxa"/>
          </w:tcPr>
          <w:p w14:paraId="2DE83D26" w14:textId="77777777" w:rsidR="00D06478" w:rsidRPr="00D06478" w:rsidRDefault="00000000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hyperlink r:id="rId6" w:history="1">
              <w:r w:rsidR="00D06478" w:rsidRPr="00D06478">
                <w:rPr>
                  <w:rFonts w:ascii="Times New Roman" w:eastAsia="Times New Roman" w:hAnsi="Times New Roman" w:cs="Times New Roman"/>
                  <w:color w:val="0563C1"/>
                  <w:sz w:val="20"/>
                  <w:szCs w:val="20"/>
                  <w:u w:val="single"/>
                  <w:lang w:eastAsia="hu-HU"/>
                </w:rPr>
                <w:t>hercegszanto_hk@nav.gov.hu</w:t>
              </w:r>
            </w:hyperlink>
          </w:p>
        </w:tc>
      </w:tr>
      <w:tr w:rsidR="00D06478" w:rsidRPr="00D06478" w14:paraId="7B32AFD6" w14:textId="77777777" w:rsidTr="001F5EE1">
        <w:tc>
          <w:tcPr>
            <w:tcW w:w="2168" w:type="dxa"/>
          </w:tcPr>
          <w:p w14:paraId="323E8E23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hu-HU"/>
              </w:rPr>
              <w:t>Bács-Kiskun Vármegyei Adó- és Vámigazgatósága Hercegszántói Határkirendeltség Szolgálati hely Bácsalmás</w:t>
            </w:r>
          </w:p>
        </w:tc>
        <w:tc>
          <w:tcPr>
            <w:tcW w:w="2159" w:type="dxa"/>
          </w:tcPr>
          <w:p w14:paraId="24DF953B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hu-HU"/>
              </w:rPr>
              <w:t xml:space="preserve">6430 Bácsalmás, Közúti Határátkelőhely, Külterület 0.  </w:t>
            </w:r>
          </w:p>
        </w:tc>
        <w:tc>
          <w:tcPr>
            <w:tcW w:w="2018" w:type="dxa"/>
          </w:tcPr>
          <w:p w14:paraId="306CBAF9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hu-HU"/>
              </w:rPr>
              <w:t>+36-79-341-833</w:t>
            </w:r>
          </w:p>
        </w:tc>
        <w:tc>
          <w:tcPr>
            <w:tcW w:w="2717" w:type="dxa"/>
          </w:tcPr>
          <w:p w14:paraId="564DA152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-</w:t>
            </w:r>
          </w:p>
        </w:tc>
      </w:tr>
      <w:tr w:rsidR="00D06478" w:rsidRPr="00D06478" w14:paraId="3601BEB1" w14:textId="77777777" w:rsidTr="001F5EE1">
        <w:tc>
          <w:tcPr>
            <w:tcW w:w="2168" w:type="dxa"/>
          </w:tcPr>
          <w:p w14:paraId="629097E8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hu-HU"/>
              </w:rPr>
              <w:t>Bács-Kiskun Vármegyei Adó- és Vámigazgatósága Hercegszántói Határkirendeltség Szolgálati hely Bácsszentgyörgy</w:t>
            </w:r>
          </w:p>
        </w:tc>
        <w:tc>
          <w:tcPr>
            <w:tcW w:w="2159" w:type="dxa"/>
          </w:tcPr>
          <w:p w14:paraId="60208029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hu-HU"/>
              </w:rPr>
              <w:t>6511 Bácsszentgyörgy, Közúti Határátkelőhely</w:t>
            </w:r>
          </w:p>
          <w:p w14:paraId="59E19FC7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018" w:type="dxa"/>
          </w:tcPr>
          <w:p w14:paraId="3FBB6AF0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+36-79-454-151</w:t>
            </w:r>
          </w:p>
        </w:tc>
        <w:tc>
          <w:tcPr>
            <w:tcW w:w="2717" w:type="dxa"/>
          </w:tcPr>
          <w:p w14:paraId="14024445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-</w:t>
            </w:r>
          </w:p>
        </w:tc>
      </w:tr>
      <w:tr w:rsidR="00D06478" w:rsidRPr="00D06478" w14:paraId="44219ACB" w14:textId="77777777" w:rsidTr="001F5EE1">
        <w:tc>
          <w:tcPr>
            <w:tcW w:w="9062" w:type="dxa"/>
            <w:gridSpan w:val="4"/>
          </w:tcPr>
          <w:p w14:paraId="7BFD6BE8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Ukrán-magyar határszakasz (közút)</w:t>
            </w:r>
          </w:p>
        </w:tc>
      </w:tr>
      <w:tr w:rsidR="00D06478" w:rsidRPr="00D06478" w14:paraId="7721E505" w14:textId="77777777" w:rsidTr="001F5EE1">
        <w:tc>
          <w:tcPr>
            <w:tcW w:w="2168" w:type="dxa"/>
          </w:tcPr>
          <w:p w14:paraId="583C2CCB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Szabolcs-Szatmár-Bereg Vármegyei Adó- és Vámigazgatósága Záhonyi Határkirendeltség</w:t>
            </w:r>
          </w:p>
        </w:tc>
        <w:tc>
          <w:tcPr>
            <w:tcW w:w="2159" w:type="dxa"/>
          </w:tcPr>
          <w:p w14:paraId="178F59CA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4625 Záhony, Közúti Határátkelőhely</w:t>
            </w:r>
          </w:p>
        </w:tc>
        <w:tc>
          <w:tcPr>
            <w:tcW w:w="2018" w:type="dxa"/>
          </w:tcPr>
          <w:p w14:paraId="71745F64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+36-45-526-100</w:t>
            </w:r>
          </w:p>
        </w:tc>
        <w:tc>
          <w:tcPr>
            <w:tcW w:w="2717" w:type="dxa"/>
          </w:tcPr>
          <w:p w14:paraId="187C6456" w14:textId="77777777" w:rsidR="00D06478" w:rsidRPr="00D06478" w:rsidRDefault="00000000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hyperlink r:id="rId7" w:history="1">
              <w:r w:rsidR="00D06478" w:rsidRPr="00D06478">
                <w:rPr>
                  <w:rFonts w:ascii="Times New Roman" w:eastAsia="Times New Roman" w:hAnsi="Times New Roman" w:cs="Times New Roman"/>
                  <w:sz w:val="20"/>
                  <w:szCs w:val="20"/>
                  <w:lang w:eastAsia="hu-HU"/>
                </w:rPr>
                <w:t>zahony_hk@nav.gov.hu</w:t>
              </w:r>
            </w:hyperlink>
          </w:p>
        </w:tc>
      </w:tr>
      <w:tr w:rsidR="00D06478" w:rsidRPr="00D06478" w14:paraId="71891736" w14:textId="77777777" w:rsidTr="001F5EE1">
        <w:tc>
          <w:tcPr>
            <w:tcW w:w="2168" w:type="dxa"/>
          </w:tcPr>
          <w:p w14:paraId="6A5BF058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Szabolcs-Szatmár-Bereg Vármegyei Adó- és Vámigazgatósága Beregsurányi Határkirendeltség</w:t>
            </w:r>
          </w:p>
        </w:tc>
        <w:tc>
          <w:tcPr>
            <w:tcW w:w="2159" w:type="dxa"/>
          </w:tcPr>
          <w:p w14:paraId="64203FCD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4933 Beregsurány, Határátkelő</w:t>
            </w:r>
          </w:p>
        </w:tc>
        <w:tc>
          <w:tcPr>
            <w:tcW w:w="2018" w:type="dxa"/>
          </w:tcPr>
          <w:p w14:paraId="443C8186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+36-45-570-800</w:t>
            </w:r>
          </w:p>
        </w:tc>
        <w:tc>
          <w:tcPr>
            <w:tcW w:w="2717" w:type="dxa"/>
          </w:tcPr>
          <w:p w14:paraId="6041DAA7" w14:textId="77777777" w:rsidR="00D06478" w:rsidRPr="00D06478" w:rsidRDefault="00000000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hyperlink r:id="rId8" w:history="1">
              <w:r w:rsidR="00D06478" w:rsidRPr="00D06478">
                <w:rPr>
                  <w:rFonts w:ascii="Times New Roman" w:eastAsia="Times New Roman" w:hAnsi="Times New Roman" w:cs="Times New Roman"/>
                  <w:sz w:val="20"/>
                  <w:szCs w:val="20"/>
                  <w:lang w:eastAsia="hu-HU"/>
                </w:rPr>
                <w:t>beregsurany_hk@nav.gov.hu</w:t>
              </w:r>
            </w:hyperlink>
          </w:p>
          <w:p w14:paraId="596E24DD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D06478" w:rsidRPr="00D06478" w14:paraId="5D9AFD30" w14:textId="77777777" w:rsidTr="001F5EE1">
        <w:tc>
          <w:tcPr>
            <w:tcW w:w="2168" w:type="dxa"/>
          </w:tcPr>
          <w:p w14:paraId="334C6628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Szabolcs-Szatmár-Bereg Vármegyei Adó- és Vámigazgatósága, </w:t>
            </w: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lastRenderedPageBreak/>
              <w:t>Tiszabecsi Határkirendeltség</w:t>
            </w:r>
          </w:p>
        </w:tc>
        <w:tc>
          <w:tcPr>
            <w:tcW w:w="2159" w:type="dxa"/>
          </w:tcPr>
          <w:p w14:paraId="14F7E9F8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lastRenderedPageBreak/>
              <w:t>4951 Tiszabecs, Malom út 75.</w:t>
            </w:r>
          </w:p>
        </w:tc>
        <w:tc>
          <w:tcPr>
            <w:tcW w:w="2018" w:type="dxa"/>
          </w:tcPr>
          <w:p w14:paraId="05D795FB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+36-44-578-500</w:t>
            </w:r>
          </w:p>
        </w:tc>
        <w:tc>
          <w:tcPr>
            <w:tcW w:w="2717" w:type="dxa"/>
          </w:tcPr>
          <w:p w14:paraId="3AA16B37" w14:textId="77777777" w:rsidR="00D06478" w:rsidRPr="00D06478" w:rsidRDefault="00000000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hyperlink r:id="rId9" w:history="1">
              <w:r w:rsidR="00D06478" w:rsidRPr="00D06478">
                <w:rPr>
                  <w:rFonts w:ascii="Times New Roman" w:eastAsia="Times New Roman" w:hAnsi="Times New Roman" w:cs="Times New Roman"/>
                  <w:sz w:val="20"/>
                  <w:szCs w:val="20"/>
                  <w:lang w:eastAsia="hu-HU"/>
                </w:rPr>
                <w:t>tiszabecs_hk@nav.gov.hu</w:t>
              </w:r>
            </w:hyperlink>
          </w:p>
        </w:tc>
      </w:tr>
      <w:tr w:rsidR="00D06478" w:rsidRPr="00D06478" w14:paraId="1AC88A77" w14:textId="77777777" w:rsidTr="001F5EE1">
        <w:tc>
          <w:tcPr>
            <w:tcW w:w="9062" w:type="dxa"/>
            <w:gridSpan w:val="4"/>
          </w:tcPr>
          <w:p w14:paraId="1DEFFCF8" w14:textId="77777777" w:rsidR="00D06478" w:rsidRPr="00D06478" w:rsidRDefault="00D06478" w:rsidP="00D06478">
            <w:pPr>
              <w:tabs>
                <w:tab w:val="left" w:pos="432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Légi forgalom</w:t>
            </w:r>
          </w:p>
        </w:tc>
      </w:tr>
      <w:tr w:rsidR="00D06478" w:rsidRPr="00D06478" w14:paraId="24634168" w14:textId="77777777" w:rsidTr="001F5EE1">
        <w:tc>
          <w:tcPr>
            <w:tcW w:w="2168" w:type="dxa"/>
          </w:tcPr>
          <w:p w14:paraId="1A74BEF1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Repülőtéri Igazgatóság</w:t>
            </w:r>
          </w:p>
          <w:p w14:paraId="0BCDD083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59" w:type="dxa"/>
          </w:tcPr>
          <w:p w14:paraId="71C4E477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1185 Budapest, </w:t>
            </w:r>
          </w:p>
          <w:p w14:paraId="297D8FE2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Liszt Ferenc Nemzetközi Repülőtér</w:t>
            </w:r>
          </w:p>
        </w:tc>
        <w:tc>
          <w:tcPr>
            <w:tcW w:w="2018" w:type="dxa"/>
          </w:tcPr>
          <w:p w14:paraId="09AD56B4" w14:textId="77777777" w:rsid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+36-1-297-2464</w:t>
            </w:r>
          </w:p>
          <w:p w14:paraId="5105A53F" w14:textId="59E3F967" w:rsidR="009337D8" w:rsidRPr="00D06478" w:rsidRDefault="009337D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337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+36-30-278-4142</w:t>
            </w:r>
          </w:p>
        </w:tc>
        <w:tc>
          <w:tcPr>
            <w:tcW w:w="2717" w:type="dxa"/>
          </w:tcPr>
          <w:p w14:paraId="0F0D0B1A" w14:textId="77777777" w:rsidR="00D06478" w:rsidRDefault="00000000" w:rsidP="00D06478">
            <w:pPr>
              <w:tabs>
                <w:tab w:val="left" w:pos="4320"/>
              </w:tabs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hyperlink r:id="rId10" w:history="1">
              <w:r w:rsidR="00D06478" w:rsidRPr="00D06478">
                <w:rPr>
                  <w:rFonts w:ascii="Times New Roman" w:eastAsia="Calibri" w:hAnsi="Times New Roman" w:cs="Times New Roman"/>
                  <w:sz w:val="20"/>
                  <w:szCs w:val="20"/>
                </w:rPr>
                <w:t>repig@nav.gov.hu</w:t>
              </w:r>
            </w:hyperlink>
          </w:p>
          <w:p w14:paraId="60A13B0D" w14:textId="026FA171" w:rsidR="009337D8" w:rsidRPr="00D06478" w:rsidRDefault="009337D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9337D8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hu-HU"/>
              </w:rPr>
              <w:t>repig.ugyelet@nav.gov.hu</w:t>
            </w:r>
          </w:p>
        </w:tc>
      </w:tr>
      <w:tr w:rsidR="00D06478" w:rsidRPr="00D06478" w14:paraId="0C0E453B" w14:textId="77777777" w:rsidTr="001F5EE1">
        <w:tc>
          <w:tcPr>
            <w:tcW w:w="2168" w:type="dxa"/>
          </w:tcPr>
          <w:p w14:paraId="0ED10AE6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Zala Vármegyei Adó- és Vámigazgatóság</w:t>
            </w:r>
          </w:p>
          <w:p w14:paraId="049BE469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Sármelléki szolgálati hely</w:t>
            </w:r>
          </w:p>
        </w:tc>
        <w:tc>
          <w:tcPr>
            <w:tcW w:w="2159" w:type="dxa"/>
          </w:tcPr>
          <w:p w14:paraId="6B96553A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8391 Sármellék, Airport 1.</w:t>
            </w:r>
          </w:p>
        </w:tc>
        <w:tc>
          <w:tcPr>
            <w:tcW w:w="2018" w:type="dxa"/>
          </w:tcPr>
          <w:p w14:paraId="01507E0C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+36-92-597-827</w:t>
            </w:r>
          </w:p>
        </w:tc>
        <w:tc>
          <w:tcPr>
            <w:tcW w:w="2717" w:type="dxa"/>
          </w:tcPr>
          <w:p w14:paraId="08003C19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  <w:t>zalaavig@nav.gov.hu</w:t>
            </w:r>
          </w:p>
        </w:tc>
      </w:tr>
      <w:tr w:rsidR="00D06478" w:rsidRPr="00D06478" w14:paraId="192A9122" w14:textId="77777777" w:rsidTr="001F5EE1">
        <w:tc>
          <w:tcPr>
            <w:tcW w:w="2168" w:type="dxa"/>
          </w:tcPr>
          <w:p w14:paraId="1A82A59D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Hajdú-Bihar Vármegyei Adó- és Vámigazgatóság</w:t>
            </w:r>
          </w:p>
          <w:p w14:paraId="21184A92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2159" w:type="dxa"/>
          </w:tcPr>
          <w:p w14:paraId="3BF18CA8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4030, Debrecen Repülőtéri út 12.</w:t>
            </w:r>
          </w:p>
        </w:tc>
        <w:tc>
          <w:tcPr>
            <w:tcW w:w="2018" w:type="dxa"/>
          </w:tcPr>
          <w:p w14:paraId="3CADE169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+36-52-532-237</w:t>
            </w:r>
          </w:p>
          <w:p w14:paraId="75AD492A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717" w:type="dxa"/>
          </w:tcPr>
          <w:p w14:paraId="13DCD02A" w14:textId="77777777" w:rsidR="00D06478" w:rsidRPr="00D06478" w:rsidRDefault="00D06478" w:rsidP="00D06478">
            <w:pPr>
              <w:tabs>
                <w:tab w:val="left" w:pos="4320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D064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hajduavig.ugyelet@nav.gov.hu</w:t>
            </w:r>
          </w:p>
        </w:tc>
      </w:tr>
    </w:tbl>
    <w:p w14:paraId="1C75BB53" w14:textId="77777777" w:rsidR="00A9419E" w:rsidRDefault="00A9419E"/>
    <w:sectPr w:rsidR="00A941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478"/>
    <w:rsid w:val="009337D8"/>
    <w:rsid w:val="00A9419E"/>
    <w:rsid w:val="00D0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37805"/>
  <w15:chartTrackingRefBased/>
  <w15:docId w15:val="{FE68D340-3132-4A73-A4CB-3F15AE38D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D064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regsurany_hk@nav.gov.h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zahony_hk@nav.gov.hu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ercegszanto_hk@nav.gov.hu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tompa_hk@nav.gov.hu" TargetMode="External"/><Relationship Id="rId10" Type="http://schemas.openxmlformats.org/officeDocument/2006/relationships/hyperlink" Target="mailto:repig@nav.gov.hu" TargetMode="External"/><Relationship Id="rId4" Type="http://schemas.openxmlformats.org/officeDocument/2006/relationships/hyperlink" Target="mailto:roszke_hk@nav.gov.hu" TargetMode="External"/><Relationship Id="rId9" Type="http://schemas.openxmlformats.org/officeDocument/2006/relationships/hyperlink" Target="mailto:tiszabecs_hk@nav.gov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323</Words>
  <Characters>2234</Characters>
  <Application>Microsoft Office Word</Application>
  <DocSecurity>0</DocSecurity>
  <Lines>18</Lines>
  <Paragraphs>5</Paragraphs>
  <ScaleCrop>false</ScaleCrop>
  <Company>NAV</Company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Harnberger György Gábor</dc:creator>
  <cp:keywords/>
  <dc:description/>
  <cp:lastModifiedBy>Harnberger György Gábor</cp:lastModifiedBy>
  <cp:revision>3</cp:revision>
  <dcterms:created xsi:type="dcterms:W3CDTF">2023-12-18T14:35:00Z</dcterms:created>
  <dcterms:modified xsi:type="dcterms:W3CDTF">2023-12-18T14:50:00Z</dcterms:modified>
</cp:coreProperties>
</file>