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3178C" w14:textId="16ED7F1D" w:rsidR="00065716" w:rsidRDefault="00065716" w:rsidP="00A12900">
      <w:pPr>
        <w:jc w:val="center"/>
        <w:rPr>
          <w:b/>
        </w:rPr>
      </w:pPr>
      <w:r>
        <w:rPr>
          <w:b/>
        </w:rPr>
        <w:t>Útmutató a DAC9/GIR adatszolgáltatá</w:t>
      </w:r>
      <w:r w:rsidR="0055180B">
        <w:rPr>
          <w:b/>
        </w:rPr>
        <w:t>s</w:t>
      </w:r>
      <w:r>
        <w:rPr>
          <w:b/>
        </w:rPr>
        <w:t xml:space="preserve"> keretében előállítandó és beküldendő adatpontok értelmezéséhez</w:t>
      </w:r>
    </w:p>
    <w:p w14:paraId="2A2D75F1" w14:textId="77777777" w:rsidR="00065716" w:rsidRDefault="00065716">
      <w:pPr>
        <w:rPr>
          <w:b/>
        </w:rPr>
      </w:pPr>
    </w:p>
    <w:p w14:paraId="57E821B2" w14:textId="3931E0D1" w:rsidR="00B51DF6" w:rsidRPr="00A12900" w:rsidRDefault="00065716" w:rsidP="00A12900">
      <w:pPr>
        <w:jc w:val="both"/>
      </w:pPr>
      <w:r w:rsidRPr="00A12900">
        <w:rPr>
          <w:bCs/>
        </w:rPr>
        <w:t>Ezen útmutató segítséget nyújt</w:t>
      </w:r>
      <w:r>
        <w:rPr>
          <w:bCs/>
        </w:rPr>
        <w:t xml:space="preserve"> azon adózói kör részére, amelyek érintettek a globális minimumadóhoz kapcsolódó DAC9/GIR adatszolgáltatás benyújtásával. Az útmutatóban a </w:t>
      </w:r>
      <w:r w:rsidR="009B70E9" w:rsidRPr="00DB08D7">
        <w:t>46/2025</w:t>
      </w:r>
      <w:r w:rsidR="009B70E9" w:rsidRPr="00DB08D7">
        <w:rPr>
          <w:bCs/>
        </w:rPr>
        <w:t>. (XII. 23.) </w:t>
      </w:r>
      <w:r w:rsidR="009B70E9" w:rsidRPr="00DB08D7">
        <w:t>NGM rendelet</w:t>
      </w:r>
      <w:r w:rsidR="00F70A38">
        <w:rPr>
          <w:bCs/>
        </w:rPr>
        <w:t xml:space="preserve"> </w:t>
      </w:r>
      <w:r>
        <w:rPr>
          <w:bCs/>
        </w:rPr>
        <w:t xml:space="preserve">1. sz. mellékletében foglalt adatpontok magyarázatai találhatóak. Az egyes elemeknél, főbb részeknél a </w:t>
      </w:r>
      <w:r w:rsidRPr="00C253FC">
        <w:rPr>
          <w:bCs/>
          <w:highlight w:val="yellow"/>
        </w:rPr>
        <w:t>sárga színnel</w:t>
      </w:r>
      <w:r>
        <w:rPr>
          <w:bCs/>
        </w:rPr>
        <w:t xml:space="preserve"> </w:t>
      </w:r>
      <w:r w:rsidR="00C253FC">
        <w:rPr>
          <w:bCs/>
        </w:rPr>
        <w:t>kiemelt</w:t>
      </w:r>
      <w:r>
        <w:rPr>
          <w:bCs/>
        </w:rPr>
        <w:t xml:space="preserve"> oldal és témakör jelölések jelzik, hogy az adott adatk</w:t>
      </w:r>
      <w:r w:rsidR="0055180B">
        <w:rPr>
          <w:bCs/>
        </w:rPr>
        <w:t>ö</w:t>
      </w:r>
      <w:r>
        <w:rPr>
          <w:bCs/>
        </w:rPr>
        <w:t xml:space="preserve">r vonatkozásában </w:t>
      </w:r>
      <w:r w:rsidRPr="00597470">
        <w:rPr>
          <w:bCs/>
        </w:rPr>
        <w:t>az OECD által publikált</w:t>
      </w:r>
      <w:r w:rsidR="00597470" w:rsidRPr="00597470">
        <w:rPr>
          <w:bCs/>
        </w:rPr>
        <w:t xml:space="preserve"> </w:t>
      </w:r>
      <w:r w:rsidRPr="00597470">
        <w:rPr>
          <w:bCs/>
        </w:rPr>
        <w:t>XML séma</w:t>
      </w:r>
      <w:r>
        <w:rPr>
          <w:bCs/>
        </w:rPr>
        <w:t xml:space="preserve"> struktúrájában hol található meg az adott adatkörök XML szerinti definíciója.</w:t>
      </w:r>
      <w:r w:rsidR="00F70A38">
        <w:rPr>
          <w:bCs/>
        </w:rPr>
        <w:t xml:space="preserve"> A XML séma vonatkozásában bővebb információkat az OECD weblapján elérhető leírásban talál a következő linken: </w:t>
      </w:r>
      <w:hyperlink r:id="rId8" w:history="1">
        <w:proofErr w:type="spellStart"/>
        <w:r w:rsidR="00F70A38" w:rsidRPr="00597470">
          <w:rPr>
            <w:rStyle w:val="Hiperhivatkozs"/>
          </w:rPr>
          <w:t>GloBE</w:t>
        </w:r>
        <w:proofErr w:type="spellEnd"/>
        <w:r w:rsidR="00F70A38" w:rsidRPr="00597470">
          <w:rPr>
            <w:rStyle w:val="Hiperhivatkozs"/>
          </w:rPr>
          <w:t xml:space="preserve"> </w:t>
        </w:r>
        <w:proofErr w:type="spellStart"/>
        <w:r w:rsidR="00F70A38" w:rsidRPr="00597470">
          <w:rPr>
            <w:rStyle w:val="Hiperhivatkozs"/>
          </w:rPr>
          <w:t>Information</w:t>
        </w:r>
        <w:proofErr w:type="spellEnd"/>
        <w:r w:rsidR="00F70A38" w:rsidRPr="00597470">
          <w:rPr>
            <w:rStyle w:val="Hiperhivatkozs"/>
          </w:rPr>
          <w:t xml:space="preserve"> </w:t>
        </w:r>
        <w:proofErr w:type="spellStart"/>
        <w:r w:rsidR="00F70A38" w:rsidRPr="00597470">
          <w:rPr>
            <w:rStyle w:val="Hiperhivatkozs"/>
          </w:rPr>
          <w:t>Return</w:t>
        </w:r>
        <w:proofErr w:type="spellEnd"/>
        <w:r w:rsidR="00F70A38" w:rsidRPr="00597470">
          <w:rPr>
            <w:rStyle w:val="Hiperhivatkozs"/>
          </w:rPr>
          <w:t xml:space="preserve"> (</w:t>
        </w:r>
        <w:proofErr w:type="spellStart"/>
        <w:r w:rsidR="00F70A38" w:rsidRPr="00597470">
          <w:rPr>
            <w:rStyle w:val="Hiperhivatkozs"/>
          </w:rPr>
          <w:t>Pillar</w:t>
        </w:r>
        <w:proofErr w:type="spellEnd"/>
        <w:r w:rsidR="00F70A38" w:rsidRPr="00597470">
          <w:rPr>
            <w:rStyle w:val="Hiperhivatkozs"/>
          </w:rPr>
          <w:t xml:space="preserve"> </w:t>
        </w:r>
        <w:proofErr w:type="spellStart"/>
        <w:r w:rsidR="00F70A38" w:rsidRPr="00597470">
          <w:rPr>
            <w:rStyle w:val="Hiperhivatkozs"/>
          </w:rPr>
          <w:t>Two</w:t>
        </w:r>
        <w:proofErr w:type="spellEnd"/>
        <w:r w:rsidR="00F70A38" w:rsidRPr="00597470">
          <w:rPr>
            <w:rStyle w:val="Hiperhivatkozs"/>
          </w:rPr>
          <w:t xml:space="preserve">) XML </w:t>
        </w:r>
        <w:proofErr w:type="spellStart"/>
        <w:r w:rsidR="00F70A38" w:rsidRPr="00597470">
          <w:rPr>
            <w:rStyle w:val="Hiperhivatkozs"/>
          </w:rPr>
          <w:t>Schema</w:t>
        </w:r>
        <w:proofErr w:type="spellEnd"/>
        <w:r w:rsidR="00F70A38" w:rsidRPr="00597470">
          <w:rPr>
            <w:rStyle w:val="Hiperhivatkozs"/>
          </w:rPr>
          <w:t xml:space="preserve"> | OECD</w:t>
        </w:r>
      </w:hyperlink>
      <w:r w:rsidR="00F70A38">
        <w:t>.</w:t>
      </w:r>
      <w:r w:rsidR="00F70A38">
        <w:rPr>
          <w:bCs/>
        </w:rPr>
        <w:t xml:space="preserve"> </w:t>
      </w:r>
      <w:r w:rsidR="00EB193B">
        <w:rPr>
          <w:bCs/>
        </w:rPr>
        <w:t xml:space="preserve"> </w:t>
      </w:r>
      <w:r w:rsidR="00B51DF6">
        <w:t xml:space="preserve">A </w:t>
      </w:r>
      <w:r w:rsidR="0055180B">
        <w:t>„</w:t>
      </w:r>
      <w:r w:rsidR="00B51DF6" w:rsidRPr="0055180B">
        <w:rPr>
          <w:i/>
          <w:iCs/>
        </w:rPr>
        <w:t>Cikkre</w:t>
      </w:r>
      <w:r w:rsidR="0055180B">
        <w:rPr>
          <w:i/>
          <w:iCs/>
        </w:rPr>
        <w:t>”</w:t>
      </w:r>
      <w:r w:rsidR="00B51DF6">
        <w:t xml:space="preserve"> vagy annak alpontjára való hivatkozás minden esetben az OECD Modell Szabályok cikkeire - </w:t>
      </w:r>
      <w:hyperlink r:id="rId9" w:history="1">
        <w:r w:rsidR="00B51DF6">
          <w:rPr>
            <w:rStyle w:val="Hiperhivatkozs"/>
          </w:rPr>
          <w:t>Global Anti-</w:t>
        </w:r>
        <w:proofErr w:type="spellStart"/>
        <w:r w:rsidR="00B51DF6">
          <w:rPr>
            <w:rStyle w:val="Hiperhivatkozs"/>
          </w:rPr>
          <w:t>Base</w:t>
        </w:r>
        <w:proofErr w:type="spellEnd"/>
        <w:r w:rsidR="00B51DF6">
          <w:rPr>
            <w:rStyle w:val="Hiperhivatkozs"/>
          </w:rPr>
          <w:t xml:space="preserve"> </w:t>
        </w:r>
        <w:proofErr w:type="spellStart"/>
        <w:r w:rsidR="00B51DF6">
          <w:rPr>
            <w:rStyle w:val="Hiperhivatkozs"/>
          </w:rPr>
          <w:t>Erosion</w:t>
        </w:r>
        <w:proofErr w:type="spellEnd"/>
        <w:r w:rsidR="00B51DF6">
          <w:rPr>
            <w:rStyle w:val="Hiperhivatkozs"/>
          </w:rPr>
          <w:t xml:space="preserve"> </w:t>
        </w:r>
        <w:proofErr w:type="spellStart"/>
        <w:r w:rsidR="00B51DF6">
          <w:rPr>
            <w:rStyle w:val="Hiperhivatkozs"/>
          </w:rPr>
          <w:t>Model</w:t>
        </w:r>
        <w:proofErr w:type="spellEnd"/>
        <w:r w:rsidR="00B51DF6">
          <w:rPr>
            <w:rStyle w:val="Hiperhivatkozs"/>
          </w:rPr>
          <w:t xml:space="preserve"> </w:t>
        </w:r>
        <w:proofErr w:type="spellStart"/>
        <w:r w:rsidR="00B51DF6">
          <w:rPr>
            <w:rStyle w:val="Hiperhivatkozs"/>
          </w:rPr>
          <w:t>Rules</w:t>
        </w:r>
        <w:proofErr w:type="spellEnd"/>
        <w:r w:rsidR="00B51DF6">
          <w:rPr>
            <w:rStyle w:val="Hiperhivatkozs"/>
          </w:rPr>
          <w:t xml:space="preserve"> (</w:t>
        </w:r>
        <w:proofErr w:type="spellStart"/>
        <w:r w:rsidR="00B51DF6">
          <w:rPr>
            <w:rStyle w:val="Hiperhivatkozs"/>
          </w:rPr>
          <w:t>Pillar</w:t>
        </w:r>
        <w:proofErr w:type="spellEnd"/>
        <w:r w:rsidR="00B51DF6">
          <w:rPr>
            <w:rStyle w:val="Hiperhivatkozs"/>
          </w:rPr>
          <w:t xml:space="preserve"> </w:t>
        </w:r>
        <w:proofErr w:type="spellStart"/>
        <w:r w:rsidR="00B51DF6">
          <w:rPr>
            <w:rStyle w:val="Hiperhivatkozs"/>
          </w:rPr>
          <w:t>Two</w:t>
        </w:r>
        <w:proofErr w:type="spellEnd"/>
        <w:r w:rsidR="00B51DF6">
          <w:rPr>
            <w:rStyle w:val="Hiperhivatkozs"/>
          </w:rPr>
          <w:t>) | OECD</w:t>
        </w:r>
      </w:hyperlink>
      <w:r w:rsidR="00B51DF6">
        <w:t xml:space="preserve"> – való hivatkozást jelenti. </w:t>
      </w:r>
    </w:p>
    <w:p w14:paraId="17CAC17C" w14:textId="77777777" w:rsidR="00065716" w:rsidRDefault="00065716">
      <w:pPr>
        <w:rPr>
          <w:b/>
        </w:rPr>
      </w:pPr>
    </w:p>
    <w:p w14:paraId="7D438778" w14:textId="7CA70B27" w:rsidR="00D34908" w:rsidRDefault="00387C73">
      <w:pPr>
        <w:rPr>
          <w:b/>
          <w:sz w:val="32"/>
          <w:szCs w:val="32"/>
        </w:rPr>
      </w:pPr>
      <w:r w:rsidRPr="004624C5">
        <w:rPr>
          <w:b/>
          <w:sz w:val="32"/>
          <w:szCs w:val="32"/>
        </w:rPr>
        <w:t>ADATPONTOK</w:t>
      </w:r>
    </w:p>
    <w:p w14:paraId="2F63CA69" w14:textId="16A309DE" w:rsidR="004624C5" w:rsidRPr="004624C5" w:rsidRDefault="004624C5">
      <w:pPr>
        <w:rPr>
          <w:b/>
          <w:sz w:val="32"/>
          <w:szCs w:val="32"/>
        </w:rPr>
      </w:pPr>
      <w:r w:rsidRPr="004624C5">
        <w:rPr>
          <w:b/>
          <w:noProof/>
          <w:sz w:val="32"/>
          <w:szCs w:val="32"/>
          <w:lang w:val="en-GB" w:eastAsia="en-GB"/>
        </w:rPr>
        <w:drawing>
          <wp:inline distT="0" distB="0" distL="0" distR="0" wp14:anchorId="07BE496B" wp14:editId="2A133117">
            <wp:extent cx="5611008" cy="447737"/>
            <wp:effectExtent l="0" t="0" r="8890" b="9525"/>
            <wp:docPr id="2"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11008" cy="447737"/>
                    </a:xfrm>
                    <a:prstGeom prst="rect">
                      <a:avLst/>
                    </a:prstGeom>
                  </pic:spPr>
                </pic:pic>
              </a:graphicData>
            </a:graphic>
          </wp:inline>
        </w:drawing>
      </w:r>
    </w:p>
    <w:p w14:paraId="22B1073F" w14:textId="593D65F6" w:rsidR="00387C73" w:rsidRPr="005C5961" w:rsidRDefault="00DD23FB" w:rsidP="00DD23FB">
      <w:pPr>
        <w:rPr>
          <w:b/>
        </w:rPr>
      </w:pPr>
      <w:r w:rsidRPr="005C5961">
        <w:rPr>
          <w:b/>
          <w:highlight w:val="yellow"/>
        </w:rPr>
        <w:t>19</w:t>
      </w:r>
      <w:r w:rsidR="007A19F3">
        <w:rPr>
          <w:b/>
          <w:highlight w:val="yellow"/>
        </w:rPr>
        <w:t>.</w:t>
      </w:r>
      <w:r w:rsidRPr="005C5961">
        <w:rPr>
          <w:b/>
          <w:highlight w:val="yellow"/>
        </w:rPr>
        <w:t xml:space="preserve"> </w:t>
      </w:r>
      <w:r w:rsidR="007A19F3">
        <w:rPr>
          <w:b/>
          <w:highlight w:val="yellow"/>
        </w:rPr>
        <w:t>o</w:t>
      </w:r>
      <w:r w:rsidRPr="005C5961">
        <w:rPr>
          <w:b/>
          <w:highlight w:val="yellow"/>
        </w:rPr>
        <w:t>ldal „</w:t>
      </w:r>
      <w:proofErr w:type="spellStart"/>
      <w:r w:rsidRPr="005C5961">
        <w:rPr>
          <w:b/>
          <w:highlight w:val="yellow"/>
        </w:rPr>
        <w:t>Filing</w:t>
      </w:r>
      <w:proofErr w:type="spellEnd"/>
      <w:r w:rsidRPr="005C5961">
        <w:rPr>
          <w:b/>
          <w:highlight w:val="yellow"/>
        </w:rPr>
        <w:t xml:space="preserve"> </w:t>
      </w:r>
      <w:proofErr w:type="spellStart"/>
      <w:r w:rsidRPr="005C5961">
        <w:rPr>
          <w:b/>
          <w:highlight w:val="yellow"/>
        </w:rPr>
        <w:t>Info</w:t>
      </w:r>
      <w:proofErr w:type="spellEnd"/>
      <w:r w:rsidRPr="005C5961">
        <w:rPr>
          <w:b/>
          <w:highlight w:val="yellow"/>
        </w:rPr>
        <w:t>”</w:t>
      </w:r>
    </w:p>
    <w:p w14:paraId="4B899EAA" w14:textId="77777777" w:rsidR="00DD23FB" w:rsidRPr="005C5961" w:rsidRDefault="00387C73" w:rsidP="00387C73">
      <w:r w:rsidRPr="005C5961">
        <w:rPr>
          <w:noProof/>
          <w:lang w:val="en-GB" w:eastAsia="en-GB"/>
        </w:rPr>
        <w:drawing>
          <wp:inline distT="0" distB="0" distL="0" distR="0" wp14:anchorId="0200D43B" wp14:editId="74DA8ED5">
            <wp:extent cx="5760720" cy="1273175"/>
            <wp:effectExtent l="0" t="0" r="0" b="3175"/>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1273175"/>
                    </a:xfrm>
                    <a:prstGeom prst="rect">
                      <a:avLst/>
                    </a:prstGeom>
                  </pic:spPr>
                </pic:pic>
              </a:graphicData>
            </a:graphic>
          </wp:inline>
        </w:drawing>
      </w:r>
    </w:p>
    <w:p w14:paraId="6BC6EF0F" w14:textId="65CDD1B7" w:rsidR="00DD23FB" w:rsidRPr="005C5961" w:rsidRDefault="00DD23FB" w:rsidP="00387C73">
      <w:pPr>
        <w:rPr>
          <w:b/>
        </w:rPr>
      </w:pPr>
      <w:r w:rsidRPr="005C5961">
        <w:rPr>
          <w:b/>
        </w:rPr>
        <w:t>[Adatpont 1.1.1 és 1.1.2]</w:t>
      </w:r>
    </w:p>
    <w:p w14:paraId="37284BAA" w14:textId="70EA68E4" w:rsidR="00830BBC" w:rsidRPr="005C5961" w:rsidRDefault="00830BBC" w:rsidP="00480C51">
      <w:pPr>
        <w:jc w:val="both"/>
        <w:rPr>
          <w:b/>
        </w:rPr>
      </w:pPr>
      <w:r w:rsidRPr="005C5961">
        <w:t>Az adatszolgáltatást teljesítő csoporttag – „</w:t>
      </w:r>
      <w:proofErr w:type="spellStart"/>
      <w:r w:rsidRPr="005C5961">
        <w:t>Filing</w:t>
      </w:r>
      <w:proofErr w:type="spellEnd"/>
      <w:r w:rsidRPr="005C5961">
        <w:t xml:space="preserve"> CE”</w:t>
      </w:r>
    </w:p>
    <w:p w14:paraId="2786F5BE" w14:textId="3F5577A7" w:rsidR="00830BBC" w:rsidRPr="005C5961" w:rsidRDefault="00830BBC" w:rsidP="00480C51">
      <w:pPr>
        <w:jc w:val="both"/>
      </w:pPr>
      <w:r w:rsidRPr="005C5961">
        <w:t xml:space="preserve">Ez a </w:t>
      </w:r>
      <w:proofErr w:type="spellStart"/>
      <w:r w:rsidRPr="005C5961">
        <w:t>Filing</w:t>
      </w:r>
      <w:proofErr w:type="spellEnd"/>
      <w:r w:rsidRPr="005C5961">
        <w:t xml:space="preserve"> CE elem azonosítja az adatszolgáltatást teljesítő csoporttagot</w:t>
      </w:r>
      <w:r w:rsidR="00811009" w:rsidRPr="005C5961">
        <w:t>,</w:t>
      </w:r>
      <w:r w:rsidRPr="005C5961">
        <w:t xml:space="preserve"> </w:t>
      </w:r>
      <w:r w:rsidR="00EA5583" w:rsidRPr="005C5961">
        <w:t xml:space="preserve">aki benyújtja a </w:t>
      </w:r>
      <w:proofErr w:type="spellStart"/>
      <w:r w:rsidR="00EA5583" w:rsidRPr="005C5961">
        <w:t>GloBE</w:t>
      </w:r>
      <w:proofErr w:type="spellEnd"/>
      <w:r w:rsidR="00EA5583" w:rsidRPr="005C5961">
        <w:t xml:space="preserve"> </w:t>
      </w:r>
      <w:r w:rsidR="00B338A9">
        <w:t>adatszolgáltatást.</w:t>
      </w:r>
      <w:r w:rsidR="00EA5583" w:rsidRPr="005C5961">
        <w:t xml:space="preserve"> Ha több adatszolgáltatást teljesítő </w:t>
      </w:r>
      <w:r w:rsidR="00811009" w:rsidRPr="005C5961">
        <w:t xml:space="preserve">csoporttag nyújt be </w:t>
      </w:r>
      <w:proofErr w:type="spellStart"/>
      <w:r w:rsidR="00811009" w:rsidRPr="005C5961">
        <w:t>GLoBE</w:t>
      </w:r>
      <w:proofErr w:type="spellEnd"/>
      <w:r w:rsidR="00811009" w:rsidRPr="005C5961">
        <w:t xml:space="preserve"> sémát, akkor mindegyiknek külön sémát kell benyújtani. Az a</w:t>
      </w:r>
      <w:r w:rsidR="00DD23FB" w:rsidRPr="005C5961">
        <w:t xml:space="preserve">lábbi négy elemet tartalmazza. </w:t>
      </w:r>
    </w:p>
    <w:p w14:paraId="738DACCD" w14:textId="5D5D9EAC" w:rsidR="00DD23FB" w:rsidRPr="005C5961" w:rsidRDefault="00DD23FB" w:rsidP="00480C51">
      <w:pPr>
        <w:jc w:val="both"/>
        <w:rPr>
          <w:b/>
        </w:rPr>
      </w:pPr>
      <w:r w:rsidRPr="005C5961">
        <w:rPr>
          <w:b/>
        </w:rPr>
        <w:t>[Adatpont 1.1.5]</w:t>
      </w:r>
    </w:p>
    <w:p w14:paraId="1DAF20D6" w14:textId="48CA674E" w:rsidR="00B739DD" w:rsidRPr="005C5961" w:rsidRDefault="00811009" w:rsidP="00480C51">
      <w:pPr>
        <w:jc w:val="both"/>
      </w:pPr>
      <w:r w:rsidRPr="005C5961">
        <w:t>A „</w:t>
      </w:r>
      <w:proofErr w:type="spellStart"/>
      <w:r w:rsidRPr="005C5961">
        <w:t>ResCountryCode</w:t>
      </w:r>
      <w:proofErr w:type="spellEnd"/>
      <w:r w:rsidRPr="005C5961">
        <w:t xml:space="preserve">” elem </w:t>
      </w:r>
      <w:r w:rsidR="00480504" w:rsidRPr="005C5961">
        <w:t>mutatja a 2 karakterű alfabetikus országkódot az ISO 3166-1 Alfa 2 sztenderd alapján arra a joghatóságra, ahol az adatszolgáltatást telj</w:t>
      </w:r>
      <w:r w:rsidR="00DD23FB" w:rsidRPr="005C5961">
        <w:t>esítő csoporttag elhelyezkedik.</w:t>
      </w:r>
    </w:p>
    <w:p w14:paraId="047B13A3" w14:textId="710AE73F" w:rsidR="00DD23FB" w:rsidRPr="005C5961" w:rsidRDefault="00DD23FB" w:rsidP="00480C51">
      <w:pPr>
        <w:jc w:val="both"/>
        <w:rPr>
          <w:b/>
        </w:rPr>
      </w:pPr>
      <w:r w:rsidRPr="005C5961">
        <w:rPr>
          <w:b/>
        </w:rPr>
        <w:t>[Adatpont 1.1.2]</w:t>
      </w:r>
    </w:p>
    <w:p w14:paraId="063F4433" w14:textId="7683CB71" w:rsidR="009675DE" w:rsidRPr="005C5961" w:rsidRDefault="009675DE" w:rsidP="00480C51">
      <w:pPr>
        <w:jc w:val="both"/>
      </w:pPr>
      <w:r w:rsidRPr="005C5961">
        <w:t>A „Név” elem mutatja az adatszolgáltatást teljesítő csopo</w:t>
      </w:r>
      <w:r w:rsidR="00DD23FB" w:rsidRPr="005C5961">
        <w:t>rttag teljes jogi megnevezését.</w:t>
      </w:r>
    </w:p>
    <w:p w14:paraId="239ED1C8" w14:textId="22B70E83" w:rsidR="00DD23FB" w:rsidRPr="005C5961" w:rsidRDefault="00DD23FB" w:rsidP="00480C51">
      <w:pPr>
        <w:jc w:val="both"/>
        <w:rPr>
          <w:b/>
        </w:rPr>
      </w:pPr>
      <w:r w:rsidRPr="005C5961">
        <w:rPr>
          <w:b/>
        </w:rPr>
        <w:t>[Adatpont 1.1.3]</w:t>
      </w:r>
    </w:p>
    <w:p w14:paraId="4427FDD7" w14:textId="7B3664A8" w:rsidR="009675DE" w:rsidRPr="005C5961" w:rsidRDefault="009675DE" w:rsidP="00480C51">
      <w:pPr>
        <w:jc w:val="both"/>
      </w:pPr>
      <w:r w:rsidRPr="005C5961">
        <w:t>A „TIN” (adószám) elem mutatja az adó azonosító számát az adatszolgáltatást teljesítő csoporttagnak. Az adatszolgáltatást teljesítő csoporttagnak meg kell adnia az adószámát</w:t>
      </w:r>
      <w:r w:rsidR="004A0E79">
        <w:t>,</w:t>
      </w:r>
      <w:r w:rsidRPr="005C5961">
        <w:t xml:space="preserve"> amit a lefedett adók céljára használt a bejelentés joghatóságában</w:t>
      </w:r>
      <w:r w:rsidR="004A0E79">
        <w:t>,</w:t>
      </w:r>
      <w:r w:rsidRPr="005C5961">
        <w:t xml:space="preserve"> vagy ha nincs adószáma, akkor annak funkcionális megfelelőjét </w:t>
      </w:r>
      <w:r w:rsidRPr="005C5961">
        <w:lastRenderedPageBreak/>
        <w:t xml:space="preserve">például üzleti/cégjegyzék számot/-nyilvántartási számot. </w:t>
      </w:r>
      <w:r w:rsidR="00030B81" w:rsidRPr="005C5961">
        <w:t xml:space="preserve">Ha nem ír be adószámot, akkor a NOTIN érték jelenjen meg. </w:t>
      </w:r>
    </w:p>
    <w:p w14:paraId="79E58952" w14:textId="0A8895D9" w:rsidR="00030B81" w:rsidRPr="005C5961" w:rsidRDefault="00DD23FB" w:rsidP="00480C51">
      <w:pPr>
        <w:jc w:val="both"/>
        <w:rPr>
          <w:b/>
        </w:rPr>
      </w:pPr>
      <w:r w:rsidRPr="005C5961">
        <w:rPr>
          <w:b/>
        </w:rPr>
        <w:t>[Adatpont 1.1.4]</w:t>
      </w:r>
    </w:p>
    <w:p w14:paraId="75D2094B" w14:textId="77777777" w:rsidR="009675DE" w:rsidRPr="005C5961" w:rsidRDefault="00030B81" w:rsidP="00480C51">
      <w:pPr>
        <w:jc w:val="both"/>
      </w:pPr>
      <w:r w:rsidRPr="005C5961">
        <w:t xml:space="preserve">A „Szerep” elem mutatja az adatszolgáltatást teljesítő csoporttag szerepét. A pozitív értékek a következők: </w:t>
      </w:r>
    </w:p>
    <w:p w14:paraId="15BB81DA" w14:textId="77777777" w:rsidR="00030B81" w:rsidRPr="005C5961" w:rsidRDefault="00030B81" w:rsidP="00480C51">
      <w:pPr>
        <w:pStyle w:val="Listaszerbekezds"/>
        <w:numPr>
          <w:ilvl w:val="0"/>
          <w:numId w:val="2"/>
        </w:numPr>
        <w:jc w:val="both"/>
      </w:pPr>
      <w:r w:rsidRPr="005C5961">
        <w:t xml:space="preserve">GIR401 – Végső anyavállalat </w:t>
      </w:r>
    </w:p>
    <w:p w14:paraId="5571488F" w14:textId="77777777" w:rsidR="00030B81" w:rsidRPr="005C5961" w:rsidRDefault="00030B81" w:rsidP="00480C51">
      <w:pPr>
        <w:pStyle w:val="Listaszerbekezds"/>
        <w:numPr>
          <w:ilvl w:val="0"/>
          <w:numId w:val="2"/>
        </w:numPr>
        <w:jc w:val="both"/>
      </w:pPr>
      <w:r w:rsidRPr="005C5961">
        <w:t>GIR402 – Kijelölt adatszolgáltatást teljesítő csoporttag</w:t>
      </w:r>
    </w:p>
    <w:p w14:paraId="75F970E9" w14:textId="77777777" w:rsidR="00030B81" w:rsidRPr="005C5961" w:rsidRDefault="00030B81" w:rsidP="00480C51">
      <w:pPr>
        <w:pStyle w:val="Listaszerbekezds"/>
        <w:numPr>
          <w:ilvl w:val="0"/>
          <w:numId w:val="2"/>
        </w:numPr>
        <w:jc w:val="both"/>
      </w:pPr>
      <w:r w:rsidRPr="005C5961">
        <w:t>GIR403 – Kijelölt helyi szervezet</w:t>
      </w:r>
    </w:p>
    <w:p w14:paraId="7D6D881D" w14:textId="77777777" w:rsidR="00030B81" w:rsidRPr="005C5961" w:rsidRDefault="00030B81" w:rsidP="00480C51">
      <w:pPr>
        <w:pStyle w:val="Listaszerbekezds"/>
        <w:numPr>
          <w:ilvl w:val="0"/>
          <w:numId w:val="2"/>
        </w:numPr>
        <w:jc w:val="both"/>
      </w:pPr>
      <w:r w:rsidRPr="005C5961">
        <w:t>GIR404 - Csoporttag</w:t>
      </w:r>
    </w:p>
    <w:p w14:paraId="6E0BA8E8" w14:textId="77777777" w:rsidR="00030B81" w:rsidRPr="005C5961" w:rsidRDefault="00030B81" w:rsidP="00480C51">
      <w:pPr>
        <w:pStyle w:val="Listaszerbekezds"/>
        <w:numPr>
          <w:ilvl w:val="0"/>
          <w:numId w:val="2"/>
        </w:numPr>
        <w:jc w:val="both"/>
      </w:pPr>
      <w:r w:rsidRPr="005C5961">
        <w:t>GIR405 – Egyéb</w:t>
      </w:r>
    </w:p>
    <w:p w14:paraId="505BCD88" w14:textId="4CDC22C6" w:rsidR="00030B81" w:rsidRPr="005C5961" w:rsidRDefault="00030B81" w:rsidP="00480C51">
      <w:pPr>
        <w:jc w:val="both"/>
      </w:pPr>
      <w:r w:rsidRPr="005C5961">
        <w:t>Ha a GIR403 vagy a GIR404</w:t>
      </w:r>
      <w:r w:rsidR="00B96A7D" w:rsidRPr="005C5961">
        <w:t xml:space="preserve"> érték</w:t>
      </w:r>
      <w:r w:rsidRPr="005C5961">
        <w:t xml:space="preserve"> ker</w:t>
      </w:r>
      <w:r w:rsidR="00B96A7D" w:rsidRPr="005C5961">
        <w:t xml:space="preserve">ül kijelölésre </w:t>
      </w:r>
      <w:r w:rsidRPr="005C5961">
        <w:t>ebben az elemben</w:t>
      </w:r>
      <w:r w:rsidR="00B96A7D" w:rsidRPr="005C5961">
        <w:t>,</w:t>
      </w:r>
      <w:r w:rsidRPr="005C5961">
        <w:t xml:space="preserve"> akkor feltételezzük, hogy a GIR-t helyi szinten nyújtották be</w:t>
      </w:r>
      <w:r w:rsidR="007A19F3">
        <w:t xml:space="preserve"> </w:t>
      </w:r>
      <w:r w:rsidRPr="005C5961">
        <w:t xml:space="preserve">(local </w:t>
      </w:r>
      <w:proofErr w:type="spellStart"/>
      <w:r w:rsidRPr="005C5961">
        <w:t>filing</w:t>
      </w:r>
      <w:proofErr w:type="spellEnd"/>
      <w:r w:rsidRPr="005C5961">
        <w:t>)</w:t>
      </w:r>
      <w:r w:rsidR="007A19F3">
        <w:t>.</w:t>
      </w:r>
    </w:p>
    <w:p w14:paraId="431495AC" w14:textId="58AB68A1" w:rsidR="00B27218" w:rsidRPr="005C5961" w:rsidRDefault="00B27218" w:rsidP="00480C51">
      <w:pPr>
        <w:jc w:val="both"/>
      </w:pPr>
      <w:r w:rsidRPr="005C5961">
        <w:t>Az adatszolgáltatást teljesítő csoporttagnak meg kell határoznia azokat a joghatóságokat, amelyekben a Csoporttagokra vonatkozó adatszolgáltatási kötelezettségeit a 8.1.2 Cikk szerinti információcsere r</w:t>
      </w:r>
      <w:r w:rsidR="00DD23FB" w:rsidRPr="005C5961">
        <w:t>évén kívánják teljesíteni. [Adatpont</w:t>
      </w:r>
      <w:r w:rsidRPr="005C5961">
        <w:t xml:space="preserve"> 1.1.6]</w:t>
      </w:r>
    </w:p>
    <w:p w14:paraId="412C848A" w14:textId="77777777" w:rsidR="007A19F3" w:rsidRDefault="00480C51" w:rsidP="00480C51">
      <w:pPr>
        <w:autoSpaceDE w:val="0"/>
        <w:autoSpaceDN w:val="0"/>
        <w:adjustRightInd w:val="0"/>
        <w:spacing w:after="0" w:line="240" w:lineRule="auto"/>
        <w:jc w:val="both"/>
        <w:rPr>
          <w:b/>
        </w:rPr>
      </w:pPr>
      <w:r w:rsidRPr="005C5961">
        <w:rPr>
          <w:b/>
        </w:rPr>
        <w:t>[Adatpont 1.1.6]</w:t>
      </w:r>
    </w:p>
    <w:p w14:paraId="27FFBB1B" w14:textId="35CAD3CF" w:rsidR="00480C51" w:rsidRPr="005C5961" w:rsidRDefault="00480C51" w:rsidP="00480C51">
      <w:pPr>
        <w:autoSpaceDE w:val="0"/>
        <w:autoSpaceDN w:val="0"/>
        <w:adjustRightInd w:val="0"/>
        <w:spacing w:after="0" w:line="240" w:lineRule="auto"/>
        <w:jc w:val="both"/>
        <w:rPr>
          <w:b/>
        </w:rPr>
      </w:pPr>
      <w:r w:rsidRPr="005C5961">
        <w:rPr>
          <w:b/>
        </w:rPr>
        <w:t xml:space="preserve"> </w:t>
      </w:r>
    </w:p>
    <w:p w14:paraId="7AB8E9FE" w14:textId="0F657097" w:rsidR="00093A9B" w:rsidRPr="00A12900" w:rsidRDefault="00093A9B" w:rsidP="00A12900">
      <w:pPr>
        <w:jc w:val="both"/>
      </w:pPr>
      <w:r w:rsidRPr="00A12900">
        <w:t xml:space="preserve">Az ismételhető </w:t>
      </w:r>
      <w:proofErr w:type="spellStart"/>
      <w:r w:rsidRPr="00A12900">
        <w:t>RecJurCode</w:t>
      </w:r>
      <w:proofErr w:type="spellEnd"/>
      <w:r w:rsidRPr="00A12900">
        <w:t xml:space="preserve"> mutatja a releváns fogadó joghatóságokat</w:t>
      </w:r>
      <w:r w:rsidR="00A12900">
        <w:t>,</w:t>
      </w:r>
      <w:r w:rsidRPr="00A12900">
        <w:t xml:space="preserve"> akik megkapják az Információk vezetői összefoglalója – </w:t>
      </w:r>
      <w:proofErr w:type="spellStart"/>
      <w:r w:rsidRPr="00A12900">
        <w:t>Summary</w:t>
      </w:r>
      <w:proofErr w:type="spellEnd"/>
      <w:r w:rsidRPr="00A12900">
        <w:t xml:space="preserve"> Szekciót az adatcsere keretén belül. Ha az MNE Csoport a GIR helyi benyújtását választja, akkor a helyi joghatóság országkódját kell beírni ebbe az elembe.</w:t>
      </w:r>
    </w:p>
    <w:p w14:paraId="7623B1A8" w14:textId="7AF7CEA8" w:rsidR="007E42D3" w:rsidRPr="005C5961" w:rsidRDefault="00093A9B" w:rsidP="00480C51">
      <w:pPr>
        <w:jc w:val="both"/>
      </w:pPr>
      <w:r w:rsidRPr="00A12900">
        <w:t>A</w:t>
      </w:r>
      <w:r w:rsidRPr="005C5961">
        <w:t>z adatszolgáltatást teljesítő csoporttag</w:t>
      </w:r>
      <w:r w:rsidR="00F05316" w:rsidRPr="005C5961">
        <w:t>nak azonosítania kell azokat a joghatóságokat</w:t>
      </w:r>
      <w:r w:rsidR="00A12900">
        <w:t>,</w:t>
      </w:r>
      <w:r w:rsidR="00F05316" w:rsidRPr="005C5961">
        <w:t xml:space="preserve"> amelyekben a </w:t>
      </w:r>
      <w:proofErr w:type="spellStart"/>
      <w:r w:rsidR="00F05316" w:rsidRPr="005C5961">
        <w:t>Csoportagokra</w:t>
      </w:r>
      <w:proofErr w:type="spellEnd"/>
      <w:r w:rsidR="00F05316" w:rsidRPr="005C5961">
        <w:t xml:space="preserve"> vonatkozó adatszolgáltatást adatcsere útján szükséges teljesíteni a 8.1.2 Cikk szerint.</w:t>
      </w:r>
    </w:p>
    <w:p w14:paraId="487195A9" w14:textId="77777777" w:rsidR="00480C51" w:rsidRPr="005C5961" w:rsidRDefault="00480C51" w:rsidP="00030B81">
      <w:pPr>
        <w:rPr>
          <w:b/>
          <w:highlight w:val="yellow"/>
        </w:rPr>
      </w:pPr>
    </w:p>
    <w:p w14:paraId="530EFC45" w14:textId="342EEF5B" w:rsidR="00480C51" w:rsidRPr="005C5961" w:rsidRDefault="00480C51" w:rsidP="00030B81">
      <w:pPr>
        <w:rPr>
          <w:b/>
        </w:rPr>
      </w:pPr>
      <w:r w:rsidRPr="005C5961">
        <w:rPr>
          <w:b/>
          <w:highlight w:val="yellow"/>
        </w:rPr>
        <w:t>22</w:t>
      </w:r>
      <w:r w:rsidR="007A19F3">
        <w:rPr>
          <w:b/>
          <w:highlight w:val="yellow"/>
        </w:rPr>
        <w:t>.</w:t>
      </w:r>
      <w:r w:rsidRPr="005C5961">
        <w:rPr>
          <w:b/>
          <w:highlight w:val="yellow"/>
        </w:rPr>
        <w:t xml:space="preserve"> </w:t>
      </w:r>
      <w:r w:rsidR="007A19F3">
        <w:rPr>
          <w:b/>
          <w:highlight w:val="yellow"/>
        </w:rPr>
        <w:t>o</w:t>
      </w:r>
      <w:r w:rsidRPr="005C5961">
        <w:rPr>
          <w:b/>
          <w:highlight w:val="yellow"/>
        </w:rPr>
        <w:t>ldal „</w:t>
      </w:r>
      <w:proofErr w:type="spellStart"/>
      <w:r w:rsidRPr="005C5961">
        <w:rPr>
          <w:b/>
          <w:highlight w:val="yellow"/>
        </w:rPr>
        <w:t>Name</w:t>
      </w:r>
      <w:proofErr w:type="spellEnd"/>
      <w:r w:rsidRPr="005C5961">
        <w:rPr>
          <w:b/>
          <w:highlight w:val="yellow"/>
        </w:rPr>
        <w:t xml:space="preserve"> MNE”</w:t>
      </w:r>
    </w:p>
    <w:p w14:paraId="4357F87B" w14:textId="7496AA45" w:rsidR="007E42D3" w:rsidRPr="005C5961" w:rsidRDefault="00B96A7D" w:rsidP="00030B81">
      <w:pPr>
        <w:rPr>
          <w:b/>
        </w:rPr>
      </w:pPr>
      <w:r w:rsidRPr="005C5961">
        <w:rPr>
          <w:noProof/>
          <w:lang w:val="en-GB" w:eastAsia="en-GB"/>
        </w:rPr>
        <w:drawing>
          <wp:inline distT="0" distB="0" distL="0" distR="0" wp14:anchorId="5285FBEC" wp14:editId="791E74BB">
            <wp:extent cx="6334329" cy="1143000"/>
            <wp:effectExtent l="0" t="0" r="9525" b="0"/>
            <wp:docPr id="12" name="Kép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345868" cy="1145082"/>
                    </a:xfrm>
                    <a:prstGeom prst="rect">
                      <a:avLst/>
                    </a:prstGeom>
                  </pic:spPr>
                </pic:pic>
              </a:graphicData>
            </a:graphic>
          </wp:inline>
        </w:drawing>
      </w:r>
    </w:p>
    <w:p w14:paraId="503C6E19" w14:textId="5F5E2AE6" w:rsidR="007E42D3" w:rsidRPr="005C5961" w:rsidRDefault="00480C51" w:rsidP="00030B81">
      <w:pPr>
        <w:rPr>
          <w:b/>
        </w:rPr>
      </w:pPr>
      <w:r w:rsidRPr="005C5961">
        <w:rPr>
          <w:b/>
        </w:rPr>
        <w:t xml:space="preserve"> </w:t>
      </w:r>
      <w:r w:rsidR="007E42D3" w:rsidRPr="005C5961">
        <w:rPr>
          <w:b/>
        </w:rPr>
        <w:t>[Adatpont 1.2.1.1]</w:t>
      </w:r>
    </w:p>
    <w:p w14:paraId="78243B4C" w14:textId="39D234B2" w:rsidR="00A92F53" w:rsidRPr="005C5961" w:rsidRDefault="007E42D3" w:rsidP="00030B81">
      <w:r w:rsidRPr="005C5961">
        <w:t xml:space="preserve"> </w:t>
      </w:r>
      <w:r w:rsidR="00A92F53" w:rsidRPr="005C5961">
        <w:t>A „</w:t>
      </w:r>
      <w:proofErr w:type="spellStart"/>
      <w:r w:rsidR="00A92F53" w:rsidRPr="005C5961">
        <w:t>Name</w:t>
      </w:r>
      <w:proofErr w:type="spellEnd"/>
      <w:r w:rsidR="00A92F53" w:rsidRPr="005C5961">
        <w:t xml:space="preserve"> MNE” – multinacionális vállalatcsoport neve elem mutatja az MNE Csoport nevét, amit általában a konszolidált beszámoló elkészítésekor használnak. </w:t>
      </w:r>
    </w:p>
    <w:p w14:paraId="30F5BB30" w14:textId="07A13F58" w:rsidR="007E42D3" w:rsidRPr="005C5961" w:rsidRDefault="007E42D3" w:rsidP="00030B81">
      <w:pPr>
        <w:rPr>
          <w:b/>
        </w:rPr>
      </w:pPr>
      <w:r w:rsidRPr="005C5961">
        <w:rPr>
          <w:b/>
          <w:highlight w:val="yellow"/>
        </w:rPr>
        <w:t>21</w:t>
      </w:r>
      <w:r w:rsidR="007A19F3">
        <w:rPr>
          <w:b/>
          <w:highlight w:val="yellow"/>
        </w:rPr>
        <w:t>.</w:t>
      </w:r>
      <w:r w:rsidRPr="005C5961">
        <w:rPr>
          <w:b/>
          <w:highlight w:val="yellow"/>
        </w:rPr>
        <w:t xml:space="preserve"> </w:t>
      </w:r>
      <w:r w:rsidR="007A19F3">
        <w:rPr>
          <w:b/>
          <w:highlight w:val="yellow"/>
        </w:rPr>
        <w:t>o</w:t>
      </w:r>
      <w:r w:rsidRPr="005C5961">
        <w:rPr>
          <w:b/>
          <w:highlight w:val="yellow"/>
        </w:rPr>
        <w:t>ldal „</w:t>
      </w:r>
      <w:proofErr w:type="spellStart"/>
      <w:r w:rsidRPr="005C5961">
        <w:rPr>
          <w:b/>
          <w:highlight w:val="yellow"/>
        </w:rPr>
        <w:t>Period</w:t>
      </w:r>
      <w:proofErr w:type="spellEnd"/>
      <w:r w:rsidRPr="005C5961">
        <w:rPr>
          <w:b/>
          <w:highlight w:val="yellow"/>
        </w:rPr>
        <w:t>”</w:t>
      </w:r>
    </w:p>
    <w:p w14:paraId="1033254D" w14:textId="6DFD7EC8" w:rsidR="007E42D3" w:rsidRPr="005C5961" w:rsidRDefault="007E42D3" w:rsidP="00030B81">
      <w:pPr>
        <w:rPr>
          <w:b/>
        </w:rPr>
      </w:pPr>
      <w:r w:rsidRPr="005C5961">
        <w:rPr>
          <w:b/>
        </w:rPr>
        <w:t>[Adatpont 1.2.1.2]</w:t>
      </w:r>
    </w:p>
    <w:p w14:paraId="15D5A665" w14:textId="6A484689" w:rsidR="00B96A7D" w:rsidRPr="005C5961" w:rsidRDefault="00076516" w:rsidP="00030B81">
      <w:r w:rsidRPr="005C5961">
        <w:t>Ez a „</w:t>
      </w:r>
      <w:proofErr w:type="spellStart"/>
      <w:r w:rsidRPr="005C5961">
        <w:t>Period</w:t>
      </w:r>
      <w:proofErr w:type="spellEnd"/>
      <w:r w:rsidRPr="005C5961">
        <w:t>” - időszak</w:t>
      </w:r>
      <w:r w:rsidR="00B96A7D" w:rsidRPr="005C5961">
        <w:t xml:space="preserve"> elem tartalmazza a kezdő és a vég dátumait az adóévnek, amely az alábbi két elemet tar</w:t>
      </w:r>
      <w:r w:rsidR="007E42D3" w:rsidRPr="005C5961">
        <w:t>talmazza.</w:t>
      </w:r>
    </w:p>
    <w:p w14:paraId="52523F7F" w14:textId="5D85B6EB" w:rsidR="00030B81" w:rsidRPr="005C5961" w:rsidRDefault="00076516" w:rsidP="00030B81">
      <w:r w:rsidRPr="005C5961">
        <w:t>A kezdés elem tartalmazz</w:t>
      </w:r>
      <w:r w:rsidR="007E42D3" w:rsidRPr="005C5961">
        <w:t xml:space="preserve">a a kezdő dátumát az adóévnek. </w:t>
      </w:r>
    </w:p>
    <w:p w14:paraId="385ACD85" w14:textId="578DD0BF" w:rsidR="00B96A7D" w:rsidRPr="005C5961" w:rsidRDefault="007E42D3" w:rsidP="00030B81">
      <w:r w:rsidRPr="005C5961">
        <w:rPr>
          <w:b/>
        </w:rPr>
        <w:lastRenderedPageBreak/>
        <w:t>[Adatpont 1.2.1.3]</w:t>
      </w:r>
    </w:p>
    <w:p w14:paraId="0E8B2DC1" w14:textId="77777777" w:rsidR="00030B81" w:rsidRPr="005C5961" w:rsidRDefault="00076516" w:rsidP="00030B81">
      <w:r w:rsidRPr="005C5961">
        <w:t xml:space="preserve">A vég elem tartalmazza a végső dátumát az adóévnek. </w:t>
      </w:r>
    </w:p>
    <w:p w14:paraId="0C66EEB4" w14:textId="77777777" w:rsidR="009675DE" w:rsidRPr="005C5961" w:rsidRDefault="00076516" w:rsidP="00387C73">
      <w:r w:rsidRPr="005C5961">
        <w:rPr>
          <w:noProof/>
          <w:lang w:val="en-GB" w:eastAsia="en-GB"/>
        </w:rPr>
        <w:drawing>
          <wp:inline distT="0" distB="0" distL="0" distR="0" wp14:anchorId="56075E50" wp14:editId="73BA0EA8">
            <wp:extent cx="6199036" cy="942975"/>
            <wp:effectExtent l="0" t="0" r="0" b="0"/>
            <wp:docPr id="18" name="Kép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236971" cy="948746"/>
                    </a:xfrm>
                    <a:prstGeom prst="rect">
                      <a:avLst/>
                    </a:prstGeom>
                  </pic:spPr>
                </pic:pic>
              </a:graphicData>
            </a:graphic>
          </wp:inline>
        </w:drawing>
      </w:r>
    </w:p>
    <w:p w14:paraId="63E01B99" w14:textId="5007B8CF" w:rsidR="00076516" w:rsidRPr="005C5961" w:rsidRDefault="007E42D3" w:rsidP="00387C73">
      <w:pPr>
        <w:rPr>
          <w:b/>
        </w:rPr>
      </w:pPr>
      <w:r w:rsidRPr="005C5961">
        <w:rPr>
          <w:b/>
          <w:highlight w:val="yellow"/>
        </w:rPr>
        <w:t>20 – 21</w:t>
      </w:r>
      <w:r w:rsidR="007A19F3">
        <w:rPr>
          <w:b/>
          <w:highlight w:val="yellow"/>
        </w:rPr>
        <w:t>.</w:t>
      </w:r>
      <w:r w:rsidRPr="005C5961">
        <w:rPr>
          <w:b/>
          <w:highlight w:val="yellow"/>
        </w:rPr>
        <w:t xml:space="preserve"> </w:t>
      </w:r>
      <w:r w:rsidR="007A19F3">
        <w:rPr>
          <w:b/>
          <w:highlight w:val="yellow"/>
        </w:rPr>
        <w:t>o</w:t>
      </w:r>
      <w:r w:rsidRPr="005C5961">
        <w:rPr>
          <w:b/>
          <w:highlight w:val="yellow"/>
        </w:rPr>
        <w:t xml:space="preserve">ldal „Accounting </w:t>
      </w:r>
      <w:proofErr w:type="spellStart"/>
      <w:r w:rsidRPr="005C5961">
        <w:rPr>
          <w:b/>
          <w:highlight w:val="yellow"/>
        </w:rPr>
        <w:t>Info</w:t>
      </w:r>
      <w:proofErr w:type="spellEnd"/>
      <w:r w:rsidRPr="005C5961">
        <w:rPr>
          <w:b/>
          <w:highlight w:val="yellow"/>
        </w:rPr>
        <w:t>”</w:t>
      </w:r>
    </w:p>
    <w:p w14:paraId="4B81B3C9" w14:textId="6746492D" w:rsidR="00076516" w:rsidRPr="005C5961" w:rsidRDefault="00076516" w:rsidP="007E42D3">
      <w:r w:rsidRPr="005C5961">
        <w:t xml:space="preserve">Az „Accounting </w:t>
      </w:r>
      <w:proofErr w:type="spellStart"/>
      <w:r w:rsidRPr="005C5961">
        <w:t>info</w:t>
      </w:r>
      <w:proofErr w:type="spellEnd"/>
      <w:r w:rsidRPr="005C5961">
        <w:t xml:space="preserve">” – számviteli információk elem a végső anyavállalatra vonatkozó számviteli információkat tartalmazza és </w:t>
      </w:r>
      <w:r w:rsidR="007E42D3" w:rsidRPr="005C5961">
        <w:t xml:space="preserve">az alábbi három elemből áll. </w:t>
      </w:r>
    </w:p>
    <w:p w14:paraId="5D2A114C" w14:textId="77777777" w:rsidR="007E42D3" w:rsidRPr="005C5961" w:rsidRDefault="007E42D3" w:rsidP="007E42D3">
      <w:pPr>
        <w:rPr>
          <w:b/>
        </w:rPr>
      </w:pPr>
    </w:p>
    <w:p w14:paraId="5E480406" w14:textId="77777777" w:rsidR="00480C51" w:rsidRPr="005C5961" w:rsidRDefault="007E42D3" w:rsidP="00480C51">
      <w:pPr>
        <w:spacing w:line="240" w:lineRule="auto"/>
      </w:pPr>
      <w:r w:rsidRPr="005C5961">
        <w:rPr>
          <w:b/>
        </w:rPr>
        <w:t>[Adatpont 1.2.2.1]</w:t>
      </w:r>
    </w:p>
    <w:p w14:paraId="70267D25" w14:textId="5349AC9F" w:rsidR="00656446" w:rsidRPr="005C5961" w:rsidRDefault="00ED3B55" w:rsidP="00480C51">
      <w:pPr>
        <w:jc w:val="both"/>
      </w:pPr>
      <w:r w:rsidRPr="005C5961">
        <w:t>A „</w:t>
      </w:r>
      <w:proofErr w:type="spellStart"/>
      <w:r w:rsidRPr="005C5961">
        <w:t>CFSofUPE</w:t>
      </w:r>
      <w:proofErr w:type="spellEnd"/>
      <w:r w:rsidRPr="005C5961">
        <w:t>” elem mutatja a releváns bek</w:t>
      </w:r>
      <w:r w:rsidR="00054FD2" w:rsidRPr="005C5961">
        <w:t>ezdésé</w:t>
      </w:r>
      <w:r w:rsidRPr="005C5961">
        <w:t>t</w:t>
      </w:r>
      <w:r w:rsidR="00054FD2" w:rsidRPr="005C5961">
        <w:t>; (a), (b), (c), (d)</w:t>
      </w:r>
      <w:r w:rsidRPr="005C5961">
        <w:t xml:space="preserve"> a </w:t>
      </w:r>
      <w:r w:rsidR="007A19F3">
        <w:t>K</w:t>
      </w:r>
      <w:r w:rsidRPr="005C5961">
        <w:t>onszolidált Pénzügyi Beszámolók 10.1 Cikk szerinti definíciójának</w:t>
      </w:r>
      <w:r w:rsidR="007A19F3">
        <w:t>,</w:t>
      </w:r>
      <w:r w:rsidRPr="005C5961">
        <w:t xml:space="preserve"> </w:t>
      </w:r>
      <w:r w:rsidR="00054FD2" w:rsidRPr="005C5961">
        <w:t xml:space="preserve">ami a végső anyavállalat konszolidált pénzügyi beszámolójára vonatkozik. Amikor a (d) bekezdés </w:t>
      </w:r>
      <w:r w:rsidR="00656446" w:rsidRPr="005C5961">
        <w:t>vonatkozik, az adatszolgáltatást teljesítő csoporttagnak ésszerű gondossággal és jóhiszemű erőfeszítésekkel kell eljárnia az UPE azonosítása céljából. Ennek fényében a lehetséges értékek:</w:t>
      </w:r>
    </w:p>
    <w:p w14:paraId="0F9BEA9B" w14:textId="77777777" w:rsidR="00656446" w:rsidRPr="005C5961" w:rsidRDefault="00656446" w:rsidP="00656446">
      <w:pPr>
        <w:pStyle w:val="Default"/>
        <w:numPr>
          <w:ilvl w:val="0"/>
          <w:numId w:val="4"/>
        </w:numPr>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GIR501 – (a) bekezdés</w:t>
      </w:r>
    </w:p>
    <w:p w14:paraId="6B840104" w14:textId="77777777" w:rsidR="00656446" w:rsidRPr="005C5961" w:rsidRDefault="00656446" w:rsidP="00656446">
      <w:pPr>
        <w:pStyle w:val="Default"/>
        <w:numPr>
          <w:ilvl w:val="0"/>
          <w:numId w:val="4"/>
        </w:numPr>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GIR502 – (b) bekezdés</w:t>
      </w:r>
    </w:p>
    <w:p w14:paraId="4227E5F2" w14:textId="77777777" w:rsidR="00656446" w:rsidRPr="005C5961" w:rsidRDefault="00656446" w:rsidP="00656446">
      <w:pPr>
        <w:pStyle w:val="Default"/>
        <w:numPr>
          <w:ilvl w:val="0"/>
          <w:numId w:val="4"/>
        </w:numPr>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GIR503 – (c) bekezdés</w:t>
      </w:r>
    </w:p>
    <w:p w14:paraId="0FAD598C" w14:textId="77777777" w:rsidR="00656446" w:rsidRPr="005C5961" w:rsidRDefault="00656446" w:rsidP="00656446">
      <w:pPr>
        <w:pStyle w:val="Default"/>
        <w:numPr>
          <w:ilvl w:val="0"/>
          <w:numId w:val="4"/>
        </w:numPr>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GIR504 – (d) bekezdés</w:t>
      </w:r>
    </w:p>
    <w:p w14:paraId="329A6667" w14:textId="567CA47F" w:rsidR="00656446" w:rsidRPr="005C5961" w:rsidRDefault="00656446" w:rsidP="007E42D3">
      <w:pPr>
        <w:pStyle w:val="Default"/>
        <w:rPr>
          <w:lang w:val="hu-HU"/>
        </w:rPr>
      </w:pPr>
    </w:p>
    <w:p w14:paraId="68573C35" w14:textId="2ADE56BE" w:rsidR="00656446" w:rsidRPr="005C5961" w:rsidRDefault="007E42D3" w:rsidP="00480C51">
      <w:pPr>
        <w:spacing w:line="240" w:lineRule="auto"/>
      </w:pPr>
      <w:r w:rsidRPr="005C5961">
        <w:rPr>
          <w:b/>
        </w:rPr>
        <w:t>[Adatpont 1.2.2.2]</w:t>
      </w:r>
    </w:p>
    <w:p w14:paraId="75AD9F55" w14:textId="04637E5A" w:rsidR="00656446" w:rsidRPr="005C5961" w:rsidRDefault="00656446" w:rsidP="00A12900">
      <w:pPr>
        <w:jc w:val="both"/>
      </w:pPr>
      <w:r w:rsidRPr="00AD2EAD">
        <w:t>A “FAS” – számviteli sztenderd elem mutatja a Számviteli Sztenderdet, ami a végső anyavállalat konszolidált számviteli sztenderdje. Ha az UPE nem készít kon</w:t>
      </w:r>
      <w:r w:rsidR="00844D05" w:rsidRPr="00154402">
        <w:t>szolidált számviteli beszámolót</w:t>
      </w:r>
      <w:r w:rsidRPr="00154402">
        <w:t xml:space="preserve">, az adatszolgáltatást teljesítő csoporttag </w:t>
      </w:r>
      <w:r w:rsidR="00114C01">
        <w:t>által alkalmazott</w:t>
      </w:r>
      <w:r w:rsidR="00F8792E" w:rsidRPr="00A12900">
        <w:t xml:space="preserve"> </w:t>
      </w:r>
      <w:r w:rsidR="009E222C" w:rsidRPr="00AD2EAD">
        <w:t xml:space="preserve">számviteli sztenderdet jelenti </w:t>
      </w:r>
      <w:r w:rsidR="00F8792E" w:rsidRPr="00A12900">
        <w:t>b</w:t>
      </w:r>
      <w:r w:rsidR="009E222C" w:rsidRPr="00AD2EAD">
        <w:t>e, ami vagy egy elfogadott számviteli sztenderd, vagy egy másik számviteli sztenderd, amelyet</w:t>
      </w:r>
      <w:r w:rsidR="009E222C" w:rsidRPr="00154402">
        <w:t xml:space="preserve"> lényeges versenytorzulások elkerülése érdekében módosítottak.</w:t>
      </w:r>
      <w:r w:rsidR="009E222C" w:rsidRPr="005C5961">
        <w:t xml:space="preserve"> </w:t>
      </w:r>
    </w:p>
    <w:p w14:paraId="20C6772B" w14:textId="77777777" w:rsidR="009E222C" w:rsidRPr="005C5961" w:rsidRDefault="009E222C" w:rsidP="009E222C">
      <w:pPr>
        <w:pStyle w:val="Default"/>
        <w:jc w:val="both"/>
        <w:rPr>
          <w:rFonts w:asciiTheme="minorHAnsi" w:hAnsiTheme="minorHAnsi" w:cstheme="minorBidi"/>
          <w:color w:val="auto"/>
          <w:sz w:val="22"/>
          <w:szCs w:val="22"/>
          <w:lang w:val="hu-HU"/>
        </w:rPr>
      </w:pPr>
    </w:p>
    <w:p w14:paraId="304CF5AD" w14:textId="68E1C10C" w:rsidR="009E222C" w:rsidRPr="005C5961" w:rsidRDefault="007E42D3" w:rsidP="007E42D3">
      <w:r w:rsidRPr="005C5961">
        <w:rPr>
          <w:b/>
        </w:rPr>
        <w:t>[Adatpont 1.2.2.3]</w:t>
      </w:r>
    </w:p>
    <w:p w14:paraId="1379AE5D" w14:textId="77F2F1F9" w:rsidR="00AF19F7" w:rsidRPr="005C5961" w:rsidRDefault="009E222C" w:rsidP="00A12900">
      <w:pPr>
        <w:jc w:val="both"/>
      </w:pPr>
      <w:r w:rsidRPr="005C5961">
        <w:t>A „</w:t>
      </w:r>
      <w:proofErr w:type="spellStart"/>
      <w:r w:rsidRPr="005C5961">
        <w:t>Currency</w:t>
      </w:r>
      <w:proofErr w:type="spellEnd"/>
      <w:r w:rsidRPr="005C5961">
        <w:t xml:space="preserve">” – pénznem elem mutatja az </w:t>
      </w:r>
      <w:proofErr w:type="spellStart"/>
      <w:r w:rsidRPr="005C5961">
        <w:t>iso:curCode_Type-ot</w:t>
      </w:r>
      <w:proofErr w:type="spellEnd"/>
      <w:r w:rsidR="000548AB">
        <w:t>,</w:t>
      </w:r>
      <w:r w:rsidRPr="005C5961">
        <w:t xml:space="preserve"> amit a végső anyavállalat konszolidált beszámolójához alkalmaznak. Ha a végső anyavállalat nem készít konszolidált beszámolót, akkor az adatszolgáltatást teljesítő csoporttag jelenti le az ISO kódját annak a pénznemnek</w:t>
      </w:r>
      <w:r w:rsidR="000548AB">
        <w:t>,</w:t>
      </w:r>
      <w:r w:rsidRPr="005C5961">
        <w:t xml:space="preserve"> amit a </w:t>
      </w:r>
      <w:proofErr w:type="spellStart"/>
      <w:r w:rsidRPr="005C5961">
        <w:t>GloBE</w:t>
      </w:r>
      <w:proofErr w:type="spellEnd"/>
      <w:r w:rsidR="00A773E9" w:rsidRPr="005C5961">
        <w:t xml:space="preserve"> Szabályok céljára használ</w:t>
      </w:r>
      <w:r w:rsidRPr="005C5961">
        <w:t xml:space="preserve">. Ezeket az összegeket kerekítve kell megadni, tehát tizedesjegyek nélkül. </w:t>
      </w:r>
      <w:r w:rsidR="00AF19F7" w:rsidRPr="005C5961">
        <w:t xml:space="preserve">A pénznem </w:t>
      </w:r>
      <w:r w:rsidR="00D120BD" w:rsidRPr="005C5961">
        <w:t>kódját,</w:t>
      </w:r>
      <w:r w:rsidR="00AF19F7" w:rsidRPr="005C5961">
        <w:t xml:space="preserve"> amiben az értéket </w:t>
      </w:r>
      <w:r w:rsidR="00D120BD" w:rsidRPr="005C5961">
        <w:t>kifejezik,</w:t>
      </w:r>
      <w:r w:rsidR="00AF19F7" w:rsidRPr="005C5961">
        <w:t xml:space="preserve"> a 4217-es ISO kód listáról kell venni és a </w:t>
      </w:r>
      <w:proofErr w:type="spellStart"/>
      <w:r w:rsidR="00AF19F7" w:rsidRPr="005C5961">
        <w:t>currCode</w:t>
      </w:r>
      <w:proofErr w:type="spellEnd"/>
      <w:r w:rsidR="00AF19F7" w:rsidRPr="005C5961">
        <w:t xml:space="preserve"> attribútumban kell hozzáadni. </w:t>
      </w:r>
    </w:p>
    <w:p w14:paraId="3E22E852" w14:textId="77777777" w:rsidR="00AF19F7" w:rsidRPr="005C5961" w:rsidRDefault="00AF19F7" w:rsidP="009E222C">
      <w:pPr>
        <w:pStyle w:val="Default"/>
        <w:jc w:val="both"/>
        <w:rPr>
          <w:rFonts w:asciiTheme="minorHAnsi" w:hAnsiTheme="minorHAnsi" w:cstheme="minorBidi"/>
          <w:color w:val="auto"/>
          <w:sz w:val="22"/>
          <w:szCs w:val="22"/>
          <w:lang w:val="hu-HU"/>
        </w:rPr>
      </w:pPr>
    </w:p>
    <w:p w14:paraId="5C377704" w14:textId="77777777" w:rsidR="00AF19F7" w:rsidRPr="005C5961" w:rsidRDefault="00DA1D5E"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lastRenderedPageBreak/>
        <w:drawing>
          <wp:inline distT="0" distB="0" distL="0" distR="0" wp14:anchorId="7EEF758D" wp14:editId="437DACEA">
            <wp:extent cx="6441751" cy="2552700"/>
            <wp:effectExtent l="0" t="0" r="0" b="0"/>
            <wp:docPr id="28" name="Kép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454312" cy="2557677"/>
                    </a:xfrm>
                    <a:prstGeom prst="rect">
                      <a:avLst/>
                    </a:prstGeom>
                  </pic:spPr>
                </pic:pic>
              </a:graphicData>
            </a:graphic>
          </wp:inline>
        </w:drawing>
      </w:r>
    </w:p>
    <w:p w14:paraId="2450EBCE" w14:textId="6500AFC0" w:rsidR="00C959C0" w:rsidRPr="005C5961" w:rsidRDefault="00C959C0" w:rsidP="009E222C">
      <w:pPr>
        <w:pStyle w:val="Default"/>
        <w:jc w:val="both"/>
        <w:rPr>
          <w:rFonts w:asciiTheme="minorHAnsi" w:hAnsiTheme="minorHAnsi" w:cstheme="minorBidi"/>
          <w:b/>
          <w:color w:val="auto"/>
          <w:sz w:val="22"/>
          <w:szCs w:val="22"/>
          <w:lang w:val="hu-HU"/>
        </w:rPr>
      </w:pPr>
    </w:p>
    <w:p w14:paraId="66633F1A" w14:textId="2E45BE32" w:rsidR="00FA3C06" w:rsidRPr="0055180B" w:rsidRDefault="00FA3C06" w:rsidP="0055180B">
      <w:pPr>
        <w:rPr>
          <w:b/>
          <w:highlight w:val="yellow"/>
        </w:rPr>
      </w:pPr>
      <w:r w:rsidRPr="005C5961">
        <w:rPr>
          <w:b/>
          <w:highlight w:val="yellow"/>
        </w:rPr>
        <w:t>12-16</w:t>
      </w:r>
      <w:r w:rsidR="000548AB">
        <w:rPr>
          <w:b/>
          <w:highlight w:val="yellow"/>
        </w:rPr>
        <w:t>.</w:t>
      </w:r>
      <w:r w:rsidRPr="005C5961">
        <w:rPr>
          <w:b/>
          <w:highlight w:val="yellow"/>
        </w:rPr>
        <w:t xml:space="preserve"> </w:t>
      </w:r>
      <w:r w:rsidR="000548AB">
        <w:rPr>
          <w:b/>
          <w:highlight w:val="yellow"/>
        </w:rPr>
        <w:t>o</w:t>
      </w:r>
      <w:r w:rsidRPr="005C5961">
        <w:rPr>
          <w:b/>
          <w:highlight w:val="yellow"/>
        </w:rPr>
        <w:t xml:space="preserve">ldal ID </w:t>
      </w:r>
      <w:proofErr w:type="spellStart"/>
      <w:r w:rsidRPr="005C5961">
        <w:rPr>
          <w:b/>
          <w:highlight w:val="yellow"/>
        </w:rPr>
        <w:t>Type</w:t>
      </w:r>
      <w:proofErr w:type="spellEnd"/>
      <w:r w:rsidRPr="005C5961">
        <w:rPr>
          <w:b/>
          <w:highlight w:val="yellow"/>
        </w:rPr>
        <w:t xml:space="preserve">, </w:t>
      </w:r>
      <w:proofErr w:type="spellStart"/>
      <w:r w:rsidRPr="005C5961">
        <w:rPr>
          <w:b/>
          <w:highlight w:val="yellow"/>
        </w:rPr>
        <w:t>Excluded</w:t>
      </w:r>
      <w:proofErr w:type="spellEnd"/>
      <w:r w:rsidRPr="005C5961">
        <w:rPr>
          <w:b/>
          <w:highlight w:val="yellow"/>
        </w:rPr>
        <w:t xml:space="preserve"> UPE ID </w:t>
      </w:r>
      <w:proofErr w:type="spellStart"/>
      <w:r w:rsidRPr="005C5961">
        <w:rPr>
          <w:b/>
          <w:highlight w:val="yellow"/>
        </w:rPr>
        <w:t>Type</w:t>
      </w:r>
      <w:proofErr w:type="spellEnd"/>
      <w:r w:rsidRPr="005C5961">
        <w:rPr>
          <w:b/>
          <w:highlight w:val="yellow"/>
        </w:rPr>
        <w:t xml:space="preserve">, TIN </w:t>
      </w:r>
      <w:proofErr w:type="spellStart"/>
      <w:r w:rsidRPr="005C5961">
        <w:rPr>
          <w:b/>
          <w:highlight w:val="yellow"/>
        </w:rPr>
        <w:t>Type</w:t>
      </w:r>
      <w:proofErr w:type="spellEnd"/>
      <w:r w:rsidRPr="005C5961">
        <w:rPr>
          <w:b/>
          <w:highlight w:val="yellow"/>
        </w:rPr>
        <w:t xml:space="preserve">, and </w:t>
      </w:r>
      <w:proofErr w:type="spellStart"/>
      <w:r w:rsidRPr="005C5961">
        <w:rPr>
          <w:b/>
          <w:highlight w:val="yellow"/>
        </w:rPr>
        <w:t>Additional</w:t>
      </w:r>
      <w:proofErr w:type="spellEnd"/>
      <w:r w:rsidRPr="005C5961">
        <w:rPr>
          <w:b/>
          <w:highlight w:val="yellow"/>
        </w:rPr>
        <w:t xml:space="preserve"> Data </w:t>
      </w:r>
      <w:proofErr w:type="spellStart"/>
      <w:r w:rsidRPr="005C5961">
        <w:rPr>
          <w:b/>
          <w:highlight w:val="yellow"/>
        </w:rPr>
        <w:t>Point</w:t>
      </w:r>
      <w:proofErr w:type="spellEnd"/>
    </w:p>
    <w:p w14:paraId="17A8D42D" w14:textId="1AA5FFD3" w:rsidR="00FA3C06" w:rsidRPr="005C5961" w:rsidRDefault="00FA3C06" w:rsidP="009E222C">
      <w:pPr>
        <w:pStyle w:val="Default"/>
        <w:jc w:val="both"/>
        <w:rPr>
          <w:rFonts w:asciiTheme="minorHAnsi" w:hAnsiTheme="minorHAnsi" w:cstheme="minorBidi"/>
          <w:b/>
          <w:color w:val="auto"/>
          <w:sz w:val="22"/>
          <w:szCs w:val="22"/>
          <w:lang w:val="hu-HU"/>
        </w:rPr>
      </w:pPr>
    </w:p>
    <w:p w14:paraId="6261248D" w14:textId="16739564" w:rsidR="00FA3C06" w:rsidRDefault="001E1C14"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1.3.1.1] </w:t>
      </w:r>
    </w:p>
    <w:p w14:paraId="486D4F6F" w14:textId="77777777" w:rsidR="000548AB" w:rsidRPr="005C5961" w:rsidRDefault="000548AB" w:rsidP="009E222C">
      <w:pPr>
        <w:pStyle w:val="Default"/>
        <w:jc w:val="both"/>
        <w:rPr>
          <w:rFonts w:asciiTheme="minorHAnsi" w:hAnsiTheme="minorHAnsi" w:cstheme="minorBidi"/>
          <w:b/>
          <w:color w:val="auto"/>
          <w:sz w:val="22"/>
          <w:szCs w:val="22"/>
          <w:lang w:val="hu-HU"/>
        </w:rPr>
      </w:pPr>
    </w:p>
    <w:p w14:paraId="5420882C" w14:textId="77777777" w:rsidR="003B73FF" w:rsidRPr="00A12900" w:rsidRDefault="003B73FF" w:rsidP="00A12900">
      <w:pPr>
        <w:jc w:val="both"/>
      </w:pPr>
      <w:r w:rsidRPr="00A12900">
        <w:t>Az ismételhető „</w:t>
      </w:r>
      <w:proofErr w:type="spellStart"/>
      <w:r w:rsidRPr="00A12900">
        <w:t>ResCountryCode</w:t>
      </w:r>
      <w:proofErr w:type="spellEnd"/>
      <w:r w:rsidRPr="00A12900">
        <w:t xml:space="preserve">” elem a </w:t>
      </w:r>
      <w:proofErr w:type="spellStart"/>
      <w:r w:rsidRPr="00A12900">
        <w:t>GloBE</w:t>
      </w:r>
      <w:proofErr w:type="spellEnd"/>
      <w:r w:rsidRPr="00A12900">
        <w:t xml:space="preserve"> céljából annak a joghatóságnak az országkódját (országkódjait) jelzi, ahol a Csoporttag (az UPE-</w:t>
      </w:r>
      <w:proofErr w:type="spellStart"/>
      <w:r w:rsidRPr="00A12900">
        <w:t>től</w:t>
      </w:r>
      <w:proofErr w:type="spellEnd"/>
      <w:r w:rsidRPr="00A12900">
        <w:t xml:space="preserve"> eltérő), a Közös Vállalkozás vagy a Közös Vállalkozás Leányvállalata található. A “</w:t>
      </w:r>
      <w:proofErr w:type="spellStart"/>
      <w:r w:rsidRPr="00A12900">
        <w:t>ResCountryCode</w:t>
      </w:r>
      <w:proofErr w:type="spellEnd"/>
      <w:r w:rsidRPr="00A12900">
        <w:t>” az ISO 3166-1 országlistán alapul, amelyet a Hontalan Csoporttagokra vonatkozó X5 kód egészít ki.</w:t>
      </w:r>
    </w:p>
    <w:p w14:paraId="53FD502F" w14:textId="77777777" w:rsidR="000548AB" w:rsidRPr="005C5961" w:rsidRDefault="000548AB" w:rsidP="003B73FF">
      <w:pPr>
        <w:pStyle w:val="HTML-kntformzott"/>
        <w:shd w:val="clear" w:color="auto" w:fill="F8F9FA"/>
        <w:jc w:val="both"/>
        <w:rPr>
          <w:rFonts w:ascii="Arial" w:eastAsiaTheme="minorHAnsi" w:hAnsi="Arial" w:cs="Arial"/>
          <w:color w:val="000000"/>
          <w:lang w:val="hu-HU" w:eastAsia="en-US"/>
        </w:rPr>
      </w:pPr>
    </w:p>
    <w:p w14:paraId="5D264EA2" w14:textId="2F2E4A2D" w:rsidR="003B73FF" w:rsidRDefault="003B73FF" w:rsidP="003B73FF">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1.3.1.2] </w:t>
      </w:r>
    </w:p>
    <w:p w14:paraId="6A602919" w14:textId="77777777" w:rsidR="000548AB" w:rsidRPr="005C5961" w:rsidRDefault="000548AB" w:rsidP="003B73FF">
      <w:pPr>
        <w:pStyle w:val="Default"/>
        <w:jc w:val="both"/>
        <w:rPr>
          <w:rFonts w:asciiTheme="minorHAnsi" w:hAnsiTheme="minorHAnsi" w:cstheme="minorBidi"/>
          <w:b/>
          <w:color w:val="auto"/>
          <w:sz w:val="22"/>
          <w:szCs w:val="22"/>
          <w:lang w:val="hu-HU"/>
        </w:rPr>
      </w:pPr>
    </w:p>
    <w:p w14:paraId="490E52B8" w14:textId="4AE7C5BF" w:rsidR="003B73FF" w:rsidRDefault="007658BA" w:rsidP="00A12900">
      <w:pPr>
        <w:jc w:val="both"/>
      </w:pPr>
      <w:r w:rsidRPr="00A12900">
        <w:t>A “</w:t>
      </w:r>
      <w:proofErr w:type="spellStart"/>
      <w:r w:rsidR="003B73FF" w:rsidRPr="00A12900">
        <w:t>Rules</w:t>
      </w:r>
      <w:proofErr w:type="spellEnd"/>
      <w:r w:rsidRPr="00A12900">
        <w:t>” – Szabályok elem mutatja vajon a Csoporttag joghatóságában hatályos-e az adott adatszolgáltatás adóévére a QIIR, QUTPR és/vagy QDMTT. Ha egyszerre több opció is releváns, akkor mindegyiket ki kell választani. A lehetséges értékek</w:t>
      </w:r>
      <w:r w:rsidR="003B73FF" w:rsidRPr="00A12900">
        <w:t xml:space="preserve">: </w:t>
      </w:r>
    </w:p>
    <w:p w14:paraId="09CDA710" w14:textId="77777777" w:rsidR="000548AB" w:rsidRPr="00A12900" w:rsidRDefault="000548AB" w:rsidP="00A12900">
      <w:pPr>
        <w:pStyle w:val="HTML-kntformzott"/>
        <w:shd w:val="clear" w:color="auto" w:fill="F8F9FA"/>
        <w:jc w:val="both"/>
        <w:rPr>
          <w:rFonts w:asciiTheme="minorHAnsi" w:hAnsiTheme="minorHAnsi" w:cstheme="minorBidi"/>
          <w:sz w:val="22"/>
          <w:szCs w:val="22"/>
        </w:rPr>
      </w:pPr>
    </w:p>
    <w:p w14:paraId="458837F5" w14:textId="7061110F" w:rsidR="003B73FF" w:rsidRPr="005C5961" w:rsidRDefault="007658BA" w:rsidP="003B73FF">
      <w:pPr>
        <w:autoSpaceDE w:val="0"/>
        <w:autoSpaceDN w:val="0"/>
        <w:adjustRightInd w:val="0"/>
        <w:spacing w:after="103" w:line="240" w:lineRule="auto"/>
        <w:jc w:val="both"/>
        <w:rPr>
          <w:rFonts w:ascii="Arial" w:hAnsi="Arial" w:cs="Arial"/>
          <w:color w:val="000000"/>
          <w:sz w:val="20"/>
          <w:szCs w:val="20"/>
        </w:rPr>
      </w:pPr>
      <w:r w:rsidRPr="005C5961">
        <w:rPr>
          <w:rFonts w:ascii="Arial" w:hAnsi="Arial" w:cs="Arial"/>
          <w:color w:val="000000"/>
          <w:sz w:val="20"/>
          <w:szCs w:val="20"/>
        </w:rPr>
        <w:t xml:space="preserve">• GIR201 – QIIR ami csak más joghatóságokban található </w:t>
      </w:r>
      <w:r w:rsidR="003076EB" w:rsidRPr="005C5961">
        <w:rPr>
          <w:rFonts w:ascii="Arial" w:hAnsi="Arial" w:cs="Arial"/>
          <w:color w:val="000000"/>
          <w:sz w:val="20"/>
          <w:szCs w:val="20"/>
        </w:rPr>
        <w:t>alacsony adókulcsú Csoporttagokra vonatkozik</w:t>
      </w:r>
      <w:r w:rsidR="003B73FF" w:rsidRPr="005C5961">
        <w:rPr>
          <w:rFonts w:ascii="Arial" w:hAnsi="Arial" w:cs="Arial"/>
          <w:color w:val="000000"/>
          <w:sz w:val="20"/>
          <w:szCs w:val="20"/>
        </w:rPr>
        <w:t xml:space="preserve"> </w:t>
      </w:r>
    </w:p>
    <w:p w14:paraId="644C23A2" w14:textId="77777777" w:rsidR="003076EB" w:rsidRPr="005C5961" w:rsidRDefault="003B73FF" w:rsidP="003B73FF">
      <w:pPr>
        <w:autoSpaceDE w:val="0"/>
        <w:autoSpaceDN w:val="0"/>
        <w:adjustRightInd w:val="0"/>
        <w:spacing w:after="103" w:line="240" w:lineRule="auto"/>
        <w:jc w:val="both"/>
        <w:rPr>
          <w:rFonts w:ascii="Arial" w:hAnsi="Arial" w:cs="Arial"/>
          <w:color w:val="000000"/>
          <w:sz w:val="20"/>
          <w:szCs w:val="20"/>
        </w:rPr>
      </w:pPr>
      <w:r w:rsidRPr="005C5961">
        <w:rPr>
          <w:rFonts w:ascii="Arial" w:hAnsi="Arial" w:cs="Arial"/>
          <w:color w:val="000000"/>
          <w:sz w:val="20"/>
          <w:szCs w:val="20"/>
        </w:rPr>
        <w:t xml:space="preserve">• GIR202 – QIIR </w:t>
      </w:r>
      <w:r w:rsidR="003076EB" w:rsidRPr="005C5961">
        <w:rPr>
          <w:rFonts w:ascii="Arial" w:hAnsi="Arial" w:cs="Arial"/>
          <w:color w:val="000000"/>
          <w:sz w:val="20"/>
          <w:szCs w:val="20"/>
        </w:rPr>
        <w:t xml:space="preserve">mind az alacsony adókulcsú, más joghatóságokban található Csoporttagokra, mind az anyavállalat joghatóságában találhatókra vonatkozik </w:t>
      </w:r>
    </w:p>
    <w:p w14:paraId="0864B76C" w14:textId="2075DA80" w:rsidR="003B73FF" w:rsidRPr="005C5961" w:rsidRDefault="003B73FF" w:rsidP="003B73FF">
      <w:pPr>
        <w:autoSpaceDE w:val="0"/>
        <w:autoSpaceDN w:val="0"/>
        <w:adjustRightInd w:val="0"/>
        <w:spacing w:after="103" w:line="240" w:lineRule="auto"/>
        <w:jc w:val="both"/>
        <w:rPr>
          <w:rFonts w:ascii="Arial" w:hAnsi="Arial" w:cs="Arial"/>
          <w:color w:val="000000"/>
          <w:sz w:val="20"/>
          <w:szCs w:val="20"/>
        </w:rPr>
      </w:pPr>
      <w:r w:rsidRPr="005C5961">
        <w:rPr>
          <w:rFonts w:ascii="Arial" w:hAnsi="Arial" w:cs="Arial"/>
          <w:color w:val="000000"/>
          <w:sz w:val="20"/>
          <w:szCs w:val="20"/>
        </w:rPr>
        <w:t xml:space="preserve">• GIR203 – QUTPR </w:t>
      </w:r>
    </w:p>
    <w:p w14:paraId="1ADD5878" w14:textId="77777777" w:rsidR="003B73FF" w:rsidRPr="005C5961" w:rsidRDefault="003B73FF" w:rsidP="003B73FF">
      <w:pPr>
        <w:autoSpaceDE w:val="0"/>
        <w:autoSpaceDN w:val="0"/>
        <w:adjustRightInd w:val="0"/>
        <w:spacing w:after="103" w:line="240" w:lineRule="auto"/>
        <w:jc w:val="both"/>
        <w:rPr>
          <w:rFonts w:ascii="Arial" w:hAnsi="Arial" w:cs="Arial"/>
          <w:color w:val="000000"/>
          <w:sz w:val="20"/>
          <w:szCs w:val="20"/>
        </w:rPr>
      </w:pPr>
      <w:r w:rsidRPr="005C5961">
        <w:rPr>
          <w:rFonts w:ascii="Arial" w:hAnsi="Arial" w:cs="Arial"/>
          <w:color w:val="000000"/>
          <w:sz w:val="20"/>
          <w:szCs w:val="20"/>
        </w:rPr>
        <w:t xml:space="preserve">• GIR204 – QDMTT </w:t>
      </w:r>
    </w:p>
    <w:p w14:paraId="3897A9D8" w14:textId="17B706D8" w:rsidR="003B73FF" w:rsidRPr="005C5961" w:rsidRDefault="003076EB" w:rsidP="003B73FF">
      <w:pPr>
        <w:autoSpaceDE w:val="0"/>
        <w:autoSpaceDN w:val="0"/>
        <w:adjustRightInd w:val="0"/>
        <w:spacing w:after="0" w:line="240" w:lineRule="auto"/>
        <w:jc w:val="both"/>
        <w:rPr>
          <w:rFonts w:ascii="Arial" w:hAnsi="Arial" w:cs="Arial"/>
          <w:color w:val="000000"/>
          <w:sz w:val="20"/>
          <w:szCs w:val="20"/>
        </w:rPr>
      </w:pPr>
      <w:r w:rsidRPr="005C5961">
        <w:rPr>
          <w:rFonts w:ascii="Arial" w:hAnsi="Arial" w:cs="Arial"/>
          <w:color w:val="000000"/>
          <w:sz w:val="20"/>
          <w:szCs w:val="20"/>
        </w:rPr>
        <w:t>• GIR205 – Nem alkalmazható</w:t>
      </w:r>
      <w:r w:rsidR="003B73FF" w:rsidRPr="005C5961">
        <w:rPr>
          <w:rFonts w:ascii="Arial" w:hAnsi="Arial" w:cs="Arial"/>
          <w:color w:val="000000"/>
          <w:sz w:val="20"/>
          <w:szCs w:val="20"/>
        </w:rPr>
        <w:t xml:space="preserve"> </w:t>
      </w:r>
    </w:p>
    <w:p w14:paraId="604E567E" w14:textId="3859024E" w:rsidR="00FA3C06" w:rsidRPr="005C5961" w:rsidRDefault="00FA3C06" w:rsidP="009E222C">
      <w:pPr>
        <w:pStyle w:val="Default"/>
        <w:jc w:val="both"/>
        <w:rPr>
          <w:rFonts w:asciiTheme="minorHAnsi" w:hAnsiTheme="minorHAnsi" w:cstheme="minorBidi"/>
          <w:b/>
          <w:color w:val="auto"/>
          <w:sz w:val="22"/>
          <w:szCs w:val="22"/>
          <w:lang w:val="hu-HU"/>
        </w:rPr>
      </w:pPr>
    </w:p>
    <w:p w14:paraId="0FB6DAEF" w14:textId="0BC96A0F" w:rsidR="00F94DD4" w:rsidRDefault="00F94DD4" w:rsidP="00F94DD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1.3.1.3] </w:t>
      </w:r>
    </w:p>
    <w:p w14:paraId="38E78B1F" w14:textId="77777777" w:rsidR="000548AB" w:rsidRPr="005C5961" w:rsidRDefault="000548AB" w:rsidP="00F94DD4">
      <w:pPr>
        <w:pStyle w:val="Default"/>
        <w:jc w:val="both"/>
        <w:rPr>
          <w:rFonts w:asciiTheme="minorHAnsi" w:hAnsiTheme="minorHAnsi" w:cstheme="minorBidi"/>
          <w:b/>
          <w:color w:val="auto"/>
          <w:sz w:val="22"/>
          <w:szCs w:val="22"/>
          <w:lang w:val="hu-HU"/>
        </w:rPr>
      </w:pPr>
    </w:p>
    <w:p w14:paraId="6030D115" w14:textId="77777777" w:rsidR="00F94DD4" w:rsidRPr="00A12900" w:rsidRDefault="00F94DD4" w:rsidP="00A12900">
      <w:pPr>
        <w:jc w:val="both"/>
      </w:pPr>
      <w:r w:rsidRPr="00A12900">
        <w:t>A Név elem a Csoporttag, a közös vállalkozás és a közös vállalkozás leányvállalatának teljes hivatalos nevét jelzi.</w:t>
      </w:r>
    </w:p>
    <w:p w14:paraId="2FBA333F" w14:textId="4BD1F17D" w:rsidR="00F94DD4" w:rsidRPr="005C5961" w:rsidRDefault="00F94DD4" w:rsidP="009E222C">
      <w:pPr>
        <w:pStyle w:val="Default"/>
        <w:jc w:val="both"/>
        <w:rPr>
          <w:rFonts w:asciiTheme="minorHAnsi" w:hAnsiTheme="minorHAnsi" w:cstheme="minorBidi"/>
          <w:b/>
          <w:color w:val="auto"/>
          <w:sz w:val="22"/>
          <w:szCs w:val="22"/>
          <w:lang w:val="hu-HU"/>
        </w:rPr>
      </w:pPr>
    </w:p>
    <w:p w14:paraId="35E59788" w14:textId="42815434" w:rsidR="00F94DD4" w:rsidRDefault="00F94DD4" w:rsidP="00F94DD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1.3.1.6] </w:t>
      </w:r>
    </w:p>
    <w:p w14:paraId="143EA5B7" w14:textId="77777777" w:rsidR="000548AB" w:rsidRPr="005C5961" w:rsidRDefault="000548AB" w:rsidP="00F94DD4">
      <w:pPr>
        <w:pStyle w:val="Default"/>
        <w:jc w:val="both"/>
        <w:rPr>
          <w:rFonts w:asciiTheme="minorHAnsi" w:hAnsiTheme="minorHAnsi" w:cstheme="minorBidi"/>
          <w:b/>
          <w:color w:val="auto"/>
          <w:sz w:val="22"/>
          <w:szCs w:val="22"/>
          <w:lang w:val="hu-HU"/>
        </w:rPr>
      </w:pPr>
    </w:p>
    <w:p w14:paraId="750AC8F7" w14:textId="287765E9" w:rsidR="00F94DD4" w:rsidRDefault="00F94DD4" w:rsidP="00A12900">
      <w:pPr>
        <w:jc w:val="both"/>
      </w:pPr>
      <w:r w:rsidRPr="00A12900">
        <w:t>Az ismételhető “</w:t>
      </w:r>
      <w:proofErr w:type="spellStart"/>
      <w:r w:rsidRPr="00A12900">
        <w:t>Globe</w:t>
      </w:r>
      <w:proofErr w:type="spellEnd"/>
      <w:r w:rsidRPr="00A12900">
        <w:t xml:space="preserve"> Status” elem a </w:t>
      </w:r>
      <w:proofErr w:type="spellStart"/>
      <w:r w:rsidRPr="00A12900">
        <w:t>GloBE</w:t>
      </w:r>
      <w:proofErr w:type="spellEnd"/>
      <w:r w:rsidRPr="00A12900">
        <w:t xml:space="preserve"> céljaira a Csoporttag állapotát jelzi. A lehetséges értékek a következők:</w:t>
      </w:r>
    </w:p>
    <w:p w14:paraId="4F0D8BAB" w14:textId="77777777" w:rsidR="000548AB" w:rsidRPr="00A12900" w:rsidRDefault="000548AB" w:rsidP="00A12900">
      <w:pPr>
        <w:pStyle w:val="HTML-kntformzott"/>
        <w:shd w:val="clear" w:color="auto" w:fill="F8F9FA"/>
        <w:jc w:val="both"/>
        <w:rPr>
          <w:rFonts w:asciiTheme="minorHAnsi" w:eastAsiaTheme="minorHAnsi" w:hAnsiTheme="minorHAnsi" w:cstheme="minorBidi"/>
          <w:sz w:val="22"/>
          <w:szCs w:val="22"/>
          <w:lang w:val="hu-HU" w:eastAsia="en-US"/>
        </w:rPr>
      </w:pPr>
    </w:p>
    <w:p w14:paraId="39CC9A53" w14:textId="31FC6771"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GIR301 – Csoporttag </w:t>
      </w:r>
    </w:p>
    <w:p w14:paraId="79493FE2" w14:textId="59062FC3"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GIR302 – Áteresztő szervezet – Adó transzparens </w:t>
      </w:r>
    </w:p>
    <w:p w14:paraId="0A24CA39" w14:textId="05F29A89"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GIR303 – Áteresztő szervezet – </w:t>
      </w:r>
      <w:r w:rsidR="00554FB7">
        <w:rPr>
          <w:rFonts w:ascii="Arial" w:hAnsi="Arial" w:cs="Arial"/>
          <w:color w:val="000000"/>
          <w:sz w:val="20"/>
          <w:szCs w:val="20"/>
        </w:rPr>
        <w:t>Fordított Hibrid</w:t>
      </w:r>
      <w:r w:rsidRPr="005C5961">
        <w:rPr>
          <w:rFonts w:ascii="Arial" w:hAnsi="Arial" w:cs="Arial"/>
          <w:color w:val="000000"/>
          <w:sz w:val="20"/>
          <w:szCs w:val="20"/>
        </w:rPr>
        <w:t xml:space="preserve"> </w:t>
      </w:r>
    </w:p>
    <w:p w14:paraId="406EAFC5" w14:textId="6DFD9D37"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GIR304 – Hibrid </w:t>
      </w:r>
      <w:r w:rsidR="00554FB7">
        <w:rPr>
          <w:rFonts w:ascii="Arial" w:hAnsi="Arial" w:cs="Arial"/>
          <w:color w:val="000000"/>
          <w:sz w:val="20"/>
          <w:szCs w:val="20"/>
        </w:rPr>
        <w:t>szervezet</w:t>
      </w:r>
      <w:r w:rsidRPr="005C5961">
        <w:rPr>
          <w:rFonts w:ascii="Arial" w:hAnsi="Arial" w:cs="Arial"/>
          <w:color w:val="000000"/>
          <w:sz w:val="20"/>
          <w:szCs w:val="20"/>
        </w:rPr>
        <w:t xml:space="preserve"> </w:t>
      </w:r>
    </w:p>
    <w:p w14:paraId="7159E1D8" w14:textId="757A6E58"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GIR305 – Telephely </w:t>
      </w:r>
    </w:p>
    <w:p w14:paraId="203A0E09" w14:textId="5EB300F7"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GIR306 – Fő Entitás </w:t>
      </w:r>
    </w:p>
    <w:p w14:paraId="7EA5E3DF" w14:textId="6CB9DE6F"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GIR307 – Kisebbségi tulajdonban lévő Anyavállalat  </w:t>
      </w:r>
    </w:p>
    <w:p w14:paraId="2529DAB1" w14:textId="5EEBBE82"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GIR308 – Kisebbségi tulajdonban lévő Leányvállalat </w:t>
      </w:r>
    </w:p>
    <w:p w14:paraId="1E64AB94" w14:textId="53E72278"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GIR309 – Kisebbségi tulajdonban lévő Csoporttag </w:t>
      </w:r>
    </w:p>
    <w:p w14:paraId="095A4D2B" w14:textId="0C6CA8B2"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GIR310 – Befektetési szervezet </w:t>
      </w:r>
    </w:p>
    <w:p w14:paraId="684F29A2" w14:textId="0C41AF9A"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GIR311 – Biztosítási befektetési szervezet </w:t>
      </w:r>
    </w:p>
    <w:p w14:paraId="2E3678F0" w14:textId="77777777"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GIR312 – </w:t>
      </w:r>
      <w:proofErr w:type="spellStart"/>
      <w:r w:rsidRPr="005C5961">
        <w:rPr>
          <w:rFonts w:ascii="Arial" w:hAnsi="Arial" w:cs="Arial"/>
          <w:color w:val="000000"/>
          <w:sz w:val="20"/>
          <w:szCs w:val="20"/>
        </w:rPr>
        <w:t>Securitisation</w:t>
      </w:r>
      <w:proofErr w:type="spellEnd"/>
      <w:r w:rsidRPr="005C5961">
        <w:rPr>
          <w:rFonts w:ascii="Arial" w:hAnsi="Arial" w:cs="Arial"/>
          <w:color w:val="000000"/>
          <w:sz w:val="20"/>
          <w:szCs w:val="20"/>
        </w:rPr>
        <w:t xml:space="preserve"> </w:t>
      </w:r>
      <w:proofErr w:type="spellStart"/>
      <w:r w:rsidRPr="005C5961">
        <w:rPr>
          <w:rFonts w:ascii="Arial" w:hAnsi="Arial" w:cs="Arial"/>
          <w:color w:val="000000"/>
          <w:sz w:val="20"/>
          <w:szCs w:val="20"/>
        </w:rPr>
        <w:t>Entity</w:t>
      </w:r>
      <w:proofErr w:type="spellEnd"/>
      <w:r w:rsidRPr="005C5961">
        <w:rPr>
          <w:rFonts w:ascii="Arial" w:hAnsi="Arial" w:cs="Arial"/>
          <w:color w:val="000000"/>
          <w:sz w:val="20"/>
          <w:szCs w:val="20"/>
        </w:rPr>
        <w:t xml:space="preserve"> </w:t>
      </w:r>
    </w:p>
    <w:p w14:paraId="6D2E56AA" w14:textId="61E50D5E" w:rsidR="00F94DD4" w:rsidRPr="005C5961" w:rsidRDefault="009F7383"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GIR313 – Közös Vállalkozás</w:t>
      </w:r>
      <w:r w:rsidR="00F94DD4" w:rsidRPr="005C5961">
        <w:rPr>
          <w:rFonts w:ascii="Arial" w:hAnsi="Arial" w:cs="Arial"/>
          <w:color w:val="000000"/>
          <w:sz w:val="20"/>
          <w:szCs w:val="20"/>
        </w:rPr>
        <w:t xml:space="preserve"> </w:t>
      </w:r>
    </w:p>
    <w:p w14:paraId="61372EC6" w14:textId="3DC17DD3" w:rsidR="00F94DD4" w:rsidRPr="005C5961" w:rsidRDefault="00246C8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GIR314 – Közös </w:t>
      </w:r>
      <w:proofErr w:type="spellStart"/>
      <w:r w:rsidRPr="005C5961">
        <w:rPr>
          <w:rFonts w:ascii="Arial" w:hAnsi="Arial" w:cs="Arial"/>
          <w:color w:val="000000"/>
          <w:sz w:val="20"/>
          <w:szCs w:val="20"/>
        </w:rPr>
        <w:t>Vállalakozás</w:t>
      </w:r>
      <w:proofErr w:type="spellEnd"/>
      <w:r w:rsidRPr="005C5961">
        <w:rPr>
          <w:rFonts w:ascii="Arial" w:hAnsi="Arial" w:cs="Arial"/>
          <w:color w:val="000000"/>
          <w:sz w:val="20"/>
          <w:szCs w:val="20"/>
        </w:rPr>
        <w:t xml:space="preserve"> leányvállalata</w:t>
      </w:r>
    </w:p>
    <w:p w14:paraId="42697F15" w14:textId="1047D28D"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GIR315 – </w:t>
      </w:r>
      <w:r w:rsidR="00246C84" w:rsidRPr="005C5961">
        <w:rPr>
          <w:rFonts w:ascii="Arial" w:hAnsi="Arial" w:cs="Arial"/>
          <w:color w:val="000000"/>
          <w:sz w:val="20"/>
          <w:szCs w:val="20"/>
        </w:rPr>
        <w:t>Nem jelentős Csoporttag</w:t>
      </w:r>
    </w:p>
    <w:p w14:paraId="643D2D7B" w14:textId="3B2A5158" w:rsidR="00F94DD4" w:rsidRPr="005C5961" w:rsidRDefault="00246C8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GIR316 – Kizárt szervezet</w:t>
      </w:r>
    </w:p>
    <w:p w14:paraId="1A06B442" w14:textId="28A84A5D" w:rsidR="00F94DD4" w:rsidRPr="005C5961" w:rsidRDefault="00F94DD4" w:rsidP="00F94DD4">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GIR317 – </w:t>
      </w:r>
      <w:r w:rsidR="00246C84" w:rsidRPr="005C5961">
        <w:rPr>
          <w:rFonts w:ascii="Arial" w:hAnsi="Arial" w:cs="Arial"/>
          <w:color w:val="000000"/>
          <w:sz w:val="20"/>
          <w:szCs w:val="20"/>
        </w:rPr>
        <w:t>Anyavállalat</w:t>
      </w:r>
      <w:r w:rsidR="000548AB">
        <w:rPr>
          <w:rFonts w:ascii="Arial" w:hAnsi="Arial" w:cs="Arial"/>
          <w:color w:val="000000"/>
          <w:sz w:val="20"/>
          <w:szCs w:val="20"/>
        </w:rPr>
        <w:t>,</w:t>
      </w:r>
      <w:r w:rsidR="00246C84" w:rsidRPr="005C5961">
        <w:rPr>
          <w:rFonts w:ascii="Arial" w:hAnsi="Arial" w:cs="Arial"/>
          <w:color w:val="000000"/>
          <w:sz w:val="20"/>
          <w:szCs w:val="20"/>
        </w:rPr>
        <w:t xml:space="preserve"> akinek </w:t>
      </w:r>
      <w:proofErr w:type="spellStart"/>
      <w:r w:rsidR="00246C84" w:rsidRPr="005C5961">
        <w:rPr>
          <w:rFonts w:ascii="Arial" w:hAnsi="Arial" w:cs="Arial"/>
          <w:color w:val="000000"/>
          <w:sz w:val="20"/>
          <w:szCs w:val="20"/>
        </w:rPr>
        <w:t>alklmazina</w:t>
      </w:r>
      <w:proofErr w:type="spellEnd"/>
      <w:r w:rsidR="00246C84" w:rsidRPr="005C5961">
        <w:rPr>
          <w:rFonts w:ascii="Arial" w:hAnsi="Arial" w:cs="Arial"/>
          <w:color w:val="000000"/>
          <w:sz w:val="20"/>
          <w:szCs w:val="20"/>
        </w:rPr>
        <w:t xml:space="preserve"> kell a QIIR-t a 10.3.5 Cikk értelmében</w:t>
      </w:r>
    </w:p>
    <w:p w14:paraId="0E3E0306" w14:textId="2D937BD3" w:rsidR="00F94DD4" w:rsidRPr="005C5961" w:rsidRDefault="00246C84" w:rsidP="00F94DD4">
      <w:pPr>
        <w:autoSpaceDE w:val="0"/>
        <w:autoSpaceDN w:val="0"/>
        <w:adjustRightInd w:val="0"/>
        <w:spacing w:after="0" w:line="240" w:lineRule="auto"/>
        <w:rPr>
          <w:rFonts w:ascii="Arial" w:hAnsi="Arial" w:cs="Arial"/>
          <w:color w:val="000000"/>
          <w:sz w:val="20"/>
          <w:szCs w:val="20"/>
        </w:rPr>
      </w:pPr>
      <w:r w:rsidRPr="005C5961">
        <w:rPr>
          <w:rFonts w:ascii="Arial" w:hAnsi="Arial" w:cs="Arial"/>
          <w:color w:val="000000"/>
          <w:sz w:val="20"/>
          <w:szCs w:val="20"/>
        </w:rPr>
        <w:t>GIR318 – Nem Csoporttag</w:t>
      </w:r>
    </w:p>
    <w:p w14:paraId="498A6D73" w14:textId="77777777" w:rsidR="00D53E53" w:rsidRPr="005C5961" w:rsidRDefault="00D53E53" w:rsidP="00D53E53">
      <w:pPr>
        <w:pStyle w:val="HTML-kntformzott"/>
        <w:shd w:val="clear" w:color="auto" w:fill="F8F9FA"/>
        <w:jc w:val="both"/>
        <w:rPr>
          <w:rFonts w:asciiTheme="minorHAnsi" w:eastAsiaTheme="minorHAnsi" w:hAnsiTheme="minorHAnsi" w:cstheme="minorBidi"/>
          <w:b/>
          <w:sz w:val="22"/>
          <w:szCs w:val="22"/>
          <w:lang w:val="hu-HU" w:eastAsia="en-US"/>
        </w:rPr>
      </w:pPr>
    </w:p>
    <w:p w14:paraId="3316A880" w14:textId="449E432E" w:rsidR="00FA3C06" w:rsidRPr="0055180B" w:rsidRDefault="00D53E53" w:rsidP="0055180B">
      <w:pPr>
        <w:jc w:val="both"/>
      </w:pPr>
      <w:r w:rsidRPr="00A12900">
        <w:t xml:space="preserve">Ha egynél több lehetőség is releváns, akkor az összes releváns lehetőséget ki kell választani. Az adatszolgáltatást teljesítő Csoporttagnak külön kell kitöltenie az ID elemet azon Csoporttag-tulajdonosok (ha vannak ilyenek) tekintetében, akik esetében a Csoporttag, Közös Vállalkozás vagy Közös Vállalkozás Leányvállalatának státusza eltér a </w:t>
      </w:r>
      <w:proofErr w:type="spellStart"/>
      <w:r w:rsidRPr="00A12900">
        <w:t>GloBE</w:t>
      </w:r>
      <w:proofErr w:type="spellEnd"/>
      <w:r w:rsidRPr="00A12900">
        <w:t xml:space="preserve"> Status elemben jelentett státusztól (pl. ha egy</w:t>
      </w:r>
      <w:r w:rsidR="001D2A4A">
        <w:t xml:space="preserve"> Áteresztő szervezetet</w:t>
      </w:r>
      <w:r w:rsidRPr="00A12900">
        <w:t xml:space="preserve"> a Csoporttag egyik tulajdonosa adózási szempontból</w:t>
      </w:r>
      <w:r w:rsidR="001D2A4A">
        <w:t xml:space="preserve"> Adó-Transzparens szervezetként</w:t>
      </w:r>
      <w:r w:rsidRPr="00A12900">
        <w:t xml:space="preserve"> a másik pedig Fordított Hibrid</w:t>
      </w:r>
      <w:r w:rsidR="001D2A4A">
        <w:t xml:space="preserve"> szervezetként</w:t>
      </w:r>
      <w:r w:rsidRPr="00A12900">
        <w:t xml:space="preserve"> kezel, az adatszolgáltatást teljesítő Csoporttagnak kétszer kell kitöltenie a táblázat ID elemét ugyanazon</w:t>
      </w:r>
      <w:r w:rsidR="001D2A4A">
        <w:t xml:space="preserve"> Áteresztő szervezet</w:t>
      </w:r>
      <w:r w:rsidRPr="00A12900">
        <w:t xml:space="preserve"> esetében: egyszer arra a tulajdonosra vonatkozóan, aki az</w:t>
      </w:r>
      <w:r w:rsidR="001D2A4A">
        <w:t xml:space="preserve"> Áteresztő szervezetet a</w:t>
      </w:r>
      <w:r w:rsidRPr="00A12900">
        <w:t xml:space="preserve">dózási </w:t>
      </w:r>
      <w:r w:rsidR="001D2A4A">
        <w:t>s</w:t>
      </w:r>
      <w:r w:rsidRPr="00A12900">
        <w:t xml:space="preserve">zempontból </w:t>
      </w:r>
      <w:r w:rsidR="001D2A4A">
        <w:t xml:space="preserve">Adó-Transzparens szervezetként </w:t>
      </w:r>
      <w:r w:rsidRPr="00A12900">
        <w:t>kezeli, és másodszor arra a tulajdonosra vonatkozóan, aki Fordított Hibri</w:t>
      </w:r>
      <w:r w:rsidR="00554FB7">
        <w:t>d szervezetként</w:t>
      </w:r>
      <w:r w:rsidRPr="00A12900">
        <w:t xml:space="preserve"> kezeli).</w:t>
      </w:r>
    </w:p>
    <w:p w14:paraId="64DE755D" w14:textId="77777777" w:rsidR="00FA3C06" w:rsidRPr="005C5961" w:rsidRDefault="00FA3C06" w:rsidP="009E222C">
      <w:pPr>
        <w:pStyle w:val="Default"/>
        <w:jc w:val="both"/>
        <w:rPr>
          <w:rFonts w:asciiTheme="minorHAnsi" w:hAnsiTheme="minorHAnsi" w:cstheme="minorBidi"/>
          <w:b/>
          <w:color w:val="auto"/>
          <w:sz w:val="22"/>
          <w:szCs w:val="22"/>
          <w:lang w:val="hu-HU"/>
        </w:rPr>
      </w:pPr>
    </w:p>
    <w:p w14:paraId="1EA56EEA" w14:textId="16186BE3" w:rsidR="00C959C0" w:rsidRPr="005C5961" w:rsidRDefault="00741927"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24</w:t>
      </w:r>
      <w:r w:rsidR="000548AB">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0548AB">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„UPE”</w:t>
      </w:r>
    </w:p>
    <w:p w14:paraId="7255A712" w14:textId="77777777" w:rsidR="00741927" w:rsidRPr="005C5961" w:rsidRDefault="00741927" w:rsidP="009E222C">
      <w:pPr>
        <w:pStyle w:val="Default"/>
        <w:jc w:val="both"/>
        <w:rPr>
          <w:rFonts w:asciiTheme="minorHAnsi" w:hAnsiTheme="minorHAnsi" w:cstheme="minorBidi"/>
          <w:b/>
          <w:color w:val="auto"/>
          <w:sz w:val="22"/>
          <w:szCs w:val="22"/>
          <w:lang w:val="hu-HU"/>
        </w:rPr>
      </w:pPr>
    </w:p>
    <w:p w14:paraId="57CD4BA8" w14:textId="159F9F1E" w:rsidR="00C959C0" w:rsidRDefault="00C959C0"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A megismételhető UPE elem a végső anyavállalatokra vonatkozó azonosító adatokat tartalmaz</w:t>
      </w:r>
      <w:r w:rsidR="00BD03B6" w:rsidRPr="005C5961">
        <w:rPr>
          <w:rFonts w:asciiTheme="minorHAnsi" w:hAnsiTheme="minorHAnsi" w:cstheme="minorBidi"/>
          <w:color w:val="auto"/>
          <w:sz w:val="22"/>
          <w:szCs w:val="22"/>
          <w:lang w:val="hu-HU"/>
        </w:rPr>
        <w:t>za</w:t>
      </w:r>
      <w:r w:rsidRPr="005C5961">
        <w:rPr>
          <w:rFonts w:asciiTheme="minorHAnsi" w:hAnsiTheme="minorHAnsi" w:cstheme="minorBidi"/>
          <w:color w:val="auto"/>
          <w:sz w:val="22"/>
          <w:szCs w:val="22"/>
          <w:lang w:val="hu-HU"/>
        </w:rPr>
        <w:t xml:space="preserve">. Ez az elem lehetővé teszi a kizárt UPE azonosítását egy felsorolási lista vagy az </w:t>
      </w:r>
      <w:proofErr w:type="spellStart"/>
      <w:r w:rsidRPr="005C5961">
        <w:rPr>
          <w:rFonts w:asciiTheme="minorHAnsi" w:hAnsiTheme="minorHAnsi" w:cstheme="minorBidi"/>
          <w:color w:val="auto"/>
          <w:sz w:val="22"/>
          <w:szCs w:val="22"/>
          <w:lang w:val="hu-HU"/>
        </w:rPr>
        <w:t>IDType</w:t>
      </w:r>
      <w:proofErr w:type="spellEnd"/>
      <w:r w:rsidRPr="005C5961">
        <w:rPr>
          <w:rFonts w:asciiTheme="minorHAnsi" w:hAnsiTheme="minorHAnsi" w:cstheme="minorBidi"/>
          <w:color w:val="auto"/>
          <w:sz w:val="22"/>
          <w:szCs w:val="22"/>
          <w:lang w:val="hu-HU"/>
        </w:rPr>
        <w:t xml:space="preserve">-ot tartalmazó </w:t>
      </w:r>
      <w:proofErr w:type="spellStart"/>
      <w:r w:rsidRPr="005C5961">
        <w:rPr>
          <w:rFonts w:asciiTheme="minorHAnsi" w:hAnsiTheme="minorHAnsi" w:cstheme="minorBidi"/>
          <w:color w:val="auto"/>
          <w:sz w:val="22"/>
          <w:szCs w:val="22"/>
          <w:lang w:val="hu-HU"/>
        </w:rPr>
        <w:t>OtherUPE</w:t>
      </w:r>
      <w:proofErr w:type="spellEnd"/>
      <w:r w:rsidRPr="005C5961">
        <w:rPr>
          <w:rFonts w:asciiTheme="minorHAnsi" w:hAnsiTheme="minorHAnsi" w:cstheme="minorBidi"/>
          <w:color w:val="auto"/>
          <w:sz w:val="22"/>
          <w:szCs w:val="22"/>
          <w:lang w:val="hu-HU"/>
        </w:rPr>
        <w:t xml:space="preserve"> segítségével. </w:t>
      </w:r>
    </w:p>
    <w:p w14:paraId="46CE4B7D" w14:textId="77777777" w:rsidR="003C7536" w:rsidRPr="005C5961" w:rsidRDefault="003C7536" w:rsidP="009E222C">
      <w:pPr>
        <w:pStyle w:val="Default"/>
        <w:jc w:val="both"/>
        <w:rPr>
          <w:rFonts w:asciiTheme="minorHAnsi" w:hAnsiTheme="minorHAnsi" w:cstheme="minorBidi"/>
          <w:color w:val="auto"/>
          <w:sz w:val="22"/>
          <w:szCs w:val="22"/>
          <w:lang w:val="hu-HU"/>
        </w:rPr>
      </w:pPr>
    </w:p>
    <w:p w14:paraId="5BD7C384" w14:textId="41EFB2BD" w:rsidR="00C959C0" w:rsidRDefault="00C959C0"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Ha az MNE Csoportnak több végső anyavállalata van, az adatszolgáltatást teljesítő csoporttag kitölti ezt a</w:t>
      </w:r>
      <w:r w:rsidR="003C7536">
        <w:rPr>
          <w:rFonts w:asciiTheme="minorHAnsi" w:hAnsiTheme="minorHAnsi" w:cstheme="minorBidi"/>
          <w:color w:val="auto"/>
          <w:sz w:val="22"/>
          <w:szCs w:val="22"/>
          <w:lang w:val="hu-HU"/>
        </w:rPr>
        <w:t>z</w:t>
      </w:r>
      <w:r w:rsidRPr="005C5961">
        <w:rPr>
          <w:rFonts w:asciiTheme="minorHAnsi" w:hAnsiTheme="minorHAnsi" w:cstheme="minorBidi"/>
          <w:color w:val="auto"/>
          <w:sz w:val="22"/>
          <w:szCs w:val="22"/>
          <w:lang w:val="hu-HU"/>
        </w:rPr>
        <w:t xml:space="preserve"> </w:t>
      </w:r>
      <w:r w:rsidR="003C7536">
        <w:rPr>
          <w:rFonts w:asciiTheme="minorHAnsi" w:hAnsiTheme="minorHAnsi" w:cstheme="minorBidi"/>
          <w:color w:val="auto"/>
          <w:sz w:val="22"/>
          <w:szCs w:val="22"/>
          <w:lang w:val="hu-HU"/>
        </w:rPr>
        <w:t xml:space="preserve">adatmezőt </w:t>
      </w:r>
      <w:r w:rsidRPr="005C5961">
        <w:rPr>
          <w:rFonts w:asciiTheme="minorHAnsi" w:hAnsiTheme="minorHAnsi" w:cstheme="minorBidi"/>
          <w:color w:val="auto"/>
          <w:sz w:val="22"/>
          <w:szCs w:val="22"/>
          <w:lang w:val="hu-HU"/>
        </w:rPr>
        <w:t xml:space="preserve">külön mindegyik végső </w:t>
      </w:r>
      <w:r w:rsidR="004E57A4" w:rsidRPr="005C5961">
        <w:rPr>
          <w:rFonts w:asciiTheme="minorHAnsi" w:hAnsiTheme="minorHAnsi" w:cstheme="minorBidi"/>
          <w:color w:val="auto"/>
          <w:sz w:val="22"/>
          <w:szCs w:val="22"/>
          <w:lang w:val="hu-HU"/>
        </w:rPr>
        <w:t xml:space="preserve">anyavállalatra. </w:t>
      </w:r>
    </w:p>
    <w:p w14:paraId="4049ACA8" w14:textId="77777777" w:rsidR="003C7536" w:rsidRPr="005C5961" w:rsidRDefault="003C7536" w:rsidP="009E222C">
      <w:pPr>
        <w:pStyle w:val="Default"/>
        <w:jc w:val="both"/>
        <w:rPr>
          <w:rFonts w:asciiTheme="minorHAnsi" w:hAnsiTheme="minorHAnsi" w:cstheme="minorBidi"/>
          <w:color w:val="auto"/>
          <w:sz w:val="22"/>
          <w:szCs w:val="22"/>
          <w:lang w:val="hu-HU"/>
        </w:rPr>
      </w:pPr>
    </w:p>
    <w:p w14:paraId="3C09956B" w14:textId="51557570" w:rsidR="00122372" w:rsidRDefault="00122372"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Ha a végső anyavállalat kizárt szervezet, akkor ez a mező tükrözi a típusát. A lehetséges értékek:</w:t>
      </w:r>
    </w:p>
    <w:p w14:paraId="1AA289BA" w14:textId="77777777" w:rsidR="003C7536" w:rsidRPr="005C5961" w:rsidRDefault="003C7536" w:rsidP="009E222C">
      <w:pPr>
        <w:pStyle w:val="Default"/>
        <w:jc w:val="both"/>
        <w:rPr>
          <w:rFonts w:asciiTheme="minorHAnsi" w:hAnsiTheme="minorHAnsi" w:cstheme="minorBidi"/>
          <w:color w:val="auto"/>
          <w:sz w:val="22"/>
          <w:szCs w:val="22"/>
          <w:lang w:val="hu-HU"/>
        </w:rPr>
      </w:pPr>
    </w:p>
    <w:p w14:paraId="568728C5" w14:textId="226EDD46" w:rsidR="00122372" w:rsidRPr="005C5961" w:rsidRDefault="00122372" w:rsidP="00122372">
      <w:pPr>
        <w:pStyle w:val="Default"/>
        <w:numPr>
          <w:ilvl w:val="0"/>
          <w:numId w:val="5"/>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GIR601 – Állami szervezet</w:t>
      </w:r>
    </w:p>
    <w:p w14:paraId="122B8BBE" w14:textId="46B7926B" w:rsidR="00122372" w:rsidRPr="005C5961" w:rsidRDefault="00122372" w:rsidP="00122372">
      <w:pPr>
        <w:pStyle w:val="Default"/>
        <w:numPr>
          <w:ilvl w:val="0"/>
          <w:numId w:val="5"/>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GIR602 – Nemzetközi szervezet</w:t>
      </w:r>
    </w:p>
    <w:p w14:paraId="2A43D337" w14:textId="74170D57" w:rsidR="00122372" w:rsidRPr="005C5961" w:rsidRDefault="00122372" w:rsidP="00122372">
      <w:pPr>
        <w:pStyle w:val="Default"/>
        <w:numPr>
          <w:ilvl w:val="0"/>
          <w:numId w:val="5"/>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GIR603 – Non-profit szervezet</w:t>
      </w:r>
    </w:p>
    <w:p w14:paraId="68C5E506" w14:textId="20FAB910" w:rsidR="00122372" w:rsidRPr="005C5961" w:rsidRDefault="00122372" w:rsidP="00122372">
      <w:pPr>
        <w:pStyle w:val="Default"/>
        <w:numPr>
          <w:ilvl w:val="0"/>
          <w:numId w:val="5"/>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GIR604 – Nyugdíjalap</w:t>
      </w:r>
    </w:p>
    <w:p w14:paraId="3493012D" w14:textId="27A7F514" w:rsidR="00122372" w:rsidRPr="005C5961" w:rsidRDefault="00122372" w:rsidP="00122372">
      <w:pPr>
        <w:pStyle w:val="Default"/>
        <w:numPr>
          <w:ilvl w:val="0"/>
          <w:numId w:val="5"/>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lastRenderedPageBreak/>
        <w:t>GIR605 – Befektetési alap</w:t>
      </w:r>
      <w:r w:rsidR="00BD03B6" w:rsidRPr="005C5961">
        <w:rPr>
          <w:rFonts w:asciiTheme="minorHAnsi" w:hAnsiTheme="minorHAnsi" w:cstheme="minorBidi"/>
          <w:color w:val="auto"/>
          <w:sz w:val="22"/>
          <w:szCs w:val="22"/>
          <w:lang w:val="hu-HU"/>
        </w:rPr>
        <w:t>,</w:t>
      </w:r>
      <w:r w:rsidRPr="005C5961">
        <w:rPr>
          <w:rFonts w:asciiTheme="minorHAnsi" w:hAnsiTheme="minorHAnsi" w:cstheme="minorBidi"/>
          <w:color w:val="auto"/>
          <w:sz w:val="22"/>
          <w:szCs w:val="22"/>
          <w:lang w:val="hu-HU"/>
        </w:rPr>
        <w:t xml:space="preserve"> ami végső anyavállalat</w:t>
      </w:r>
    </w:p>
    <w:p w14:paraId="2175877F" w14:textId="548376C6" w:rsidR="00122372" w:rsidRPr="005C5961" w:rsidRDefault="00122372" w:rsidP="00122372">
      <w:pPr>
        <w:pStyle w:val="Default"/>
        <w:numPr>
          <w:ilvl w:val="0"/>
          <w:numId w:val="5"/>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GIR606 – Ingatlan befektetési szervezet, ami végső anyavállalat</w:t>
      </w:r>
    </w:p>
    <w:p w14:paraId="52707813" w14:textId="7171B610" w:rsidR="00122372" w:rsidRPr="005C5961" w:rsidRDefault="00122372" w:rsidP="00122372">
      <w:pPr>
        <w:pStyle w:val="Default"/>
        <w:jc w:val="both"/>
        <w:rPr>
          <w:rFonts w:asciiTheme="minorHAnsi" w:hAnsiTheme="minorHAnsi" w:cstheme="minorBidi"/>
          <w:color w:val="auto"/>
          <w:sz w:val="22"/>
          <w:szCs w:val="22"/>
          <w:lang w:val="hu-HU"/>
        </w:rPr>
      </w:pPr>
    </w:p>
    <w:p w14:paraId="32626DB0" w14:textId="4B4A977E" w:rsidR="00BD03B6" w:rsidRPr="005C5961" w:rsidRDefault="00BD03B6" w:rsidP="00122372">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1.3.1.8]</w:t>
      </w:r>
    </w:p>
    <w:p w14:paraId="10F83823" w14:textId="5ED89BEE" w:rsidR="00122372" w:rsidRPr="005C5961" w:rsidRDefault="00BE76D3" w:rsidP="00122372">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1AEF931E" wp14:editId="57BF3EC9">
            <wp:extent cx="5760720" cy="513715"/>
            <wp:effectExtent l="0" t="0" r="0" b="635"/>
            <wp:docPr id="31" name="Kép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513715"/>
                    </a:xfrm>
                    <a:prstGeom prst="rect">
                      <a:avLst/>
                    </a:prstGeom>
                  </pic:spPr>
                </pic:pic>
              </a:graphicData>
            </a:graphic>
          </wp:inline>
        </w:drawing>
      </w:r>
    </w:p>
    <w:p w14:paraId="36E2DD6B" w14:textId="24BE68D0" w:rsidR="00BE76D3" w:rsidRPr="005C5961" w:rsidRDefault="00BE76D3" w:rsidP="00122372">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Ez az adatelem azonosítja azt a joghatóságot, amely a 10.3.5. Cikk értelmében a végső anyavállalat számára a QIIR alkalmazását írja elő, még akkor is, ha a végső anyavállalat a </w:t>
      </w:r>
      <w:proofErr w:type="spellStart"/>
      <w:r w:rsidRPr="005C5961">
        <w:rPr>
          <w:rFonts w:asciiTheme="minorHAnsi" w:hAnsiTheme="minorHAnsi" w:cstheme="minorBidi"/>
          <w:color w:val="auto"/>
          <w:sz w:val="22"/>
          <w:szCs w:val="22"/>
          <w:lang w:val="hu-HU"/>
        </w:rPr>
        <w:t>GloBE</w:t>
      </w:r>
      <w:proofErr w:type="spellEnd"/>
      <w:r w:rsidRPr="005C5961">
        <w:rPr>
          <w:rFonts w:asciiTheme="minorHAnsi" w:hAnsiTheme="minorHAnsi" w:cstheme="minorBidi"/>
          <w:color w:val="auto"/>
          <w:sz w:val="22"/>
          <w:szCs w:val="22"/>
          <w:lang w:val="hu-HU"/>
        </w:rPr>
        <w:t xml:space="preserve"> szempontjából egy másik joghatóságban található.  Az ISO 3166-1 </w:t>
      </w:r>
      <w:proofErr w:type="spellStart"/>
      <w:r w:rsidRPr="005C5961">
        <w:rPr>
          <w:rFonts w:asciiTheme="minorHAnsi" w:hAnsiTheme="minorHAnsi" w:cstheme="minorBidi"/>
          <w:color w:val="auto"/>
          <w:sz w:val="22"/>
          <w:szCs w:val="22"/>
          <w:lang w:val="hu-HU"/>
        </w:rPr>
        <w:t>Alpha</w:t>
      </w:r>
      <w:proofErr w:type="spellEnd"/>
      <w:r w:rsidRPr="005C5961">
        <w:rPr>
          <w:rFonts w:asciiTheme="minorHAnsi" w:hAnsiTheme="minorHAnsi" w:cstheme="minorBidi"/>
          <w:color w:val="auto"/>
          <w:sz w:val="22"/>
          <w:szCs w:val="22"/>
          <w:lang w:val="hu-HU"/>
        </w:rPr>
        <w:t xml:space="preserve"> 2 szabványon alapuló 2 karakteres alfabetikus országkódot és országnév-listát használ. </w:t>
      </w:r>
    </w:p>
    <w:p w14:paraId="49EDCC78" w14:textId="4B72CCB1" w:rsidR="00BE76D3" w:rsidRPr="005C5961" w:rsidRDefault="00BE76D3" w:rsidP="009E222C">
      <w:pPr>
        <w:pStyle w:val="Default"/>
        <w:jc w:val="both"/>
        <w:rPr>
          <w:rFonts w:asciiTheme="minorHAnsi" w:hAnsiTheme="minorHAnsi" w:cstheme="minorBidi"/>
          <w:color w:val="auto"/>
          <w:sz w:val="22"/>
          <w:szCs w:val="22"/>
          <w:lang w:val="hu-HU"/>
        </w:rPr>
      </w:pPr>
    </w:p>
    <w:p w14:paraId="7EF51E96" w14:textId="279D70B3" w:rsidR="00722DAD" w:rsidRPr="005C5961" w:rsidRDefault="004D673B"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205BB5DA" wp14:editId="4C754940">
            <wp:extent cx="6229350" cy="2471482"/>
            <wp:effectExtent l="0" t="0" r="0" b="5080"/>
            <wp:docPr id="33" name="Kép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246114" cy="2478133"/>
                    </a:xfrm>
                    <a:prstGeom prst="rect">
                      <a:avLst/>
                    </a:prstGeom>
                  </pic:spPr>
                </pic:pic>
              </a:graphicData>
            </a:graphic>
          </wp:inline>
        </w:drawing>
      </w:r>
      <w:r w:rsidRPr="005C5961">
        <w:rPr>
          <w:rFonts w:asciiTheme="minorHAnsi" w:hAnsiTheme="minorHAnsi" w:cstheme="minorBidi"/>
          <w:noProof/>
          <w:color w:val="auto"/>
          <w:sz w:val="22"/>
          <w:szCs w:val="22"/>
          <w:lang w:eastAsia="en-GB"/>
        </w:rPr>
        <w:drawing>
          <wp:inline distT="0" distB="0" distL="0" distR="0" wp14:anchorId="1CD6056E" wp14:editId="5A6DCC63">
            <wp:extent cx="6197618" cy="3981450"/>
            <wp:effectExtent l="0" t="0" r="0" b="0"/>
            <wp:docPr id="34" name="Kép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219437" cy="3995467"/>
                    </a:xfrm>
                    <a:prstGeom prst="rect">
                      <a:avLst/>
                    </a:prstGeom>
                  </pic:spPr>
                </pic:pic>
              </a:graphicData>
            </a:graphic>
          </wp:inline>
        </w:drawing>
      </w:r>
    </w:p>
    <w:p w14:paraId="5DF93F58" w14:textId="5C200C0B" w:rsidR="00741927" w:rsidRPr="005C5961" w:rsidRDefault="00741927" w:rsidP="009E222C">
      <w:pPr>
        <w:pStyle w:val="Default"/>
        <w:jc w:val="both"/>
        <w:rPr>
          <w:rFonts w:asciiTheme="minorHAnsi" w:hAnsiTheme="minorHAnsi" w:cstheme="minorBidi"/>
          <w:color w:val="auto"/>
          <w:sz w:val="22"/>
          <w:szCs w:val="22"/>
          <w:lang w:val="hu-HU"/>
        </w:rPr>
      </w:pPr>
    </w:p>
    <w:p w14:paraId="12DA03CE" w14:textId="77777777" w:rsidR="0055180B" w:rsidRDefault="0055180B" w:rsidP="004108C9">
      <w:pPr>
        <w:pStyle w:val="Default"/>
        <w:jc w:val="both"/>
        <w:rPr>
          <w:rFonts w:asciiTheme="minorHAnsi" w:hAnsiTheme="minorHAnsi" w:cstheme="minorBidi"/>
          <w:b/>
          <w:color w:val="auto"/>
          <w:sz w:val="22"/>
          <w:szCs w:val="22"/>
          <w:highlight w:val="yellow"/>
          <w:lang w:val="hu-HU"/>
        </w:rPr>
      </w:pPr>
    </w:p>
    <w:p w14:paraId="42B898D6" w14:textId="06840C56" w:rsidR="004108C9" w:rsidRPr="005C5961" w:rsidRDefault="004108C9" w:rsidP="004108C9">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lastRenderedPageBreak/>
        <w:t>12-16</w:t>
      </w:r>
      <w:r w:rsidR="003C7536">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3C7536">
        <w:rPr>
          <w:rFonts w:asciiTheme="minorHAnsi" w:hAnsiTheme="minorHAnsi" w:cstheme="minorBidi"/>
          <w:b/>
          <w:color w:val="auto"/>
          <w:sz w:val="22"/>
          <w:szCs w:val="22"/>
          <w:highlight w:val="yellow"/>
          <w:lang w:val="hu-HU"/>
        </w:rPr>
        <w:t>.</w:t>
      </w:r>
      <w:proofErr w:type="spellStart"/>
      <w:r w:rsidRPr="005C5961">
        <w:rPr>
          <w:rFonts w:asciiTheme="minorHAnsi" w:hAnsiTheme="minorHAnsi" w:cstheme="minorBidi"/>
          <w:b/>
          <w:color w:val="auto"/>
          <w:sz w:val="22"/>
          <w:szCs w:val="22"/>
          <w:highlight w:val="yellow"/>
          <w:lang w:val="hu-HU"/>
        </w:rPr>
        <w:t>ldal</w:t>
      </w:r>
      <w:proofErr w:type="spellEnd"/>
      <w:r w:rsidRPr="005C5961">
        <w:rPr>
          <w:rFonts w:asciiTheme="minorHAnsi" w:hAnsiTheme="minorHAnsi" w:cstheme="minorBidi"/>
          <w:b/>
          <w:color w:val="auto"/>
          <w:sz w:val="22"/>
          <w:szCs w:val="22"/>
          <w:highlight w:val="yellow"/>
          <w:lang w:val="hu-HU"/>
        </w:rPr>
        <w:t xml:space="preserve"> ID </w:t>
      </w:r>
      <w:proofErr w:type="spellStart"/>
      <w:r w:rsidRPr="005C5961">
        <w:rPr>
          <w:rFonts w:asciiTheme="minorHAnsi" w:hAnsiTheme="minorHAnsi" w:cstheme="minorBidi"/>
          <w:b/>
          <w:color w:val="auto"/>
          <w:sz w:val="22"/>
          <w:szCs w:val="22"/>
          <w:highlight w:val="yellow"/>
          <w:lang w:val="hu-HU"/>
        </w:rPr>
        <w:t>Type</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Excluded</w:t>
      </w:r>
      <w:proofErr w:type="spellEnd"/>
      <w:r w:rsidRPr="005C5961">
        <w:rPr>
          <w:rFonts w:asciiTheme="minorHAnsi" w:hAnsiTheme="minorHAnsi" w:cstheme="minorBidi"/>
          <w:b/>
          <w:color w:val="auto"/>
          <w:sz w:val="22"/>
          <w:szCs w:val="22"/>
          <w:highlight w:val="yellow"/>
          <w:lang w:val="hu-HU"/>
        </w:rPr>
        <w:t xml:space="preserve"> UPE ID </w:t>
      </w:r>
      <w:proofErr w:type="spellStart"/>
      <w:r w:rsidRPr="005C5961">
        <w:rPr>
          <w:rFonts w:asciiTheme="minorHAnsi" w:hAnsiTheme="minorHAnsi" w:cstheme="minorBidi"/>
          <w:b/>
          <w:color w:val="auto"/>
          <w:sz w:val="22"/>
          <w:szCs w:val="22"/>
          <w:highlight w:val="yellow"/>
          <w:lang w:val="hu-HU"/>
        </w:rPr>
        <w:t>Type</w:t>
      </w:r>
      <w:proofErr w:type="spellEnd"/>
      <w:r w:rsidRPr="005C5961">
        <w:rPr>
          <w:rFonts w:asciiTheme="minorHAnsi" w:hAnsiTheme="minorHAnsi" w:cstheme="minorBidi"/>
          <w:b/>
          <w:color w:val="auto"/>
          <w:sz w:val="22"/>
          <w:szCs w:val="22"/>
          <w:highlight w:val="yellow"/>
          <w:lang w:val="hu-HU"/>
        </w:rPr>
        <w:t xml:space="preserve">, TIN </w:t>
      </w:r>
      <w:proofErr w:type="spellStart"/>
      <w:r w:rsidRPr="005C5961">
        <w:rPr>
          <w:rFonts w:asciiTheme="minorHAnsi" w:hAnsiTheme="minorHAnsi" w:cstheme="minorBidi"/>
          <w:b/>
          <w:color w:val="auto"/>
          <w:sz w:val="22"/>
          <w:szCs w:val="22"/>
          <w:highlight w:val="yellow"/>
          <w:lang w:val="hu-HU"/>
        </w:rPr>
        <w:t>Type</w:t>
      </w:r>
      <w:proofErr w:type="spellEnd"/>
      <w:r w:rsidRPr="005C5961">
        <w:rPr>
          <w:rFonts w:asciiTheme="minorHAnsi" w:hAnsiTheme="minorHAnsi" w:cstheme="minorBidi"/>
          <w:b/>
          <w:color w:val="auto"/>
          <w:sz w:val="22"/>
          <w:szCs w:val="22"/>
          <w:highlight w:val="yellow"/>
          <w:lang w:val="hu-HU"/>
        </w:rPr>
        <w:t xml:space="preserve">, and </w:t>
      </w:r>
      <w:proofErr w:type="spellStart"/>
      <w:r w:rsidRPr="005C5961">
        <w:rPr>
          <w:rFonts w:asciiTheme="minorHAnsi" w:hAnsiTheme="minorHAnsi" w:cstheme="minorBidi"/>
          <w:b/>
          <w:color w:val="auto"/>
          <w:sz w:val="22"/>
          <w:szCs w:val="22"/>
          <w:highlight w:val="yellow"/>
          <w:lang w:val="hu-HU"/>
        </w:rPr>
        <w:t>Additional</w:t>
      </w:r>
      <w:proofErr w:type="spellEnd"/>
      <w:r w:rsidRPr="005C5961">
        <w:rPr>
          <w:rFonts w:asciiTheme="minorHAnsi" w:hAnsiTheme="minorHAnsi" w:cstheme="minorBidi"/>
          <w:b/>
          <w:color w:val="auto"/>
          <w:sz w:val="22"/>
          <w:szCs w:val="22"/>
          <w:highlight w:val="yellow"/>
          <w:lang w:val="hu-HU"/>
        </w:rPr>
        <w:t xml:space="preserve"> Data </w:t>
      </w:r>
      <w:proofErr w:type="spellStart"/>
      <w:r w:rsidRPr="005C5961">
        <w:rPr>
          <w:rFonts w:asciiTheme="minorHAnsi" w:hAnsiTheme="minorHAnsi" w:cstheme="minorBidi"/>
          <w:b/>
          <w:color w:val="auto"/>
          <w:sz w:val="22"/>
          <w:szCs w:val="22"/>
          <w:highlight w:val="yellow"/>
          <w:lang w:val="hu-HU"/>
        </w:rPr>
        <w:t>Point</w:t>
      </w:r>
      <w:proofErr w:type="spellEnd"/>
    </w:p>
    <w:p w14:paraId="691C996B" w14:textId="6113CFDD" w:rsidR="004108C9" w:rsidRPr="005C5961" w:rsidRDefault="004108C9" w:rsidP="009E222C">
      <w:pPr>
        <w:pStyle w:val="Default"/>
        <w:jc w:val="both"/>
        <w:rPr>
          <w:rFonts w:asciiTheme="minorHAnsi" w:hAnsiTheme="minorHAnsi" w:cstheme="minorBidi"/>
          <w:b/>
          <w:color w:val="auto"/>
          <w:sz w:val="22"/>
          <w:szCs w:val="22"/>
          <w:highlight w:val="yellow"/>
          <w:lang w:val="hu-HU"/>
        </w:rPr>
      </w:pPr>
    </w:p>
    <w:p w14:paraId="501A35D7" w14:textId="1315FE27" w:rsidR="004108C9" w:rsidRDefault="004108C9"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w:t>
      </w:r>
      <w:r w:rsidR="0087770C" w:rsidRPr="005C5961">
        <w:rPr>
          <w:rFonts w:asciiTheme="minorHAnsi" w:hAnsiTheme="minorHAnsi" w:cstheme="minorBidi"/>
          <w:b/>
          <w:color w:val="auto"/>
          <w:sz w:val="22"/>
          <w:szCs w:val="22"/>
          <w:lang w:val="hu-HU"/>
        </w:rPr>
        <w:t>Adatpont 1.3.2.1.2]</w:t>
      </w:r>
    </w:p>
    <w:p w14:paraId="44760B81" w14:textId="77777777" w:rsidR="003C7536" w:rsidRPr="005C5961" w:rsidRDefault="003C7536" w:rsidP="009E222C">
      <w:pPr>
        <w:pStyle w:val="Default"/>
        <w:jc w:val="both"/>
        <w:rPr>
          <w:rFonts w:asciiTheme="minorHAnsi" w:hAnsiTheme="minorHAnsi" w:cstheme="minorBidi"/>
          <w:b/>
          <w:color w:val="auto"/>
          <w:sz w:val="22"/>
          <w:szCs w:val="22"/>
          <w:lang w:val="hu-HU"/>
        </w:rPr>
      </w:pPr>
    </w:p>
    <w:p w14:paraId="44A3D201" w14:textId="512F7970" w:rsidR="00857928" w:rsidRPr="00A12900" w:rsidRDefault="00857928"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ismételhető „</w:t>
      </w:r>
      <w:proofErr w:type="spellStart"/>
      <w:r w:rsidRPr="00A12900">
        <w:rPr>
          <w:rFonts w:asciiTheme="minorHAnsi" w:hAnsiTheme="minorHAnsi" w:cstheme="minorBidi"/>
          <w:color w:val="auto"/>
          <w:sz w:val="22"/>
          <w:szCs w:val="22"/>
          <w:lang w:val="hu-HU"/>
        </w:rPr>
        <w:t>ResCountryCode</w:t>
      </w:r>
      <w:proofErr w:type="spellEnd"/>
      <w:r w:rsidRPr="00A12900">
        <w:rPr>
          <w:rFonts w:asciiTheme="minorHAnsi" w:hAnsiTheme="minorHAnsi" w:cstheme="minorBidi"/>
          <w:color w:val="auto"/>
          <w:sz w:val="22"/>
          <w:szCs w:val="22"/>
          <w:lang w:val="hu-HU"/>
        </w:rPr>
        <w:t xml:space="preserve">” elem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céljából annak a joghatóságnak az országkódját (országkódjait) jelzi, ahol a Csoporttag (az UPE-</w:t>
      </w:r>
      <w:proofErr w:type="spellStart"/>
      <w:r w:rsidRPr="00A12900">
        <w:rPr>
          <w:rFonts w:asciiTheme="minorHAnsi" w:hAnsiTheme="minorHAnsi" w:cstheme="minorBidi"/>
          <w:color w:val="auto"/>
          <w:sz w:val="22"/>
          <w:szCs w:val="22"/>
          <w:lang w:val="hu-HU"/>
        </w:rPr>
        <w:t>től</w:t>
      </w:r>
      <w:proofErr w:type="spellEnd"/>
      <w:r w:rsidRPr="00A12900">
        <w:rPr>
          <w:rFonts w:asciiTheme="minorHAnsi" w:hAnsiTheme="minorHAnsi" w:cstheme="minorBidi"/>
          <w:color w:val="auto"/>
          <w:sz w:val="22"/>
          <w:szCs w:val="22"/>
          <w:lang w:val="hu-HU"/>
        </w:rPr>
        <w:t xml:space="preserve"> eltérő), a Közös Vállalkozás vagy a Közös Vállalkozás Leányvállalata található. A “</w:t>
      </w:r>
      <w:proofErr w:type="spellStart"/>
      <w:r w:rsidRPr="00A12900">
        <w:rPr>
          <w:rFonts w:asciiTheme="minorHAnsi" w:hAnsiTheme="minorHAnsi" w:cstheme="minorBidi"/>
          <w:color w:val="auto"/>
          <w:sz w:val="22"/>
          <w:szCs w:val="22"/>
          <w:lang w:val="hu-HU"/>
        </w:rPr>
        <w:t>ResCountryCode</w:t>
      </w:r>
      <w:proofErr w:type="spellEnd"/>
      <w:r w:rsidRPr="00A12900">
        <w:rPr>
          <w:rFonts w:asciiTheme="minorHAnsi" w:hAnsiTheme="minorHAnsi" w:cstheme="minorBidi"/>
          <w:color w:val="auto"/>
          <w:sz w:val="22"/>
          <w:szCs w:val="22"/>
          <w:lang w:val="hu-HU"/>
        </w:rPr>
        <w:t>” az ISO 3166-1 országlistán alapul, amelyet a Hontalan Csoporttagokra vonatkozó X5 kód egészít ki.</w:t>
      </w:r>
    </w:p>
    <w:p w14:paraId="2552AB29" w14:textId="77777777" w:rsidR="00857928" w:rsidRPr="005C5961" w:rsidRDefault="00857928" w:rsidP="00857928">
      <w:pPr>
        <w:pStyle w:val="HTML-kntformzott"/>
        <w:shd w:val="clear" w:color="auto" w:fill="F8F9FA"/>
        <w:jc w:val="both"/>
        <w:rPr>
          <w:rFonts w:ascii="Arial" w:eastAsiaTheme="minorHAnsi" w:hAnsi="Arial" w:cs="Arial"/>
          <w:color w:val="000000"/>
          <w:lang w:val="hu-HU" w:eastAsia="en-US"/>
        </w:rPr>
      </w:pPr>
    </w:p>
    <w:p w14:paraId="390B7742" w14:textId="17AE276D" w:rsidR="0087770C" w:rsidRDefault="0087770C" w:rsidP="0055180B">
      <w:pPr>
        <w:rPr>
          <w:b/>
        </w:rPr>
      </w:pPr>
      <w:r w:rsidRPr="005C5961">
        <w:rPr>
          <w:b/>
        </w:rPr>
        <w:t>[Adatpont 1.3.2.1.3]</w:t>
      </w:r>
    </w:p>
    <w:p w14:paraId="7081A29A" w14:textId="77777777" w:rsidR="003C7536" w:rsidRPr="005C5961" w:rsidRDefault="003C7536" w:rsidP="0087770C">
      <w:pPr>
        <w:pStyle w:val="Default"/>
        <w:jc w:val="both"/>
        <w:rPr>
          <w:rFonts w:asciiTheme="minorHAnsi" w:hAnsiTheme="minorHAnsi" w:cstheme="minorBidi"/>
          <w:b/>
          <w:color w:val="auto"/>
          <w:sz w:val="22"/>
          <w:szCs w:val="22"/>
          <w:lang w:val="hu-HU"/>
        </w:rPr>
      </w:pPr>
    </w:p>
    <w:p w14:paraId="4E02C683" w14:textId="77777777" w:rsidR="00857928" w:rsidRDefault="00857928" w:rsidP="003C7536">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Rules</w:t>
      </w:r>
      <w:proofErr w:type="spellEnd"/>
      <w:r w:rsidRPr="00A12900">
        <w:rPr>
          <w:rFonts w:asciiTheme="minorHAnsi" w:hAnsiTheme="minorHAnsi" w:cstheme="minorBidi"/>
          <w:color w:val="auto"/>
          <w:sz w:val="22"/>
          <w:szCs w:val="22"/>
          <w:lang w:val="hu-HU"/>
        </w:rPr>
        <w:t xml:space="preserve">” – Szabályok elem mutatja vajon a Csoporttag joghatóságában hatályos-e az adott adatszolgáltatás adóévére a QIIR, QUTPR és/vagy QDMTT. Ha egyszerre több opció is releváns, akkor mindegyiket ki kell választani. A lehetséges értékek: </w:t>
      </w:r>
    </w:p>
    <w:p w14:paraId="5B24E570" w14:textId="77777777" w:rsidR="003C7536" w:rsidRPr="00A12900" w:rsidRDefault="003C7536" w:rsidP="00A12900">
      <w:pPr>
        <w:pStyle w:val="Default"/>
        <w:jc w:val="both"/>
        <w:rPr>
          <w:rFonts w:asciiTheme="minorHAnsi" w:hAnsiTheme="minorHAnsi" w:cstheme="minorBidi"/>
          <w:color w:val="auto"/>
          <w:sz w:val="22"/>
          <w:szCs w:val="22"/>
        </w:rPr>
      </w:pPr>
    </w:p>
    <w:p w14:paraId="5B865B91" w14:textId="77777777" w:rsidR="00857928" w:rsidRPr="005C5961" w:rsidRDefault="00857928" w:rsidP="00857928">
      <w:pPr>
        <w:autoSpaceDE w:val="0"/>
        <w:autoSpaceDN w:val="0"/>
        <w:adjustRightInd w:val="0"/>
        <w:spacing w:after="103" w:line="240" w:lineRule="auto"/>
        <w:jc w:val="both"/>
        <w:rPr>
          <w:rFonts w:ascii="Arial" w:hAnsi="Arial" w:cs="Arial"/>
          <w:color w:val="000000"/>
          <w:sz w:val="20"/>
          <w:szCs w:val="20"/>
        </w:rPr>
      </w:pPr>
      <w:r w:rsidRPr="005C5961">
        <w:rPr>
          <w:rFonts w:ascii="Arial" w:hAnsi="Arial" w:cs="Arial"/>
          <w:color w:val="000000"/>
          <w:sz w:val="20"/>
          <w:szCs w:val="20"/>
        </w:rPr>
        <w:t xml:space="preserve">• GIR201 – QIIR ami csak más joghatóságokban található alacsony adókulcsú Csoporttagokra vonatkozik </w:t>
      </w:r>
    </w:p>
    <w:p w14:paraId="4C73AA8F" w14:textId="77777777" w:rsidR="00857928" w:rsidRPr="005C5961" w:rsidRDefault="00857928" w:rsidP="00857928">
      <w:pPr>
        <w:autoSpaceDE w:val="0"/>
        <w:autoSpaceDN w:val="0"/>
        <w:adjustRightInd w:val="0"/>
        <w:spacing w:after="103" w:line="240" w:lineRule="auto"/>
        <w:jc w:val="both"/>
        <w:rPr>
          <w:rFonts w:ascii="Arial" w:hAnsi="Arial" w:cs="Arial"/>
          <w:color w:val="000000"/>
          <w:sz w:val="20"/>
          <w:szCs w:val="20"/>
        </w:rPr>
      </w:pPr>
      <w:r w:rsidRPr="005C5961">
        <w:rPr>
          <w:rFonts w:ascii="Arial" w:hAnsi="Arial" w:cs="Arial"/>
          <w:color w:val="000000"/>
          <w:sz w:val="20"/>
          <w:szCs w:val="20"/>
        </w:rPr>
        <w:t xml:space="preserve">• GIR202 – QIIR mind az alacsony adókulcsú, más joghatóságokban található Csoporttagokra, mind az anyavállalat joghatóságában találhatókra vonatkozik </w:t>
      </w:r>
    </w:p>
    <w:p w14:paraId="0C630479" w14:textId="77777777" w:rsidR="00857928" w:rsidRPr="005C5961" w:rsidRDefault="00857928" w:rsidP="00857928">
      <w:pPr>
        <w:autoSpaceDE w:val="0"/>
        <w:autoSpaceDN w:val="0"/>
        <w:adjustRightInd w:val="0"/>
        <w:spacing w:after="103" w:line="240" w:lineRule="auto"/>
        <w:jc w:val="both"/>
        <w:rPr>
          <w:rFonts w:ascii="Arial" w:hAnsi="Arial" w:cs="Arial"/>
          <w:color w:val="000000"/>
          <w:sz w:val="20"/>
          <w:szCs w:val="20"/>
        </w:rPr>
      </w:pPr>
      <w:r w:rsidRPr="005C5961">
        <w:rPr>
          <w:rFonts w:ascii="Arial" w:hAnsi="Arial" w:cs="Arial"/>
          <w:color w:val="000000"/>
          <w:sz w:val="20"/>
          <w:szCs w:val="20"/>
        </w:rPr>
        <w:t xml:space="preserve">• GIR203 – QUTPR </w:t>
      </w:r>
    </w:p>
    <w:p w14:paraId="4DAF453C" w14:textId="77777777" w:rsidR="00857928" w:rsidRPr="005C5961" w:rsidRDefault="00857928" w:rsidP="00857928">
      <w:pPr>
        <w:autoSpaceDE w:val="0"/>
        <w:autoSpaceDN w:val="0"/>
        <w:adjustRightInd w:val="0"/>
        <w:spacing w:after="103" w:line="240" w:lineRule="auto"/>
        <w:jc w:val="both"/>
        <w:rPr>
          <w:rFonts w:ascii="Arial" w:hAnsi="Arial" w:cs="Arial"/>
          <w:color w:val="000000"/>
          <w:sz w:val="20"/>
          <w:szCs w:val="20"/>
        </w:rPr>
      </w:pPr>
      <w:r w:rsidRPr="005C5961">
        <w:rPr>
          <w:rFonts w:ascii="Arial" w:hAnsi="Arial" w:cs="Arial"/>
          <w:color w:val="000000"/>
          <w:sz w:val="20"/>
          <w:szCs w:val="20"/>
        </w:rPr>
        <w:t xml:space="preserve">• GIR204 – QDMTT </w:t>
      </w:r>
    </w:p>
    <w:p w14:paraId="292306F7" w14:textId="78B89F75" w:rsidR="00857928" w:rsidRPr="005C5961" w:rsidRDefault="00857928" w:rsidP="00857928">
      <w:pPr>
        <w:autoSpaceDE w:val="0"/>
        <w:autoSpaceDN w:val="0"/>
        <w:adjustRightInd w:val="0"/>
        <w:spacing w:after="0" w:line="240" w:lineRule="auto"/>
        <w:jc w:val="both"/>
        <w:rPr>
          <w:rFonts w:ascii="Arial" w:hAnsi="Arial" w:cs="Arial"/>
          <w:color w:val="000000"/>
          <w:sz w:val="20"/>
          <w:szCs w:val="20"/>
        </w:rPr>
      </w:pPr>
      <w:r w:rsidRPr="005C5961">
        <w:rPr>
          <w:rFonts w:ascii="Arial" w:hAnsi="Arial" w:cs="Arial"/>
          <w:color w:val="000000"/>
          <w:sz w:val="20"/>
          <w:szCs w:val="20"/>
        </w:rPr>
        <w:t xml:space="preserve">• GIR205 – Nem alkalmazható </w:t>
      </w:r>
    </w:p>
    <w:p w14:paraId="5DCA445D" w14:textId="77777777" w:rsidR="00857928" w:rsidRPr="005C5961" w:rsidRDefault="00857928" w:rsidP="00857928">
      <w:pPr>
        <w:autoSpaceDE w:val="0"/>
        <w:autoSpaceDN w:val="0"/>
        <w:adjustRightInd w:val="0"/>
        <w:spacing w:after="0" w:line="240" w:lineRule="auto"/>
        <w:jc w:val="both"/>
        <w:rPr>
          <w:rFonts w:ascii="Arial" w:hAnsi="Arial" w:cs="Arial"/>
          <w:color w:val="000000"/>
          <w:sz w:val="20"/>
          <w:szCs w:val="20"/>
        </w:rPr>
      </w:pPr>
    </w:p>
    <w:p w14:paraId="1DE10458" w14:textId="411C8F6D" w:rsidR="0087770C" w:rsidRDefault="0087770C" w:rsidP="0087770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1.3.2.1.4]</w:t>
      </w:r>
    </w:p>
    <w:p w14:paraId="6777C30F" w14:textId="77777777" w:rsidR="003C7536" w:rsidRPr="005C5961" w:rsidRDefault="003C7536" w:rsidP="0087770C">
      <w:pPr>
        <w:pStyle w:val="Default"/>
        <w:jc w:val="both"/>
        <w:rPr>
          <w:rFonts w:asciiTheme="minorHAnsi" w:hAnsiTheme="minorHAnsi" w:cstheme="minorBidi"/>
          <w:b/>
          <w:color w:val="auto"/>
          <w:sz w:val="22"/>
          <w:szCs w:val="22"/>
          <w:lang w:val="hu-HU"/>
        </w:rPr>
      </w:pPr>
    </w:p>
    <w:p w14:paraId="137C4F7F" w14:textId="59CBCE82" w:rsidR="0087770C" w:rsidRPr="00A12900" w:rsidRDefault="00857928"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Név elem a Csoporttag, a közös vállalkozás és a közös vállalkozás leányvállalatának teljes hivatalos nevét jelzi.</w:t>
      </w:r>
    </w:p>
    <w:p w14:paraId="7ABE321B" w14:textId="77777777" w:rsidR="00857928" w:rsidRPr="005C5961" w:rsidRDefault="00857928" w:rsidP="00857928">
      <w:pPr>
        <w:pStyle w:val="HTML-kntformzott"/>
        <w:rPr>
          <w:rFonts w:ascii="Arial" w:eastAsiaTheme="minorHAnsi" w:hAnsi="Arial" w:cs="Arial"/>
          <w:color w:val="000000"/>
          <w:lang w:val="hu-HU" w:eastAsia="en-US"/>
        </w:rPr>
      </w:pPr>
    </w:p>
    <w:p w14:paraId="3191E9F7" w14:textId="70B9BB7B" w:rsidR="0087770C" w:rsidRDefault="0087770C" w:rsidP="0087770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1.3.2.1.5 és 1.3.2.1.6]</w:t>
      </w:r>
    </w:p>
    <w:p w14:paraId="5B4A2171" w14:textId="77777777" w:rsidR="003C7536" w:rsidRPr="005C5961" w:rsidRDefault="003C7536" w:rsidP="0087770C">
      <w:pPr>
        <w:pStyle w:val="Default"/>
        <w:jc w:val="both"/>
        <w:rPr>
          <w:rFonts w:asciiTheme="minorHAnsi" w:hAnsiTheme="minorHAnsi" w:cstheme="minorBidi"/>
          <w:b/>
          <w:color w:val="auto"/>
          <w:sz w:val="22"/>
          <w:szCs w:val="22"/>
          <w:lang w:val="hu-HU"/>
        </w:rPr>
      </w:pPr>
    </w:p>
    <w:p w14:paraId="036BD44D" w14:textId="7473E29A" w:rsidR="00914A9A" w:rsidRPr="00A12900" w:rsidRDefault="00654629" w:rsidP="00A12900">
      <w:pPr>
        <w:pStyle w:val="Default"/>
        <w:jc w:val="both"/>
        <w:rPr>
          <w:rFonts w:asciiTheme="minorHAnsi" w:hAnsiTheme="minorHAnsi" w:cstheme="minorBidi"/>
          <w:color w:val="auto"/>
          <w:sz w:val="22"/>
          <w:szCs w:val="22"/>
          <w:lang w:val="hu-HU"/>
        </w:rPr>
      </w:pPr>
      <w:r>
        <w:rPr>
          <w:rFonts w:asciiTheme="minorHAnsi" w:hAnsiTheme="minorHAnsi" w:cstheme="minorBidi"/>
          <w:color w:val="auto"/>
          <w:sz w:val="22"/>
          <w:szCs w:val="22"/>
          <w:lang w:val="hu-HU"/>
        </w:rPr>
        <w:t>Az adó</w:t>
      </w:r>
      <w:r w:rsidR="00914A9A" w:rsidRPr="00A12900">
        <w:rPr>
          <w:rFonts w:asciiTheme="minorHAnsi" w:hAnsiTheme="minorHAnsi" w:cstheme="minorBidi"/>
          <w:color w:val="auto"/>
          <w:sz w:val="22"/>
          <w:szCs w:val="22"/>
          <w:lang w:val="hu-HU"/>
        </w:rPr>
        <w:t>szám típusa az UPE, a Csoporttag, a Közös Vállalkozás vagy a Közös Vállalkozás Le</w:t>
      </w:r>
      <w:r>
        <w:rPr>
          <w:rFonts w:asciiTheme="minorHAnsi" w:hAnsiTheme="minorHAnsi" w:cstheme="minorBidi"/>
          <w:color w:val="auto"/>
          <w:sz w:val="22"/>
          <w:szCs w:val="22"/>
          <w:lang w:val="hu-HU"/>
        </w:rPr>
        <w:t>ányvállalatának adó</w:t>
      </w:r>
      <w:r w:rsidR="00914A9A" w:rsidRPr="00A12900">
        <w:rPr>
          <w:rFonts w:asciiTheme="minorHAnsi" w:hAnsiTheme="minorHAnsi" w:cstheme="minorBidi"/>
          <w:color w:val="auto"/>
          <w:sz w:val="22"/>
          <w:szCs w:val="22"/>
          <w:lang w:val="hu-HU"/>
        </w:rPr>
        <w:t xml:space="preserve">számát jelzi, amelyet a </w:t>
      </w:r>
      <w:proofErr w:type="spellStart"/>
      <w:r w:rsidR="00914A9A" w:rsidRPr="00A12900">
        <w:rPr>
          <w:rFonts w:asciiTheme="minorHAnsi" w:hAnsiTheme="minorHAnsi" w:cstheme="minorBidi"/>
          <w:color w:val="auto"/>
          <w:sz w:val="22"/>
          <w:szCs w:val="22"/>
          <w:lang w:val="hu-HU"/>
        </w:rPr>
        <w:t>GloBE</w:t>
      </w:r>
      <w:proofErr w:type="spellEnd"/>
      <w:r w:rsidR="00914A9A" w:rsidRPr="00A12900">
        <w:rPr>
          <w:rFonts w:asciiTheme="minorHAnsi" w:hAnsiTheme="minorHAnsi" w:cstheme="minorBidi"/>
          <w:color w:val="auto"/>
          <w:sz w:val="22"/>
          <w:szCs w:val="22"/>
          <w:lang w:val="hu-HU"/>
        </w:rPr>
        <w:t xml:space="preserve"> szerinti joghatóságban a Lefedett Adók céljából használnak, vagy ha a Csoporttagnak nincs Adószáma, akkor annak funkcionális megfelelőjét, például üzleti/cégjegyzékszámot. A Hontalan Csoporttag azonosításához az adatszolgáltatást teljesítő Csoporttagnak </w:t>
      </w:r>
      <w:r w:rsidR="002B290E">
        <w:rPr>
          <w:rFonts w:asciiTheme="minorHAnsi" w:hAnsiTheme="minorHAnsi" w:cstheme="minorBidi"/>
          <w:color w:val="auto"/>
          <w:sz w:val="22"/>
          <w:szCs w:val="22"/>
          <w:lang w:val="hu-HU"/>
        </w:rPr>
        <w:t>meg kell adnia</w:t>
      </w:r>
      <w:r w:rsidR="00914A9A" w:rsidRPr="00A12900">
        <w:rPr>
          <w:rFonts w:asciiTheme="minorHAnsi" w:hAnsiTheme="minorHAnsi" w:cstheme="minorBidi"/>
          <w:color w:val="auto"/>
          <w:sz w:val="22"/>
          <w:szCs w:val="22"/>
          <w:lang w:val="hu-HU"/>
        </w:rPr>
        <w:t xml:space="preserve"> az </w:t>
      </w:r>
      <w:r w:rsidR="002B290E">
        <w:rPr>
          <w:rFonts w:asciiTheme="minorHAnsi" w:hAnsiTheme="minorHAnsi" w:cstheme="minorBidi"/>
          <w:color w:val="auto"/>
          <w:sz w:val="22"/>
          <w:szCs w:val="22"/>
          <w:lang w:val="hu-HU"/>
        </w:rPr>
        <w:t>a</w:t>
      </w:r>
      <w:r w:rsidR="00914A9A" w:rsidRPr="00A12900">
        <w:rPr>
          <w:rFonts w:asciiTheme="minorHAnsi" w:hAnsiTheme="minorHAnsi" w:cstheme="minorBidi"/>
          <w:color w:val="auto"/>
          <w:sz w:val="22"/>
          <w:szCs w:val="22"/>
          <w:lang w:val="hu-HU"/>
        </w:rPr>
        <w:t>dószámot vagy annak funkcionális megfelelőjét, amelyet a Csoporttag létrehozásának helye szerinti joghatóságban a Lefedett Adók céljából használnak.</w:t>
      </w:r>
    </w:p>
    <w:p w14:paraId="14E48578" w14:textId="5ABC47F7" w:rsidR="0087770C" w:rsidRPr="005C5961" w:rsidRDefault="0087770C" w:rsidP="0087770C">
      <w:pPr>
        <w:pStyle w:val="Default"/>
        <w:jc w:val="both"/>
        <w:rPr>
          <w:rFonts w:asciiTheme="minorHAnsi" w:hAnsiTheme="minorHAnsi" w:cstheme="minorBidi"/>
          <w:b/>
          <w:color w:val="auto"/>
          <w:sz w:val="22"/>
          <w:szCs w:val="22"/>
          <w:lang w:val="hu-HU"/>
        </w:rPr>
      </w:pPr>
    </w:p>
    <w:p w14:paraId="4C22EBA1" w14:textId="1BD048F9" w:rsidR="00914A9A" w:rsidRDefault="00914A9A" w:rsidP="00914A9A">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1.3.2.1.7]</w:t>
      </w:r>
    </w:p>
    <w:p w14:paraId="6E93348B" w14:textId="77777777" w:rsidR="003C7536" w:rsidRPr="005C5961" w:rsidRDefault="003C7536" w:rsidP="00914A9A">
      <w:pPr>
        <w:pStyle w:val="Default"/>
        <w:jc w:val="both"/>
        <w:rPr>
          <w:rFonts w:asciiTheme="minorHAnsi" w:hAnsiTheme="minorHAnsi" w:cstheme="minorBidi"/>
          <w:b/>
          <w:color w:val="auto"/>
          <w:sz w:val="22"/>
          <w:szCs w:val="22"/>
          <w:lang w:val="hu-HU"/>
        </w:rPr>
      </w:pPr>
    </w:p>
    <w:p w14:paraId="1CC72C70" w14:textId="77777777" w:rsidR="00914A9A" w:rsidRDefault="00914A9A" w:rsidP="00914A9A">
      <w:pPr>
        <w:pStyle w:val="HTML-kntformzott"/>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Az ismételhető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Status” elem a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céljaira a Csoporttag állapotát jelzi. A lehetséges értékek a következők:</w:t>
      </w:r>
    </w:p>
    <w:p w14:paraId="6F3B2B41" w14:textId="77777777" w:rsidR="002B290E" w:rsidRPr="00A12900" w:rsidRDefault="002B290E" w:rsidP="00914A9A">
      <w:pPr>
        <w:pStyle w:val="HTML-kntformzott"/>
        <w:rPr>
          <w:rFonts w:asciiTheme="minorHAnsi" w:eastAsiaTheme="minorHAnsi" w:hAnsiTheme="minorHAnsi" w:cstheme="minorBidi"/>
          <w:sz w:val="22"/>
          <w:szCs w:val="22"/>
          <w:lang w:val="hu-HU" w:eastAsia="en-US"/>
        </w:rPr>
      </w:pPr>
    </w:p>
    <w:p w14:paraId="200084C1"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GIR301 – Csoporttag </w:t>
      </w:r>
    </w:p>
    <w:p w14:paraId="4EF19F34"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GIR302 – Áteresztő szervezet – Adó transzparens </w:t>
      </w:r>
    </w:p>
    <w:p w14:paraId="2675657C" w14:textId="7246C9F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GIR303 – Áteresztő szervezet – </w:t>
      </w:r>
      <w:r w:rsidR="00106A27">
        <w:rPr>
          <w:rFonts w:ascii="Arial" w:hAnsi="Arial" w:cs="Arial"/>
          <w:color w:val="000000"/>
          <w:sz w:val="20"/>
          <w:szCs w:val="20"/>
        </w:rPr>
        <w:t>Fordított Hibrid</w:t>
      </w:r>
      <w:r w:rsidRPr="005C5961">
        <w:rPr>
          <w:rFonts w:ascii="Arial" w:hAnsi="Arial" w:cs="Arial"/>
          <w:color w:val="000000"/>
          <w:sz w:val="20"/>
          <w:szCs w:val="20"/>
        </w:rPr>
        <w:t xml:space="preserve"> </w:t>
      </w:r>
    </w:p>
    <w:p w14:paraId="00C3067D" w14:textId="1140B29E"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GIR304 – Hibrid </w:t>
      </w:r>
      <w:r w:rsidR="00106A27">
        <w:rPr>
          <w:rFonts w:ascii="Arial" w:hAnsi="Arial" w:cs="Arial"/>
          <w:color w:val="000000"/>
          <w:sz w:val="20"/>
          <w:szCs w:val="20"/>
        </w:rPr>
        <w:t>szervezet</w:t>
      </w:r>
      <w:r w:rsidRPr="005C5961">
        <w:rPr>
          <w:rFonts w:ascii="Arial" w:hAnsi="Arial" w:cs="Arial"/>
          <w:color w:val="000000"/>
          <w:sz w:val="20"/>
          <w:szCs w:val="20"/>
        </w:rPr>
        <w:t xml:space="preserve"> </w:t>
      </w:r>
    </w:p>
    <w:p w14:paraId="54DCA4FA"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GIR305 – Telephely </w:t>
      </w:r>
    </w:p>
    <w:p w14:paraId="2FB1F42C"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GIR306 – Fő Entitás </w:t>
      </w:r>
    </w:p>
    <w:p w14:paraId="58F109C2"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GIR307 – Kisebbségi tulajdonban lévő Anyavállalat  </w:t>
      </w:r>
    </w:p>
    <w:p w14:paraId="32104626"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lastRenderedPageBreak/>
        <w:t xml:space="preserve">GIR308 – Kisebbségi tulajdonban lévő Leányvállalat </w:t>
      </w:r>
    </w:p>
    <w:p w14:paraId="355FDE25"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GIR309 – Kisebbségi tulajdonban lévő Csoporttag </w:t>
      </w:r>
    </w:p>
    <w:p w14:paraId="39DA1014"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GIR310 – Befektetési szervezet </w:t>
      </w:r>
    </w:p>
    <w:p w14:paraId="7DA7928C"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GIR311 – Biztosítási befektetési szervezet </w:t>
      </w:r>
    </w:p>
    <w:p w14:paraId="20AE0969"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GIR312 – </w:t>
      </w:r>
      <w:proofErr w:type="spellStart"/>
      <w:r w:rsidRPr="005C5961">
        <w:rPr>
          <w:rFonts w:ascii="Arial" w:hAnsi="Arial" w:cs="Arial"/>
          <w:color w:val="000000"/>
          <w:sz w:val="20"/>
          <w:szCs w:val="20"/>
        </w:rPr>
        <w:t>Securitisation</w:t>
      </w:r>
      <w:proofErr w:type="spellEnd"/>
      <w:r w:rsidRPr="005C5961">
        <w:rPr>
          <w:rFonts w:ascii="Arial" w:hAnsi="Arial" w:cs="Arial"/>
          <w:color w:val="000000"/>
          <w:sz w:val="20"/>
          <w:szCs w:val="20"/>
        </w:rPr>
        <w:t xml:space="preserve"> </w:t>
      </w:r>
      <w:proofErr w:type="spellStart"/>
      <w:r w:rsidRPr="005C5961">
        <w:rPr>
          <w:rFonts w:ascii="Arial" w:hAnsi="Arial" w:cs="Arial"/>
          <w:color w:val="000000"/>
          <w:sz w:val="20"/>
          <w:szCs w:val="20"/>
        </w:rPr>
        <w:t>Entity</w:t>
      </w:r>
      <w:proofErr w:type="spellEnd"/>
      <w:r w:rsidRPr="005C5961">
        <w:rPr>
          <w:rFonts w:ascii="Arial" w:hAnsi="Arial" w:cs="Arial"/>
          <w:color w:val="000000"/>
          <w:sz w:val="20"/>
          <w:szCs w:val="20"/>
        </w:rPr>
        <w:t xml:space="preserve"> </w:t>
      </w:r>
    </w:p>
    <w:p w14:paraId="4FABC10F"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GIR313 – Közös Vállalkozás </w:t>
      </w:r>
    </w:p>
    <w:p w14:paraId="0B1A33F8"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GIR314 – Közös </w:t>
      </w:r>
      <w:proofErr w:type="spellStart"/>
      <w:r w:rsidRPr="005C5961">
        <w:rPr>
          <w:rFonts w:ascii="Arial" w:hAnsi="Arial" w:cs="Arial"/>
          <w:color w:val="000000"/>
          <w:sz w:val="20"/>
          <w:szCs w:val="20"/>
        </w:rPr>
        <w:t>Vállalakozás</w:t>
      </w:r>
      <w:proofErr w:type="spellEnd"/>
      <w:r w:rsidRPr="005C5961">
        <w:rPr>
          <w:rFonts w:ascii="Arial" w:hAnsi="Arial" w:cs="Arial"/>
          <w:color w:val="000000"/>
          <w:sz w:val="20"/>
          <w:szCs w:val="20"/>
        </w:rPr>
        <w:t xml:space="preserve"> leányvállalata</w:t>
      </w:r>
    </w:p>
    <w:p w14:paraId="07486A91"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GIR315 – Nem jelentős Csoporttag</w:t>
      </w:r>
    </w:p>
    <w:p w14:paraId="002CFC5E" w14:textId="77777777"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GIR316 – Kizárt szervezet</w:t>
      </w:r>
    </w:p>
    <w:p w14:paraId="58DA64C2" w14:textId="70047D9E" w:rsidR="00914A9A" w:rsidRPr="005C5961" w:rsidRDefault="00914A9A" w:rsidP="00914A9A">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GIR317 – Anyavállalat</w:t>
      </w:r>
      <w:r w:rsidR="002B290E">
        <w:rPr>
          <w:rFonts w:ascii="Arial" w:hAnsi="Arial" w:cs="Arial"/>
          <w:color w:val="000000"/>
          <w:sz w:val="20"/>
          <w:szCs w:val="20"/>
        </w:rPr>
        <w:t>,</w:t>
      </w:r>
      <w:r w:rsidRPr="005C5961">
        <w:rPr>
          <w:rFonts w:ascii="Arial" w:hAnsi="Arial" w:cs="Arial"/>
          <w:color w:val="000000"/>
          <w:sz w:val="20"/>
          <w:szCs w:val="20"/>
        </w:rPr>
        <w:t xml:space="preserve"> akinek </w:t>
      </w:r>
      <w:proofErr w:type="spellStart"/>
      <w:r w:rsidRPr="005C5961">
        <w:rPr>
          <w:rFonts w:ascii="Arial" w:hAnsi="Arial" w:cs="Arial"/>
          <w:color w:val="000000"/>
          <w:sz w:val="20"/>
          <w:szCs w:val="20"/>
        </w:rPr>
        <w:t>alklmazina</w:t>
      </w:r>
      <w:proofErr w:type="spellEnd"/>
      <w:r w:rsidRPr="005C5961">
        <w:rPr>
          <w:rFonts w:ascii="Arial" w:hAnsi="Arial" w:cs="Arial"/>
          <w:color w:val="000000"/>
          <w:sz w:val="20"/>
          <w:szCs w:val="20"/>
        </w:rPr>
        <w:t xml:space="preserve"> kell a QIIR-t a 10.3.5 Cikk értelmében</w:t>
      </w:r>
    </w:p>
    <w:p w14:paraId="4D5852AD" w14:textId="77777777" w:rsidR="00914A9A" w:rsidRPr="005C5961" w:rsidRDefault="00914A9A" w:rsidP="00914A9A">
      <w:pPr>
        <w:autoSpaceDE w:val="0"/>
        <w:autoSpaceDN w:val="0"/>
        <w:adjustRightInd w:val="0"/>
        <w:spacing w:after="0" w:line="240" w:lineRule="auto"/>
        <w:rPr>
          <w:rFonts w:ascii="Arial" w:hAnsi="Arial" w:cs="Arial"/>
          <w:color w:val="000000"/>
          <w:sz w:val="20"/>
          <w:szCs w:val="20"/>
        </w:rPr>
      </w:pPr>
      <w:r w:rsidRPr="005C5961">
        <w:rPr>
          <w:rFonts w:ascii="Arial" w:hAnsi="Arial" w:cs="Arial"/>
          <w:color w:val="000000"/>
          <w:sz w:val="20"/>
          <w:szCs w:val="20"/>
        </w:rPr>
        <w:t>GIR318 – Nem Csoporttag</w:t>
      </w:r>
    </w:p>
    <w:p w14:paraId="506883CC" w14:textId="77777777" w:rsidR="00914A9A" w:rsidRPr="005C5961" w:rsidRDefault="00914A9A" w:rsidP="00914A9A">
      <w:pPr>
        <w:pStyle w:val="HTML-kntformzott"/>
        <w:shd w:val="clear" w:color="auto" w:fill="F8F9FA"/>
        <w:jc w:val="both"/>
        <w:rPr>
          <w:rFonts w:asciiTheme="minorHAnsi" w:eastAsiaTheme="minorHAnsi" w:hAnsiTheme="minorHAnsi" w:cstheme="minorBidi"/>
          <w:b/>
          <w:sz w:val="22"/>
          <w:szCs w:val="22"/>
          <w:lang w:val="hu-HU" w:eastAsia="en-US"/>
        </w:rPr>
      </w:pPr>
    </w:p>
    <w:p w14:paraId="377906ED" w14:textId="0F2B4F0D" w:rsidR="0087770C" w:rsidRPr="0055180B" w:rsidRDefault="00106A27" w:rsidP="0055180B">
      <w:pPr>
        <w:jc w:val="both"/>
      </w:pPr>
      <w:r w:rsidRPr="006469A1">
        <w:t xml:space="preserve">Ha egynél több lehetőség is releváns, akkor az összes releváns lehetőséget ki kell választani. Az adatszolgáltatást teljesítő Csoporttagnak külön kell kitöltenie az ID elemet azon Csoporttag-tulajdonosok (ha vannak ilyenek) tekintetében, akik esetében a Csoporttag, Közös Vállalkozás vagy Közös Vállalkozás Leányvállalatának státusza eltér a </w:t>
      </w:r>
      <w:proofErr w:type="spellStart"/>
      <w:r w:rsidRPr="006469A1">
        <w:t>GloBE</w:t>
      </w:r>
      <w:proofErr w:type="spellEnd"/>
      <w:r w:rsidRPr="006469A1">
        <w:t xml:space="preserve"> Status elemben jelentett státusztól (pl. ha egy</w:t>
      </w:r>
      <w:r>
        <w:t xml:space="preserve"> Áteresztő szervezetet</w:t>
      </w:r>
      <w:r w:rsidRPr="006469A1">
        <w:t xml:space="preserve"> a Csoporttag egyik tulajdonosa adózási szempontból</w:t>
      </w:r>
      <w:r>
        <w:t xml:space="preserve"> Adó-Transzparens szervezetként</w:t>
      </w:r>
      <w:r w:rsidRPr="006469A1">
        <w:t xml:space="preserve"> a másik pedig Fordított Hibrid</w:t>
      </w:r>
      <w:r>
        <w:t xml:space="preserve"> szervezetként</w:t>
      </w:r>
      <w:r w:rsidRPr="006469A1">
        <w:t xml:space="preserve"> kezel, az adatszolgáltatást teljesítő Csoporttagnak kétszer kell kitöltenie a táblázat ID elemét ugyanazon</w:t>
      </w:r>
      <w:r>
        <w:t xml:space="preserve"> Áteresztő szervezet</w:t>
      </w:r>
      <w:r w:rsidRPr="006469A1">
        <w:t xml:space="preserve"> esetében: egyszer arra a tulajdonosra vonatkozóan, aki az</w:t>
      </w:r>
      <w:r>
        <w:t xml:space="preserve"> Áteresztő szervezetet a</w:t>
      </w:r>
      <w:r w:rsidRPr="006469A1">
        <w:t xml:space="preserve">dózási </w:t>
      </w:r>
      <w:r>
        <w:t>s</w:t>
      </w:r>
      <w:r w:rsidRPr="006469A1">
        <w:t xml:space="preserve">zempontból </w:t>
      </w:r>
      <w:r>
        <w:t xml:space="preserve">Adó-Transzparens szervezetként </w:t>
      </w:r>
      <w:r w:rsidRPr="006469A1">
        <w:t>kezeli, és másodszor arra a tulajdonosra vonatkozóan, aki Fordított Hibri</w:t>
      </w:r>
      <w:r>
        <w:t>d szervezetként</w:t>
      </w:r>
      <w:r w:rsidRPr="006469A1">
        <w:t xml:space="preserve"> kezeli).</w:t>
      </w:r>
    </w:p>
    <w:p w14:paraId="264B7FC3" w14:textId="77777777" w:rsidR="004108C9" w:rsidRPr="005C5961" w:rsidRDefault="004108C9" w:rsidP="009E222C">
      <w:pPr>
        <w:pStyle w:val="Default"/>
        <w:jc w:val="both"/>
        <w:rPr>
          <w:rFonts w:asciiTheme="minorHAnsi" w:hAnsiTheme="minorHAnsi" w:cstheme="minorBidi"/>
          <w:b/>
          <w:color w:val="auto"/>
          <w:sz w:val="22"/>
          <w:szCs w:val="22"/>
          <w:highlight w:val="yellow"/>
          <w:lang w:val="hu-HU"/>
        </w:rPr>
      </w:pPr>
    </w:p>
    <w:p w14:paraId="07038DBB" w14:textId="510427CF" w:rsidR="00722DAD" w:rsidRPr="005C5961" w:rsidRDefault="00741927" w:rsidP="009E222C">
      <w:pPr>
        <w:pStyle w:val="Default"/>
        <w:jc w:val="both"/>
        <w:rPr>
          <w:rFonts w:asciiTheme="minorHAnsi" w:hAnsiTheme="minorHAnsi" w:cstheme="minorBidi"/>
          <w:b/>
          <w:color w:val="auto"/>
          <w:sz w:val="22"/>
          <w:szCs w:val="22"/>
          <w:highlight w:val="yellow"/>
          <w:lang w:val="hu-HU"/>
        </w:rPr>
      </w:pPr>
      <w:r w:rsidRPr="005C5961">
        <w:rPr>
          <w:rFonts w:asciiTheme="minorHAnsi" w:hAnsiTheme="minorHAnsi" w:cstheme="minorBidi"/>
          <w:b/>
          <w:color w:val="auto"/>
          <w:sz w:val="22"/>
          <w:szCs w:val="22"/>
          <w:highlight w:val="yellow"/>
          <w:lang w:val="hu-HU"/>
        </w:rPr>
        <w:t>26 – 33</w:t>
      </w:r>
      <w:r w:rsidR="002B290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2B290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„CE and </w:t>
      </w:r>
      <w:proofErr w:type="spellStart"/>
      <w:r w:rsidRPr="005C5961">
        <w:rPr>
          <w:rFonts w:asciiTheme="minorHAnsi" w:hAnsiTheme="minorHAnsi" w:cstheme="minorBidi"/>
          <w:b/>
          <w:color w:val="auto"/>
          <w:sz w:val="22"/>
          <w:szCs w:val="22"/>
          <w:highlight w:val="yellow"/>
          <w:lang w:val="hu-HU"/>
        </w:rPr>
        <w:t>members</w:t>
      </w:r>
      <w:proofErr w:type="spellEnd"/>
      <w:r w:rsidRPr="005C5961">
        <w:rPr>
          <w:rFonts w:asciiTheme="minorHAnsi" w:hAnsiTheme="minorHAnsi" w:cstheme="minorBidi"/>
          <w:b/>
          <w:color w:val="auto"/>
          <w:sz w:val="22"/>
          <w:szCs w:val="22"/>
          <w:highlight w:val="yellow"/>
          <w:lang w:val="hu-HU"/>
        </w:rPr>
        <w:t xml:space="preserve"> of JV </w:t>
      </w:r>
      <w:proofErr w:type="spellStart"/>
      <w:r w:rsidRPr="005C5961">
        <w:rPr>
          <w:rFonts w:asciiTheme="minorHAnsi" w:hAnsiTheme="minorHAnsi" w:cstheme="minorBidi"/>
          <w:b/>
          <w:color w:val="auto"/>
          <w:sz w:val="22"/>
          <w:szCs w:val="22"/>
          <w:highlight w:val="yellow"/>
          <w:lang w:val="hu-HU"/>
        </w:rPr>
        <w:t>Groups</w:t>
      </w:r>
      <w:proofErr w:type="spellEnd"/>
      <w:r w:rsidRPr="005C5961">
        <w:rPr>
          <w:rFonts w:asciiTheme="minorHAnsi" w:hAnsiTheme="minorHAnsi" w:cstheme="minorBidi"/>
          <w:b/>
          <w:color w:val="auto"/>
          <w:sz w:val="22"/>
          <w:szCs w:val="22"/>
          <w:highlight w:val="yellow"/>
          <w:lang w:val="hu-HU"/>
        </w:rPr>
        <w:t>”</w:t>
      </w:r>
    </w:p>
    <w:p w14:paraId="742E23C4" w14:textId="1A6740FF" w:rsidR="00741927" w:rsidRPr="005C5961" w:rsidRDefault="00741927" w:rsidP="009E222C">
      <w:pPr>
        <w:pStyle w:val="Default"/>
        <w:jc w:val="both"/>
        <w:rPr>
          <w:rFonts w:asciiTheme="minorHAnsi" w:hAnsiTheme="minorHAnsi" w:cstheme="minorBidi"/>
          <w:b/>
          <w:color w:val="auto"/>
          <w:sz w:val="22"/>
          <w:szCs w:val="22"/>
          <w:lang w:val="hu-HU"/>
        </w:rPr>
      </w:pPr>
    </w:p>
    <w:p w14:paraId="10E389AF" w14:textId="27781F18" w:rsidR="00722DAD" w:rsidRPr="005C5961" w:rsidRDefault="00901A8D"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28</w:t>
      </w:r>
      <w:r w:rsidR="00A25905">
        <w:rPr>
          <w:rFonts w:asciiTheme="minorHAnsi" w:hAnsiTheme="minorHAnsi" w:cstheme="minorBidi"/>
          <w:b/>
          <w:color w:val="auto"/>
          <w:sz w:val="22"/>
          <w:szCs w:val="22"/>
          <w:highlight w:val="yellow"/>
          <w:lang w:val="hu-HU"/>
        </w:rPr>
        <w:t>.</w:t>
      </w:r>
      <w:r w:rsidR="00182D48" w:rsidRPr="005C5961">
        <w:rPr>
          <w:rFonts w:asciiTheme="minorHAnsi" w:hAnsiTheme="minorHAnsi" w:cstheme="minorBidi"/>
          <w:b/>
          <w:color w:val="auto"/>
          <w:sz w:val="22"/>
          <w:szCs w:val="22"/>
          <w:highlight w:val="yellow"/>
          <w:lang w:val="hu-HU"/>
        </w:rPr>
        <w:t xml:space="preserve"> </w:t>
      </w:r>
      <w:r w:rsidR="00A25905">
        <w:rPr>
          <w:rFonts w:asciiTheme="minorHAnsi" w:hAnsiTheme="minorHAnsi" w:cstheme="minorBidi"/>
          <w:b/>
          <w:color w:val="auto"/>
          <w:sz w:val="22"/>
          <w:szCs w:val="22"/>
          <w:highlight w:val="yellow"/>
          <w:lang w:val="hu-HU"/>
        </w:rPr>
        <w:t>o</w:t>
      </w:r>
      <w:r w:rsidR="00182D48" w:rsidRPr="005C5961">
        <w:rPr>
          <w:rFonts w:asciiTheme="minorHAnsi" w:hAnsiTheme="minorHAnsi" w:cstheme="minorBidi"/>
          <w:b/>
          <w:color w:val="auto"/>
          <w:sz w:val="22"/>
          <w:szCs w:val="22"/>
          <w:highlight w:val="yellow"/>
          <w:lang w:val="hu-HU"/>
        </w:rPr>
        <w:t xml:space="preserve">ldal - </w:t>
      </w:r>
      <w:r w:rsidR="00722DAD" w:rsidRPr="005C5961">
        <w:rPr>
          <w:rFonts w:asciiTheme="minorHAnsi" w:hAnsiTheme="minorHAnsi" w:cstheme="minorBidi"/>
          <w:b/>
          <w:color w:val="auto"/>
          <w:sz w:val="22"/>
          <w:szCs w:val="22"/>
          <w:highlight w:val="yellow"/>
          <w:lang w:val="hu-HU"/>
        </w:rPr>
        <w:t>Vállalkozás tulajdonosi szerkezete – „</w:t>
      </w:r>
      <w:proofErr w:type="spellStart"/>
      <w:r w:rsidR="00722DAD" w:rsidRPr="005C5961">
        <w:rPr>
          <w:rFonts w:asciiTheme="minorHAnsi" w:hAnsiTheme="minorHAnsi" w:cstheme="minorBidi"/>
          <w:b/>
          <w:color w:val="auto"/>
          <w:sz w:val="22"/>
          <w:szCs w:val="22"/>
          <w:highlight w:val="yellow"/>
          <w:lang w:val="hu-HU"/>
        </w:rPr>
        <w:t>Ownership</w:t>
      </w:r>
      <w:proofErr w:type="spellEnd"/>
      <w:r w:rsidR="00722DAD" w:rsidRPr="005C5961">
        <w:rPr>
          <w:rFonts w:asciiTheme="minorHAnsi" w:hAnsiTheme="minorHAnsi" w:cstheme="minorBidi"/>
          <w:b/>
          <w:color w:val="auto"/>
          <w:sz w:val="22"/>
          <w:szCs w:val="22"/>
          <w:highlight w:val="yellow"/>
          <w:lang w:val="hu-HU"/>
        </w:rPr>
        <w:t>”</w:t>
      </w:r>
    </w:p>
    <w:p w14:paraId="3477568B" w14:textId="77777777" w:rsidR="00722DAD" w:rsidRPr="005C5961" w:rsidRDefault="00722DAD" w:rsidP="009E222C">
      <w:pPr>
        <w:pStyle w:val="Default"/>
        <w:jc w:val="both"/>
        <w:rPr>
          <w:rFonts w:asciiTheme="minorHAnsi" w:hAnsiTheme="minorHAnsi" w:cstheme="minorBidi"/>
          <w:b/>
          <w:color w:val="auto"/>
          <w:sz w:val="22"/>
          <w:szCs w:val="22"/>
          <w:lang w:val="hu-HU"/>
        </w:rPr>
      </w:pPr>
    </w:p>
    <w:p w14:paraId="20A0235F" w14:textId="3C6C3C28" w:rsidR="00722DAD" w:rsidRPr="005C5961" w:rsidRDefault="00722DAD" w:rsidP="009E222C">
      <w:pPr>
        <w:pStyle w:val="Default"/>
        <w:jc w:val="both"/>
        <w:rPr>
          <w:rFonts w:asciiTheme="minorHAnsi" w:hAnsiTheme="minorHAnsi" w:cstheme="minorBidi"/>
          <w:b/>
          <w:color w:val="auto"/>
          <w:sz w:val="22"/>
          <w:szCs w:val="22"/>
          <w:lang w:val="hu-HU"/>
        </w:rPr>
      </w:pPr>
    </w:p>
    <w:p w14:paraId="2C11FEB3" w14:textId="77777777" w:rsidR="00A25905" w:rsidRDefault="00722DAD"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A tulajdonosi </w:t>
      </w:r>
      <w:r w:rsidR="000E506C" w:rsidRPr="005C5961">
        <w:rPr>
          <w:rFonts w:asciiTheme="minorHAnsi" w:hAnsiTheme="minorHAnsi" w:cstheme="minorBidi"/>
          <w:color w:val="auto"/>
          <w:sz w:val="22"/>
          <w:szCs w:val="22"/>
          <w:lang w:val="hu-HU"/>
        </w:rPr>
        <w:t xml:space="preserve">szerkezet elem tükrözi a Csoporttagok tulajdonosi szerkezetét és a Közös Vállalkozáscsoportok tagjainak tulajdonosi szerkezetét az </w:t>
      </w:r>
      <w:proofErr w:type="spellStart"/>
      <w:r w:rsidR="000E506C" w:rsidRPr="005C5961">
        <w:rPr>
          <w:rFonts w:asciiTheme="minorHAnsi" w:hAnsiTheme="minorHAnsi" w:cstheme="minorBidi"/>
          <w:color w:val="auto"/>
          <w:sz w:val="22"/>
          <w:szCs w:val="22"/>
          <w:lang w:val="hu-HU"/>
        </w:rPr>
        <w:t>adóév</w:t>
      </w:r>
      <w:proofErr w:type="spellEnd"/>
      <w:r w:rsidR="000E506C" w:rsidRPr="005C5961">
        <w:rPr>
          <w:rFonts w:asciiTheme="minorHAnsi" w:hAnsiTheme="minorHAnsi" w:cstheme="minorBidi"/>
          <w:color w:val="auto"/>
          <w:sz w:val="22"/>
          <w:szCs w:val="22"/>
          <w:lang w:val="hu-HU"/>
        </w:rPr>
        <w:t xml:space="preserve"> utolsó napja szerinti állapot szerint. Három adatelemből áll; tulajdonosi szerkezet típus, adószám, és tulajdonosi hányad.</w:t>
      </w:r>
    </w:p>
    <w:p w14:paraId="22F5AD81" w14:textId="4E22E758" w:rsidR="00722DAD" w:rsidRPr="005C5961" w:rsidRDefault="000E506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 </w:t>
      </w:r>
    </w:p>
    <w:p w14:paraId="62C28864" w14:textId="533673F1" w:rsidR="006C339F" w:rsidRDefault="006C339F"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1.3.2.1.8]</w:t>
      </w:r>
    </w:p>
    <w:p w14:paraId="331C29F3" w14:textId="77777777" w:rsidR="00A25905" w:rsidRPr="005C5961" w:rsidRDefault="00A25905" w:rsidP="009E222C">
      <w:pPr>
        <w:pStyle w:val="Default"/>
        <w:jc w:val="both"/>
        <w:rPr>
          <w:rFonts w:asciiTheme="minorHAnsi" w:hAnsiTheme="minorHAnsi" w:cstheme="minorBidi"/>
          <w:b/>
          <w:color w:val="auto"/>
          <w:sz w:val="22"/>
          <w:szCs w:val="22"/>
          <w:lang w:val="hu-HU"/>
        </w:rPr>
      </w:pPr>
    </w:p>
    <w:p w14:paraId="73E3099B" w14:textId="63E808F8" w:rsidR="006C339F" w:rsidRDefault="00A25905" w:rsidP="009E222C">
      <w:pPr>
        <w:pStyle w:val="Default"/>
        <w:jc w:val="both"/>
        <w:rPr>
          <w:rFonts w:asciiTheme="minorHAnsi" w:hAnsiTheme="minorHAnsi" w:cstheme="minorBidi"/>
          <w:color w:val="auto"/>
          <w:sz w:val="22"/>
          <w:szCs w:val="22"/>
          <w:lang w:val="hu-HU"/>
        </w:rPr>
      </w:pPr>
      <w:r>
        <w:rPr>
          <w:rFonts w:asciiTheme="minorHAnsi" w:hAnsiTheme="minorHAnsi" w:cstheme="minorBidi"/>
          <w:color w:val="auto"/>
          <w:sz w:val="22"/>
          <w:szCs w:val="22"/>
          <w:lang w:val="hu-HU"/>
        </w:rPr>
        <w:t>A t</w:t>
      </w:r>
      <w:r w:rsidR="006C339F" w:rsidRPr="005C5961">
        <w:rPr>
          <w:rFonts w:asciiTheme="minorHAnsi" w:hAnsiTheme="minorHAnsi" w:cstheme="minorBidi"/>
          <w:color w:val="auto"/>
          <w:sz w:val="22"/>
          <w:szCs w:val="22"/>
          <w:lang w:val="hu-HU"/>
        </w:rPr>
        <w:t>ulajdonosi szerkezet típus elem mutatja a szervezet</w:t>
      </w:r>
      <w:r>
        <w:rPr>
          <w:rFonts w:asciiTheme="minorHAnsi" w:hAnsiTheme="minorHAnsi" w:cstheme="minorBidi"/>
          <w:color w:val="auto"/>
          <w:sz w:val="22"/>
          <w:szCs w:val="22"/>
          <w:lang w:val="hu-HU"/>
        </w:rPr>
        <w:t>i</w:t>
      </w:r>
      <w:r w:rsidR="006C339F" w:rsidRPr="005C5961">
        <w:rPr>
          <w:rFonts w:asciiTheme="minorHAnsi" w:hAnsiTheme="minorHAnsi" w:cstheme="minorBidi"/>
          <w:color w:val="auto"/>
          <w:sz w:val="22"/>
          <w:szCs w:val="22"/>
          <w:lang w:val="hu-HU"/>
        </w:rPr>
        <w:t xml:space="preserve"> típust</w:t>
      </w:r>
      <w:r>
        <w:rPr>
          <w:rFonts w:asciiTheme="minorHAnsi" w:hAnsiTheme="minorHAnsi" w:cstheme="minorBidi"/>
          <w:color w:val="auto"/>
          <w:sz w:val="22"/>
          <w:szCs w:val="22"/>
          <w:lang w:val="hu-HU"/>
        </w:rPr>
        <w:t>,</w:t>
      </w:r>
      <w:r w:rsidR="006C339F" w:rsidRPr="005C5961">
        <w:rPr>
          <w:rFonts w:asciiTheme="minorHAnsi" w:hAnsiTheme="minorHAnsi" w:cstheme="minorBidi"/>
          <w:color w:val="auto"/>
          <w:sz w:val="22"/>
          <w:szCs w:val="22"/>
          <w:lang w:val="hu-HU"/>
        </w:rPr>
        <w:t xml:space="preserve"> a</w:t>
      </w:r>
      <w:r>
        <w:rPr>
          <w:rFonts w:asciiTheme="minorHAnsi" w:hAnsiTheme="minorHAnsi" w:cstheme="minorBidi"/>
          <w:color w:val="auto"/>
          <w:sz w:val="22"/>
          <w:szCs w:val="22"/>
          <w:lang w:val="hu-HU"/>
        </w:rPr>
        <w:t>mely</w:t>
      </w:r>
      <w:r w:rsidR="006C339F" w:rsidRPr="005C5961">
        <w:rPr>
          <w:rFonts w:asciiTheme="minorHAnsi" w:hAnsiTheme="minorHAnsi" w:cstheme="minorBidi"/>
          <w:color w:val="auto"/>
          <w:sz w:val="22"/>
          <w:szCs w:val="22"/>
          <w:lang w:val="hu-HU"/>
        </w:rPr>
        <w:t>nek közvetlen tulajdonosi érdekeltsége van a Csoporttagban vagy a Közös Vállalkozás tagjában, vagy a</w:t>
      </w:r>
      <w:r>
        <w:rPr>
          <w:rFonts w:asciiTheme="minorHAnsi" w:hAnsiTheme="minorHAnsi" w:cstheme="minorBidi"/>
          <w:color w:val="auto"/>
          <w:sz w:val="22"/>
          <w:szCs w:val="22"/>
          <w:lang w:val="hu-HU"/>
        </w:rPr>
        <w:t>mely</w:t>
      </w:r>
      <w:r w:rsidR="006C339F" w:rsidRPr="005C5961">
        <w:rPr>
          <w:rFonts w:asciiTheme="minorHAnsi" w:hAnsiTheme="minorHAnsi" w:cstheme="minorBidi"/>
          <w:color w:val="auto"/>
          <w:sz w:val="22"/>
          <w:szCs w:val="22"/>
          <w:lang w:val="hu-HU"/>
        </w:rPr>
        <w:t xml:space="preserve">nek közvetett tulajdonosi érdekeltsége van a Csoporttagban vagy a Közös Vállalkozás tagjában </w:t>
      </w:r>
      <w:r w:rsidR="00043FAC" w:rsidRPr="005C5961">
        <w:rPr>
          <w:rFonts w:asciiTheme="minorHAnsi" w:hAnsiTheme="minorHAnsi" w:cstheme="minorBidi"/>
          <w:color w:val="auto"/>
          <w:sz w:val="22"/>
          <w:szCs w:val="22"/>
          <w:lang w:val="hu-HU"/>
        </w:rPr>
        <w:t>Kizárt szervezeteken keresztül vagy harmadik félen keresztül. A lehetséges értékek (egyszerre csak egy választható ki)</w:t>
      </w:r>
      <w:r>
        <w:rPr>
          <w:rFonts w:asciiTheme="minorHAnsi" w:hAnsiTheme="minorHAnsi" w:cstheme="minorBidi"/>
          <w:color w:val="auto"/>
          <w:sz w:val="22"/>
          <w:szCs w:val="22"/>
          <w:lang w:val="hu-HU"/>
        </w:rPr>
        <w:t>:</w:t>
      </w:r>
    </w:p>
    <w:p w14:paraId="63923014" w14:textId="77777777" w:rsidR="00A25905" w:rsidRPr="005C5961" w:rsidRDefault="00A25905" w:rsidP="009E222C">
      <w:pPr>
        <w:pStyle w:val="Default"/>
        <w:jc w:val="both"/>
        <w:rPr>
          <w:rFonts w:asciiTheme="minorHAnsi" w:hAnsiTheme="minorHAnsi" w:cstheme="minorBidi"/>
          <w:color w:val="auto"/>
          <w:sz w:val="22"/>
          <w:szCs w:val="22"/>
          <w:lang w:val="hu-HU"/>
        </w:rPr>
      </w:pPr>
    </w:p>
    <w:p w14:paraId="6DE48D51" w14:textId="1EB0A0A2" w:rsidR="00043FAC" w:rsidRPr="005C5961" w:rsidRDefault="00043FAC" w:rsidP="00043FAC">
      <w:pPr>
        <w:pStyle w:val="Default"/>
        <w:numPr>
          <w:ilvl w:val="0"/>
          <w:numId w:val="6"/>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GIR801 - UPE</w:t>
      </w:r>
    </w:p>
    <w:p w14:paraId="35C71C38" w14:textId="3E03E867" w:rsidR="00043FAC" w:rsidRPr="005C5961" w:rsidRDefault="00043FAC" w:rsidP="00043FAC">
      <w:pPr>
        <w:pStyle w:val="Default"/>
        <w:numPr>
          <w:ilvl w:val="0"/>
          <w:numId w:val="6"/>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GIR802 - Csoporttagok</w:t>
      </w:r>
    </w:p>
    <w:p w14:paraId="55164D9F" w14:textId="162123F9" w:rsidR="00043FAC" w:rsidRPr="005C5961" w:rsidRDefault="00043FAC" w:rsidP="00043FAC">
      <w:pPr>
        <w:pStyle w:val="Default"/>
        <w:numPr>
          <w:ilvl w:val="0"/>
          <w:numId w:val="6"/>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GIR803 – Közös vállalkozás</w:t>
      </w:r>
    </w:p>
    <w:p w14:paraId="665F511F" w14:textId="123EBD78" w:rsidR="00043FAC" w:rsidRPr="005C5961" w:rsidRDefault="00043FAC" w:rsidP="00043FAC">
      <w:pPr>
        <w:pStyle w:val="Default"/>
        <w:numPr>
          <w:ilvl w:val="0"/>
          <w:numId w:val="6"/>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GIR804 – Közös vállalkozás leányvállalata</w:t>
      </w:r>
    </w:p>
    <w:p w14:paraId="26374634" w14:textId="4556F976" w:rsidR="00043FAC" w:rsidRPr="005C5961" w:rsidRDefault="00043FAC" w:rsidP="00043FAC">
      <w:pPr>
        <w:pStyle w:val="Default"/>
        <w:numPr>
          <w:ilvl w:val="0"/>
          <w:numId w:val="6"/>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GIR805 – Kizárt szervezetek (összesítve)</w:t>
      </w:r>
    </w:p>
    <w:p w14:paraId="0D76100C" w14:textId="19C91CAD" w:rsidR="00043FAC" w:rsidRPr="005C5961" w:rsidRDefault="00043FAC" w:rsidP="00043FAC">
      <w:pPr>
        <w:pStyle w:val="Default"/>
        <w:numPr>
          <w:ilvl w:val="0"/>
          <w:numId w:val="6"/>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GIR806 – Harmadi felek (összesítve)</w:t>
      </w:r>
    </w:p>
    <w:p w14:paraId="70645F6E" w14:textId="77777777" w:rsidR="0055180B" w:rsidRPr="005C5961" w:rsidRDefault="0055180B" w:rsidP="00D13F12">
      <w:pPr>
        <w:pStyle w:val="Default"/>
        <w:jc w:val="both"/>
        <w:rPr>
          <w:rFonts w:asciiTheme="minorHAnsi" w:hAnsiTheme="minorHAnsi" w:cstheme="minorBidi"/>
          <w:color w:val="auto"/>
          <w:sz w:val="22"/>
          <w:szCs w:val="22"/>
          <w:lang w:val="hu-HU"/>
        </w:rPr>
      </w:pPr>
    </w:p>
    <w:p w14:paraId="0A9C540D" w14:textId="77777777" w:rsidR="0055180B" w:rsidRDefault="0055180B">
      <w:pPr>
        <w:rPr>
          <w:b/>
        </w:rPr>
      </w:pPr>
      <w:r>
        <w:rPr>
          <w:b/>
        </w:rPr>
        <w:br w:type="page"/>
      </w:r>
    </w:p>
    <w:p w14:paraId="40E2AD45" w14:textId="55ADE0F7" w:rsidR="00D13F12" w:rsidRDefault="00D13F12" w:rsidP="00D13F12">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1.3.2.1.9]</w:t>
      </w:r>
    </w:p>
    <w:p w14:paraId="5144B98C" w14:textId="77777777" w:rsidR="00A25905" w:rsidRPr="005C5961" w:rsidRDefault="00A25905" w:rsidP="00D13F12">
      <w:pPr>
        <w:pStyle w:val="Default"/>
        <w:jc w:val="both"/>
        <w:rPr>
          <w:rFonts w:asciiTheme="minorHAnsi" w:hAnsiTheme="minorHAnsi" w:cstheme="minorBidi"/>
          <w:b/>
          <w:color w:val="auto"/>
          <w:sz w:val="22"/>
          <w:szCs w:val="22"/>
          <w:lang w:val="hu-HU"/>
        </w:rPr>
      </w:pPr>
    </w:p>
    <w:p w14:paraId="00D47788" w14:textId="57AD0EA0" w:rsidR="00833A4C" w:rsidRPr="005C5961" w:rsidRDefault="00D13F12" w:rsidP="00D13F12">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A TIN – adószám elem </w:t>
      </w:r>
      <w:r w:rsidR="00B86115" w:rsidRPr="005C5961">
        <w:rPr>
          <w:rFonts w:asciiTheme="minorHAnsi" w:hAnsiTheme="minorHAnsi" w:cstheme="minorBidi"/>
          <w:color w:val="auto"/>
          <w:sz w:val="22"/>
          <w:szCs w:val="22"/>
          <w:lang w:val="hu-HU"/>
        </w:rPr>
        <w:t xml:space="preserve">jeleníti meg az adószámát (illetve, ha nincs adószáma, akkor annak funkcionális megfelelőjét például üzleti/cégjegyzék számot/-nyilvántartási számát) a Csoporttagoknak, Közös Vállalatoknak vagy Közös Vállalatok leányvállalatainak, akiknek tulajdoni részesedésük van a Csoporttagban, Közös Vállalatban vagy Közös Vállalat leányvállalatában. </w:t>
      </w:r>
      <w:r w:rsidR="00833A4C" w:rsidRPr="005C5961">
        <w:rPr>
          <w:rFonts w:asciiTheme="minorHAnsi" w:hAnsiTheme="minorHAnsi" w:cstheme="minorBidi"/>
          <w:color w:val="auto"/>
          <w:sz w:val="22"/>
          <w:szCs w:val="22"/>
          <w:lang w:val="hu-HU"/>
        </w:rPr>
        <w:t xml:space="preserve">Azokhoz a kizárt szervezetekhez, akik nem végső anyavállalatok nem kell adószámot megadni, és a harmadig felekhez sem, mert őket összesítve tüntetjük fel. Ha nem tüntet fel adószámot, akkor a NOTIN opciót biztosítani szükséges. Az adószám típusát az adószám típusával összhangban kell megadni. </w:t>
      </w:r>
    </w:p>
    <w:p w14:paraId="27FA63C1" w14:textId="6AD859E5" w:rsidR="00833A4C" w:rsidRPr="005C5961" w:rsidRDefault="00833A4C" w:rsidP="00D13F12">
      <w:pPr>
        <w:pStyle w:val="Default"/>
        <w:jc w:val="both"/>
        <w:rPr>
          <w:rFonts w:asciiTheme="minorHAnsi" w:hAnsiTheme="minorHAnsi" w:cstheme="minorBidi"/>
          <w:color w:val="auto"/>
          <w:sz w:val="22"/>
          <w:szCs w:val="22"/>
          <w:lang w:val="hu-HU"/>
        </w:rPr>
      </w:pPr>
    </w:p>
    <w:p w14:paraId="6AE2A984" w14:textId="08FD85CE" w:rsidR="00833A4C" w:rsidRDefault="00741927" w:rsidP="00D13F12">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1.3.2.1.10]</w:t>
      </w:r>
    </w:p>
    <w:p w14:paraId="3A7A5376" w14:textId="77777777" w:rsidR="00A25905" w:rsidRPr="005C5961" w:rsidRDefault="00A25905" w:rsidP="00D13F12">
      <w:pPr>
        <w:pStyle w:val="Default"/>
        <w:jc w:val="both"/>
        <w:rPr>
          <w:rFonts w:asciiTheme="minorHAnsi" w:hAnsiTheme="minorHAnsi" w:cstheme="minorBidi"/>
          <w:b/>
          <w:color w:val="auto"/>
          <w:sz w:val="22"/>
          <w:szCs w:val="22"/>
          <w:lang w:val="hu-HU"/>
        </w:rPr>
      </w:pPr>
    </w:p>
    <w:p w14:paraId="2B705AA4" w14:textId="4D13FA86" w:rsidR="00182D48" w:rsidRPr="005C5961" w:rsidRDefault="00833A4C" w:rsidP="00182D48">
      <w:pPr>
        <w:jc w:val="both"/>
      </w:pPr>
      <w:r w:rsidRPr="005C5961">
        <w:t xml:space="preserve">A tulajdoni hányad elem mutatja (százalékban) a tulajdonosi szerkezet típus elemben </w:t>
      </w:r>
      <w:r w:rsidR="00846914" w:rsidRPr="005C5961">
        <w:t xml:space="preserve">feltűntetett </w:t>
      </w:r>
      <w:r w:rsidR="00255D71" w:rsidRPr="005C5961">
        <w:t xml:space="preserve">Csoporttagok, Közös Vállalkozások és Közös Vállalkozás leányvállalatai, Kizárt szervezetek és Harmadik felek által </w:t>
      </w:r>
      <w:r w:rsidR="00325DCF" w:rsidRPr="005C5961">
        <w:t xml:space="preserve">közvetlenül tulajdonlott Csoporttag, Közös Vállalkozás vagy </w:t>
      </w:r>
      <w:r w:rsidR="00230316" w:rsidRPr="005C5961">
        <w:t>Közös Vállalkozás leányvállalatát</w:t>
      </w:r>
      <w:r w:rsidR="00325DCF" w:rsidRPr="005C5961">
        <w:t xml:space="preserve">.  Az adatszolgáltatást teljesítő csoporttag </w:t>
      </w:r>
      <w:r w:rsidR="00DD1BC8" w:rsidRPr="005C5961">
        <w:t xml:space="preserve">a Harmadik felek által tartott tulajdoni hányadot összesítve jelenti be. </w:t>
      </w:r>
      <w:r w:rsidR="00D274E4" w:rsidRPr="005C5961">
        <w:t>Amennyiben több Kizárt Szervezet közvetlen tulajdonosi részesedéssel rendelkezik egy Csoporttagban, Közös Vállalkozásban vagy Közös Vállalkozás leányvállalatában, az összes Kizárt Szervezet által birtokolt összesített összeget kell jelenteni.</w:t>
      </w:r>
      <w:r w:rsidR="00182D48" w:rsidRPr="005C5961">
        <w:t xml:space="preserve"> A duplán számítás elkerülése érdekében ebben az esetben a Csoporttag tulajdonosi érdekeltségének kiszámításakor figyelembe vett, a Csoporttagban vagy Közös Vállalkozásban vagy Közös Vállalkozáscsoport tagjában közvetlenül birtokolt tulajdonosi érdekeltségeket nem kell külön jelenteni. Ha a Csoporttag telephely az adatszolgáltatást teljesítő Csoporttagnak a tulajdonosi típusban kell azonosítania a Fő Entitást és a tulajdonosi százalékban 100%-ot kell feltüntetnie. </w:t>
      </w:r>
    </w:p>
    <w:p w14:paraId="493E82BC" w14:textId="77777777" w:rsidR="00D77B55" w:rsidRPr="005C5961" w:rsidRDefault="00D77B55" w:rsidP="00D13F12">
      <w:pPr>
        <w:pStyle w:val="Default"/>
        <w:jc w:val="both"/>
        <w:rPr>
          <w:sz w:val="20"/>
          <w:szCs w:val="20"/>
          <w:lang w:val="hu-HU"/>
        </w:rPr>
      </w:pPr>
    </w:p>
    <w:p w14:paraId="5B763BF3" w14:textId="2516E59F" w:rsidR="00182D48" w:rsidRPr="005C5961" w:rsidRDefault="00182D48" w:rsidP="00D13F12">
      <w:pPr>
        <w:pStyle w:val="Default"/>
        <w:jc w:val="both"/>
        <w:rPr>
          <w:b/>
          <w:sz w:val="20"/>
          <w:szCs w:val="20"/>
          <w:lang w:val="hu-HU"/>
        </w:rPr>
      </w:pPr>
      <w:r w:rsidRPr="005C5961">
        <w:rPr>
          <w:b/>
          <w:sz w:val="20"/>
          <w:szCs w:val="20"/>
          <w:highlight w:val="yellow"/>
          <w:lang w:val="hu-HU"/>
        </w:rPr>
        <w:t>31</w:t>
      </w:r>
      <w:r w:rsidR="00A25905">
        <w:rPr>
          <w:b/>
          <w:sz w:val="20"/>
          <w:szCs w:val="20"/>
          <w:highlight w:val="yellow"/>
          <w:lang w:val="hu-HU"/>
        </w:rPr>
        <w:t>.</w:t>
      </w:r>
      <w:r w:rsidRPr="005C5961">
        <w:rPr>
          <w:b/>
          <w:sz w:val="20"/>
          <w:szCs w:val="20"/>
          <w:highlight w:val="yellow"/>
          <w:lang w:val="hu-HU"/>
        </w:rPr>
        <w:t xml:space="preserve"> </w:t>
      </w:r>
      <w:r w:rsidR="00A25905">
        <w:rPr>
          <w:b/>
          <w:sz w:val="20"/>
          <w:szCs w:val="20"/>
          <w:highlight w:val="yellow"/>
          <w:lang w:val="hu-HU"/>
        </w:rPr>
        <w:t>o</w:t>
      </w:r>
      <w:r w:rsidRPr="005C5961">
        <w:rPr>
          <w:b/>
          <w:sz w:val="20"/>
          <w:szCs w:val="20"/>
          <w:highlight w:val="yellow"/>
          <w:lang w:val="hu-HU"/>
        </w:rPr>
        <w:t>ldal QIIR</w:t>
      </w:r>
    </w:p>
    <w:p w14:paraId="6EC505C7" w14:textId="177B9556" w:rsidR="00182D48" w:rsidRPr="005C5961" w:rsidRDefault="00182D48" w:rsidP="00D13F12">
      <w:pPr>
        <w:pStyle w:val="Default"/>
        <w:jc w:val="both"/>
        <w:rPr>
          <w:sz w:val="20"/>
          <w:szCs w:val="20"/>
          <w:lang w:val="hu-HU"/>
        </w:rPr>
      </w:pPr>
    </w:p>
    <w:p w14:paraId="672C377B" w14:textId="62240ACB" w:rsidR="00CD75D6" w:rsidRDefault="00CD75D6" w:rsidP="00D13F12">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[Adatpontok 1.3.2.1.11-1.3.2.1.13]</w:t>
      </w:r>
    </w:p>
    <w:p w14:paraId="33BEF909" w14:textId="77777777" w:rsidR="00A25905" w:rsidRPr="005C5961" w:rsidRDefault="00A25905" w:rsidP="00D13F12">
      <w:pPr>
        <w:pStyle w:val="Default"/>
        <w:jc w:val="both"/>
        <w:rPr>
          <w:rFonts w:asciiTheme="minorHAnsi" w:hAnsiTheme="minorHAnsi" w:cstheme="minorBidi"/>
          <w:b/>
          <w:color w:val="auto"/>
          <w:sz w:val="22"/>
          <w:szCs w:val="22"/>
          <w:lang w:val="hu-HU"/>
        </w:rPr>
      </w:pPr>
    </w:p>
    <w:p w14:paraId="16F81F67" w14:textId="2A5134EA" w:rsidR="006C339F" w:rsidRPr="005C5961" w:rsidRDefault="00C8003D" w:rsidP="00D77B55">
      <w:pPr>
        <w:jc w:val="both"/>
      </w:pPr>
      <w:r w:rsidRPr="005C5961">
        <w:t>A</w:t>
      </w:r>
      <w:r w:rsidR="00CD75D6" w:rsidRPr="005C5961">
        <w:t xml:space="preserve"> </w:t>
      </w:r>
      <w:r w:rsidRPr="005C5961">
        <w:t>“</w:t>
      </w:r>
      <w:r w:rsidR="00CD75D6" w:rsidRPr="005C5961">
        <w:t>QIIR</w:t>
      </w:r>
      <w:r w:rsidRPr="005C5961">
        <w:t>” elem információt tartalmaz arról, hogy a Csoporttagok</w:t>
      </w:r>
      <w:r w:rsidR="0055180B">
        <w:t>,</w:t>
      </w:r>
      <w:r w:rsidRPr="005C5961">
        <w:t xml:space="preserve"> akik POPE-ok vagy IPE-k szükséges-e nekik alkalmazni a QIIR-t. </w:t>
      </w:r>
      <w:r w:rsidR="007C6295" w:rsidRPr="005C5961">
        <w:t xml:space="preserve">A QIIR elemet csak a Csoporttag tekintetében kell kitölteni, ha a Csoporttag abban a joghatóságban, ahol a Csoporttag található QIIR vonatkozik rá, és ha a Csoporttag egy POPE vagy egy közbenső anyavállalat. Ezt az információt nem kell megadni a közös vállalkozáscsoportok tagjai vagy olyan szervezetek esetében, amelyek nem rendelkeznek semmilyen (közvetlen vagy közvetett) tulajdonosi részesedéssel egy másik Csoporttagban, mivel ezek a csoportszervezetek nem potenciális anyavállalatok. </w:t>
      </w:r>
      <w:r w:rsidR="00D77B55" w:rsidRPr="005C5961">
        <w:t xml:space="preserve"> </w:t>
      </w:r>
    </w:p>
    <w:p w14:paraId="4DC0FEFA" w14:textId="392DE01B" w:rsidR="006E7372" w:rsidRDefault="006E7372"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1.3.2.1.11]</w:t>
      </w:r>
    </w:p>
    <w:p w14:paraId="3AB50753" w14:textId="77777777" w:rsidR="00A25905" w:rsidRPr="005C5961" w:rsidRDefault="00A25905" w:rsidP="009E222C">
      <w:pPr>
        <w:pStyle w:val="Default"/>
        <w:jc w:val="both"/>
        <w:rPr>
          <w:rFonts w:asciiTheme="minorHAnsi" w:hAnsiTheme="minorHAnsi" w:cstheme="minorBidi"/>
          <w:b/>
          <w:color w:val="auto"/>
          <w:sz w:val="22"/>
          <w:szCs w:val="22"/>
          <w:lang w:val="hu-HU"/>
        </w:rPr>
      </w:pPr>
    </w:p>
    <w:p w14:paraId="6A60FAF7" w14:textId="2FFB487F" w:rsidR="006E7372" w:rsidRDefault="00094BBE"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A POPE-IPE elem az jelenti, hogy milyen típusú anyavállalat. A lehetséges értékek:</w:t>
      </w:r>
    </w:p>
    <w:p w14:paraId="0F27F270" w14:textId="77777777" w:rsidR="00A25905" w:rsidRPr="005C5961" w:rsidRDefault="00A25905" w:rsidP="009E222C">
      <w:pPr>
        <w:pStyle w:val="Default"/>
        <w:jc w:val="both"/>
        <w:rPr>
          <w:rFonts w:asciiTheme="minorHAnsi" w:hAnsiTheme="minorHAnsi" w:cstheme="minorBidi"/>
          <w:color w:val="auto"/>
          <w:sz w:val="22"/>
          <w:szCs w:val="22"/>
          <w:lang w:val="hu-HU"/>
        </w:rPr>
      </w:pPr>
    </w:p>
    <w:p w14:paraId="139ABEEB" w14:textId="5378B432" w:rsidR="00094BBE" w:rsidRPr="005C5961" w:rsidRDefault="00094BBE" w:rsidP="00094BBE">
      <w:pPr>
        <w:pStyle w:val="Default"/>
        <w:numPr>
          <w:ilvl w:val="0"/>
          <w:numId w:val="7"/>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GIR901 - POPE</w:t>
      </w:r>
    </w:p>
    <w:p w14:paraId="4048777C" w14:textId="3D7FB0B7" w:rsidR="00094BBE" w:rsidRPr="005C5961" w:rsidRDefault="00094BBE" w:rsidP="00094BBE">
      <w:pPr>
        <w:pStyle w:val="Default"/>
        <w:numPr>
          <w:ilvl w:val="0"/>
          <w:numId w:val="7"/>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GIR902 – Közbenső anyavállalat</w:t>
      </w:r>
    </w:p>
    <w:p w14:paraId="66AB38A4" w14:textId="3B6F2D47" w:rsidR="00094BBE" w:rsidRPr="005C5961" w:rsidRDefault="00094BBE" w:rsidP="00094BBE">
      <w:pPr>
        <w:pStyle w:val="Default"/>
        <w:numPr>
          <w:ilvl w:val="0"/>
          <w:numId w:val="7"/>
        </w:numPr>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GIR903 – Anyavállalat, amely a 10.3.5 Cikk alapján kötelezett a QIIR alkalmazására</w:t>
      </w:r>
    </w:p>
    <w:p w14:paraId="12144FCC" w14:textId="08268932" w:rsidR="00094BBE" w:rsidRPr="005C5961" w:rsidRDefault="00094BBE" w:rsidP="00094BBE">
      <w:pPr>
        <w:pStyle w:val="Default"/>
        <w:jc w:val="both"/>
        <w:rPr>
          <w:rFonts w:asciiTheme="minorHAnsi" w:hAnsiTheme="minorHAnsi" w:cstheme="minorBidi"/>
          <w:color w:val="auto"/>
          <w:sz w:val="22"/>
          <w:szCs w:val="22"/>
          <w:lang w:val="hu-HU"/>
        </w:rPr>
      </w:pPr>
    </w:p>
    <w:p w14:paraId="6913E558" w14:textId="21E4D2C6" w:rsidR="00C502C7" w:rsidRDefault="00C502C7" w:rsidP="00094BBE">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1.3.2.1.12]</w:t>
      </w:r>
    </w:p>
    <w:p w14:paraId="25D74B88" w14:textId="77777777" w:rsidR="00A25905" w:rsidRPr="005C5961" w:rsidRDefault="00A25905" w:rsidP="00094BBE">
      <w:pPr>
        <w:pStyle w:val="Default"/>
        <w:jc w:val="both"/>
        <w:rPr>
          <w:rFonts w:asciiTheme="minorHAnsi" w:hAnsiTheme="minorHAnsi" w:cstheme="minorBidi"/>
          <w:b/>
          <w:color w:val="auto"/>
          <w:sz w:val="22"/>
          <w:szCs w:val="22"/>
          <w:lang w:val="hu-HU"/>
        </w:rPr>
      </w:pPr>
    </w:p>
    <w:p w14:paraId="6D6212B9" w14:textId="7CED48F0" w:rsidR="00094BBE" w:rsidRPr="005C5961" w:rsidRDefault="00E00403" w:rsidP="00094BBE">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094BBE"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094BBE" w:rsidRPr="00A12900">
        <w:rPr>
          <w:rFonts w:asciiTheme="minorHAnsi" w:hAnsiTheme="minorHAnsi" w:cstheme="minorBidi"/>
          <w:color w:val="auto"/>
          <w:sz w:val="22"/>
          <w:szCs w:val="22"/>
          <w:lang w:val="hu-HU"/>
        </w:rPr>
        <w:t>Exception</w:t>
      </w:r>
      <w:proofErr w:type="spellEnd"/>
      <w:r w:rsidRPr="00A12900">
        <w:rPr>
          <w:rFonts w:asciiTheme="minorHAnsi" w:hAnsiTheme="minorHAnsi" w:cstheme="minorBidi"/>
          <w:color w:val="auto"/>
          <w:sz w:val="22"/>
          <w:szCs w:val="22"/>
          <w:lang w:val="hu-HU"/>
        </w:rPr>
        <w:t xml:space="preserve">” elem mutatja a 2.1.3 vagy 2.1.5 Cikk szerinti kivétel alkalmazását. </w:t>
      </w:r>
    </w:p>
    <w:p w14:paraId="3A129734" w14:textId="0C234622" w:rsidR="00094BBE" w:rsidRPr="005C5961" w:rsidRDefault="00094BBE" w:rsidP="00094BBE">
      <w:pPr>
        <w:pStyle w:val="Default"/>
        <w:jc w:val="both"/>
        <w:rPr>
          <w:sz w:val="20"/>
          <w:szCs w:val="20"/>
          <w:lang w:val="hu-HU"/>
        </w:rPr>
      </w:pPr>
    </w:p>
    <w:p w14:paraId="10187C49" w14:textId="77777777" w:rsidR="0055180B" w:rsidRDefault="0055180B">
      <w:pPr>
        <w:rPr>
          <w:b/>
        </w:rPr>
      </w:pPr>
      <w:r>
        <w:rPr>
          <w:b/>
        </w:rPr>
        <w:br w:type="page"/>
      </w:r>
    </w:p>
    <w:p w14:paraId="7A91282E" w14:textId="0867C5B6" w:rsidR="00094BBE" w:rsidRDefault="00B427EB" w:rsidP="00094BBE">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1.3.2.1.13]</w:t>
      </w:r>
    </w:p>
    <w:p w14:paraId="14AF2D46" w14:textId="77777777" w:rsidR="00A25905" w:rsidRPr="005C5961" w:rsidRDefault="00A25905" w:rsidP="00094BBE">
      <w:pPr>
        <w:pStyle w:val="Default"/>
        <w:jc w:val="both"/>
        <w:rPr>
          <w:rFonts w:asciiTheme="minorHAnsi" w:hAnsiTheme="minorHAnsi" w:cstheme="minorBidi"/>
          <w:b/>
          <w:color w:val="auto"/>
          <w:sz w:val="22"/>
          <w:szCs w:val="22"/>
          <w:lang w:val="hu-HU"/>
        </w:rPr>
      </w:pPr>
    </w:p>
    <w:p w14:paraId="7157B000" w14:textId="77777777" w:rsidR="00826B18" w:rsidRDefault="00826B18" w:rsidP="00826B18">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„Art2.1.5” elem azt jelzi, hogy egy POPE nem köteles alkalmazni az IIR-t, ha teljes egészében (közvetlenül vagy közvetve) egy másik POPE tulajdonában van, amelynek a Jelentés adóévére Minősített IIR-t kell alkalmaznia.</w:t>
      </w:r>
    </w:p>
    <w:p w14:paraId="4A836F64" w14:textId="77777777" w:rsidR="00A25905" w:rsidRPr="00A12900" w:rsidRDefault="00A25905" w:rsidP="00826B18">
      <w:pPr>
        <w:pStyle w:val="Default"/>
        <w:jc w:val="both"/>
        <w:rPr>
          <w:rFonts w:asciiTheme="minorHAnsi" w:hAnsiTheme="minorHAnsi" w:cstheme="minorBidi"/>
          <w:color w:val="auto"/>
          <w:sz w:val="22"/>
          <w:szCs w:val="22"/>
          <w:lang w:val="hu-HU"/>
        </w:rPr>
      </w:pPr>
    </w:p>
    <w:p w14:paraId="0389E49E" w14:textId="04B86389" w:rsidR="00094BBE" w:rsidRPr="005C5961" w:rsidRDefault="00826B18" w:rsidP="00C502C7">
      <w:pPr>
        <w:pStyle w:val="Default"/>
        <w:jc w:val="both"/>
        <w:rPr>
          <w:sz w:val="20"/>
          <w:szCs w:val="20"/>
          <w:lang w:val="hu-HU"/>
        </w:rPr>
      </w:pPr>
      <w:r w:rsidRPr="00A12900">
        <w:rPr>
          <w:rFonts w:asciiTheme="minorHAnsi" w:hAnsiTheme="minorHAnsi" w:cstheme="minorBidi"/>
          <w:color w:val="auto"/>
          <w:sz w:val="22"/>
          <w:szCs w:val="22"/>
          <w:lang w:val="hu-HU"/>
        </w:rPr>
        <w:t xml:space="preserve">A 2.1.5. cikk értelmében egy POPE nem köteles alkalmazni az IIR-t, ha teljes egészében (közvetlenül vagy közvetve) egy másik POPE tulajdonában van, amely a Jelentés adóévére Minősített IIR-t köteles alkalmazni. Ha a 2.1.5. cikkben foglalt kivétel alkalmazandó, az adatszolgáltatást teljesítő Csoporttagnak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céljából be kell jelentenie az alkalmazott adókra vonatkozó </w:t>
      </w:r>
      <w:r w:rsidR="00654629">
        <w:rPr>
          <w:rFonts w:asciiTheme="minorHAnsi" w:hAnsiTheme="minorHAnsi" w:cstheme="minorBidi"/>
          <w:color w:val="auto"/>
          <w:sz w:val="22"/>
          <w:szCs w:val="22"/>
          <w:lang w:val="hu-HU"/>
        </w:rPr>
        <w:t>adó</w:t>
      </w:r>
      <w:r w:rsidRPr="005C5961">
        <w:rPr>
          <w:sz w:val="20"/>
          <w:szCs w:val="20"/>
          <w:lang w:val="hu-HU"/>
        </w:rPr>
        <w:t>számot (TIN), vagy ha TIN nem áll rendelkezésre, akkor annak funkcionális megfelelőjét, például üzleti/cégjegyzékszámot</w:t>
      </w:r>
      <w:r w:rsidR="00C502C7" w:rsidRPr="005C5961">
        <w:rPr>
          <w:sz w:val="20"/>
          <w:szCs w:val="20"/>
          <w:lang w:val="hu-HU"/>
        </w:rPr>
        <w:t>.</w:t>
      </w:r>
    </w:p>
    <w:p w14:paraId="0C4DEF57" w14:textId="24E3927C" w:rsidR="00C502C7" w:rsidRPr="005C5961" w:rsidRDefault="00C502C7" w:rsidP="00094BBE">
      <w:pPr>
        <w:pStyle w:val="Default"/>
        <w:jc w:val="both"/>
        <w:rPr>
          <w:rFonts w:asciiTheme="minorHAnsi" w:hAnsiTheme="minorHAnsi" w:cstheme="minorBidi"/>
          <w:color w:val="auto"/>
          <w:sz w:val="22"/>
          <w:szCs w:val="22"/>
          <w:lang w:val="hu-HU"/>
        </w:rPr>
      </w:pPr>
    </w:p>
    <w:p w14:paraId="1EBE1D32" w14:textId="04162642" w:rsidR="00826B18" w:rsidRPr="00A12900" w:rsidRDefault="00654629" w:rsidP="00826B18">
      <w:pPr>
        <w:pStyle w:val="Default"/>
        <w:jc w:val="both"/>
        <w:rPr>
          <w:rFonts w:asciiTheme="minorHAnsi" w:hAnsiTheme="minorHAnsi" w:cstheme="minorBidi"/>
          <w:color w:val="auto"/>
          <w:sz w:val="22"/>
          <w:szCs w:val="22"/>
          <w:lang w:val="hu-HU"/>
        </w:rPr>
      </w:pPr>
      <w:r>
        <w:rPr>
          <w:rFonts w:asciiTheme="minorHAnsi" w:hAnsiTheme="minorHAnsi" w:cstheme="minorBidi"/>
          <w:color w:val="auto"/>
          <w:sz w:val="22"/>
          <w:szCs w:val="22"/>
          <w:lang w:val="hu-HU"/>
        </w:rPr>
        <w:t>Az érvényesítési adó</w:t>
      </w:r>
      <w:r w:rsidR="00826B18" w:rsidRPr="00A12900">
        <w:rPr>
          <w:rFonts w:asciiTheme="minorHAnsi" w:hAnsiTheme="minorHAnsi" w:cstheme="minorBidi"/>
          <w:color w:val="auto"/>
          <w:sz w:val="22"/>
          <w:szCs w:val="22"/>
          <w:lang w:val="hu-HU"/>
        </w:rPr>
        <w:t>szám</w:t>
      </w:r>
      <w:r>
        <w:rPr>
          <w:rFonts w:asciiTheme="minorHAnsi" w:hAnsiTheme="minorHAnsi" w:cstheme="minorBidi"/>
          <w:color w:val="auto"/>
          <w:sz w:val="22"/>
          <w:szCs w:val="22"/>
          <w:lang w:val="hu-HU"/>
        </w:rPr>
        <w:t xml:space="preserve"> (TIN) elem azt az adó</w:t>
      </w:r>
      <w:r w:rsidR="00826B18" w:rsidRPr="00A12900">
        <w:rPr>
          <w:rFonts w:asciiTheme="minorHAnsi" w:hAnsiTheme="minorHAnsi" w:cstheme="minorBidi"/>
          <w:color w:val="auto"/>
          <w:sz w:val="22"/>
          <w:szCs w:val="22"/>
          <w:lang w:val="hu-HU"/>
        </w:rPr>
        <w:t xml:space="preserve">számot jelzi, amelyet a </w:t>
      </w:r>
      <w:proofErr w:type="spellStart"/>
      <w:r w:rsidR="00826B18" w:rsidRPr="00A12900">
        <w:rPr>
          <w:rFonts w:asciiTheme="minorHAnsi" w:hAnsiTheme="minorHAnsi" w:cstheme="minorBidi"/>
          <w:color w:val="auto"/>
          <w:sz w:val="22"/>
          <w:szCs w:val="22"/>
          <w:lang w:val="hu-HU"/>
        </w:rPr>
        <w:t>GloBE</w:t>
      </w:r>
      <w:proofErr w:type="spellEnd"/>
      <w:r w:rsidR="00826B18" w:rsidRPr="00A12900">
        <w:rPr>
          <w:rFonts w:asciiTheme="minorHAnsi" w:hAnsiTheme="minorHAnsi" w:cstheme="minorBidi"/>
          <w:color w:val="auto"/>
          <w:sz w:val="22"/>
          <w:szCs w:val="22"/>
          <w:lang w:val="hu-HU"/>
        </w:rPr>
        <w:t xml:space="preserve"> céljából minősített IIR alkalmazására kötelezett UPE, más IPE vagy más POPE található joghatóságában a lefedett adókhoz használnak.</w:t>
      </w:r>
    </w:p>
    <w:p w14:paraId="3FF9EBF1" w14:textId="56FF0070" w:rsidR="00722DAD" w:rsidRPr="005C5961" w:rsidRDefault="00722DAD" w:rsidP="009E222C">
      <w:pPr>
        <w:pStyle w:val="Default"/>
        <w:jc w:val="both"/>
        <w:rPr>
          <w:rFonts w:asciiTheme="minorHAnsi" w:hAnsiTheme="minorHAnsi" w:cstheme="minorBidi"/>
          <w:color w:val="auto"/>
          <w:sz w:val="22"/>
          <w:szCs w:val="22"/>
          <w:lang w:val="hu-HU"/>
        </w:rPr>
      </w:pPr>
    </w:p>
    <w:p w14:paraId="0FC0BF27" w14:textId="7A73C1E6" w:rsidR="000D62FA" w:rsidRPr="005C5961" w:rsidRDefault="000D62F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32</w:t>
      </w:r>
      <w:r w:rsidR="00A25905">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A25905">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UTPR</w:t>
      </w:r>
    </w:p>
    <w:p w14:paraId="2A1658BC" w14:textId="3656E316" w:rsidR="000D62FA" w:rsidRPr="005C5961" w:rsidRDefault="000D62FA" w:rsidP="000D62FA">
      <w:pPr>
        <w:pStyle w:val="Default"/>
        <w:jc w:val="both"/>
        <w:rPr>
          <w:rFonts w:asciiTheme="minorHAnsi" w:hAnsiTheme="minorHAnsi" w:cstheme="minorBidi"/>
          <w:b/>
          <w:color w:val="auto"/>
          <w:sz w:val="22"/>
          <w:szCs w:val="22"/>
          <w:lang w:val="hu-HU"/>
        </w:rPr>
      </w:pPr>
    </w:p>
    <w:p w14:paraId="44CC86E0" w14:textId="701A64E7" w:rsidR="00722DAD" w:rsidRDefault="000D62FA" w:rsidP="009E222C">
      <w:pPr>
        <w:pStyle w:val="Default"/>
        <w:jc w:val="both"/>
        <w:rPr>
          <w:b/>
          <w:sz w:val="20"/>
          <w:szCs w:val="20"/>
          <w:lang w:val="hu-HU"/>
        </w:rPr>
      </w:pPr>
      <w:r w:rsidRPr="005C5961">
        <w:rPr>
          <w:rFonts w:asciiTheme="minorHAnsi" w:hAnsiTheme="minorHAnsi" w:cstheme="minorBidi"/>
          <w:b/>
          <w:color w:val="auto"/>
          <w:sz w:val="22"/>
          <w:szCs w:val="22"/>
          <w:lang w:val="hu-HU"/>
        </w:rPr>
        <w:t xml:space="preserve">[Adatpont </w:t>
      </w:r>
      <w:r w:rsidRPr="005C5961">
        <w:rPr>
          <w:b/>
          <w:sz w:val="20"/>
          <w:szCs w:val="20"/>
          <w:lang w:val="hu-HU"/>
        </w:rPr>
        <w:t>1.3.2.1.14-1.3.2.1.16]</w:t>
      </w:r>
    </w:p>
    <w:p w14:paraId="30EAF9D9" w14:textId="77777777" w:rsidR="00A25905" w:rsidRPr="005C5961" w:rsidRDefault="00A25905" w:rsidP="009E222C">
      <w:pPr>
        <w:pStyle w:val="Default"/>
        <w:jc w:val="both"/>
        <w:rPr>
          <w:b/>
          <w:sz w:val="20"/>
          <w:szCs w:val="20"/>
          <w:lang w:val="hu-HU"/>
        </w:rPr>
      </w:pPr>
    </w:p>
    <w:p w14:paraId="11783C0D" w14:textId="2A279392" w:rsidR="00526D63" w:rsidRPr="00A12900" w:rsidRDefault="00B427EB" w:rsidP="00A12900">
      <w:pPr>
        <w:pStyle w:val="Default"/>
        <w:jc w:val="both"/>
        <w:rPr>
          <w:rFonts w:asciiTheme="minorHAnsi" w:hAnsiTheme="minorHAnsi" w:cstheme="minorBidi"/>
          <w:color w:val="auto"/>
          <w:sz w:val="22"/>
          <w:szCs w:val="22"/>
        </w:rPr>
      </w:pPr>
      <w:r w:rsidRPr="00A12900">
        <w:rPr>
          <w:rFonts w:asciiTheme="minorHAnsi" w:hAnsiTheme="minorHAnsi" w:cstheme="minorBidi"/>
          <w:color w:val="auto"/>
          <w:sz w:val="22"/>
          <w:szCs w:val="22"/>
          <w:lang w:val="hu-HU"/>
        </w:rPr>
        <w:t>A</w:t>
      </w:r>
      <w:r w:rsidR="00526D63"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r w:rsidR="00526D63" w:rsidRPr="00A12900">
        <w:rPr>
          <w:rFonts w:asciiTheme="minorHAnsi" w:hAnsiTheme="minorHAnsi" w:cstheme="minorBidi"/>
          <w:color w:val="auto"/>
          <w:sz w:val="22"/>
          <w:szCs w:val="22"/>
          <w:lang w:val="hu-HU"/>
        </w:rPr>
        <w:t>QUTPR</w:t>
      </w:r>
      <w:r w:rsidRPr="00A12900">
        <w:rPr>
          <w:rFonts w:asciiTheme="minorHAnsi" w:hAnsiTheme="minorHAnsi" w:cstheme="minorBidi"/>
          <w:color w:val="auto"/>
          <w:sz w:val="22"/>
          <w:szCs w:val="22"/>
          <w:lang w:val="hu-HU"/>
        </w:rPr>
        <w:t>” mutatja</w:t>
      </w:r>
      <w:r w:rsidR="00A25905">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hogy vajon az UTPR alkalmazható-e a Csoporttagra vonatkozóan és az alábbi három elemből áll </w:t>
      </w:r>
      <w:proofErr w:type="spellStart"/>
      <w:r w:rsidRPr="00A12900">
        <w:rPr>
          <w:rFonts w:asciiTheme="minorHAnsi" w:hAnsiTheme="minorHAnsi" w:cstheme="minorBidi"/>
          <w:color w:val="auto"/>
          <w:sz w:val="22"/>
          <w:szCs w:val="22"/>
          <w:lang w:val="hu-HU"/>
        </w:rPr>
        <w:t>össsze</w:t>
      </w:r>
      <w:proofErr w:type="spellEnd"/>
      <w:r w:rsidRPr="00A12900">
        <w:rPr>
          <w:rFonts w:asciiTheme="minorHAnsi" w:hAnsiTheme="minorHAnsi" w:cstheme="minorBidi"/>
          <w:color w:val="auto"/>
          <w:sz w:val="22"/>
          <w:szCs w:val="22"/>
          <w:lang w:val="hu-HU"/>
        </w:rPr>
        <w:t>.</w:t>
      </w:r>
      <w:r w:rsidR="00526D63" w:rsidRPr="00A12900">
        <w:rPr>
          <w:rFonts w:asciiTheme="minorHAnsi" w:hAnsiTheme="minorHAnsi" w:cstheme="minorBidi"/>
          <w:color w:val="auto"/>
          <w:sz w:val="22"/>
          <w:szCs w:val="22"/>
          <w:lang w:val="hu-HU"/>
        </w:rPr>
        <w:t xml:space="preserve"> </w:t>
      </w:r>
    </w:p>
    <w:p w14:paraId="04849D72" w14:textId="05BB27B3" w:rsidR="00526D63" w:rsidRPr="00A12900" w:rsidRDefault="00B427EB" w:rsidP="00526D63">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Ez a három elem nem alkalmazható azokban az esetekben, amikor azok közül a joghatóságok közül, ahol a Csoporttagok vannak</w:t>
      </w:r>
      <w:r w:rsidR="00352E26">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egyiknek sincs adóztatási joga vagy ahol az UTPR Mentesség alkalmazandó az adott joghatóság tekintetében.</w:t>
      </w:r>
    </w:p>
    <w:p w14:paraId="48F5F6B5" w14:textId="77777777" w:rsidR="00741927" w:rsidRPr="005C5961" w:rsidRDefault="00741927" w:rsidP="00526D63">
      <w:pPr>
        <w:pStyle w:val="Default"/>
        <w:jc w:val="both"/>
        <w:rPr>
          <w:b/>
          <w:sz w:val="20"/>
          <w:szCs w:val="20"/>
          <w:lang w:val="hu-HU"/>
        </w:rPr>
      </w:pPr>
    </w:p>
    <w:p w14:paraId="3F0D2A87" w14:textId="4D09A4FF" w:rsidR="00526D63" w:rsidRPr="00A12900" w:rsidRDefault="00096F86" w:rsidP="00526D63">
      <w:pPr>
        <w:autoSpaceDE w:val="0"/>
        <w:autoSpaceDN w:val="0"/>
        <w:adjustRightInd w:val="0"/>
        <w:spacing w:after="0" w:line="240" w:lineRule="auto"/>
      </w:pPr>
      <w:r w:rsidRPr="00A12900">
        <w:t>Az</w:t>
      </w:r>
      <w:r w:rsidR="00526D63" w:rsidRPr="00A12900">
        <w:t xml:space="preserve"> </w:t>
      </w:r>
      <w:r w:rsidRPr="00A12900">
        <w:t>“</w:t>
      </w:r>
      <w:r w:rsidR="00526D63" w:rsidRPr="00A12900">
        <w:t>Art 9.3</w:t>
      </w:r>
      <w:r w:rsidRPr="00A12900">
        <w:t>” elem mutatja amennyiben a kez</w:t>
      </w:r>
      <w:r w:rsidR="00A25905">
        <w:t>d</w:t>
      </w:r>
      <w:r w:rsidRPr="00A12900">
        <w:t>ő multik kedvezménye</w:t>
      </w:r>
      <w:r w:rsidR="001B39F7" w:rsidRPr="00A12900">
        <w:t xml:space="preserve"> (</w:t>
      </w:r>
      <w:r w:rsidRPr="00A12900">
        <w:t>9.3.1</w:t>
      </w:r>
      <w:r w:rsidR="001B39F7" w:rsidRPr="00A12900">
        <w:t xml:space="preserve"> Cikk vagy </w:t>
      </w:r>
      <w:r w:rsidRPr="00A12900">
        <w:t>9.3.5</w:t>
      </w:r>
      <w:r w:rsidR="001B39F7" w:rsidRPr="00A12900">
        <w:t xml:space="preserve"> Cikk </w:t>
      </w:r>
      <w:r w:rsidRPr="00A12900">
        <w:t>(a)</w:t>
      </w:r>
      <w:r w:rsidR="001B39F7" w:rsidRPr="00A12900">
        <w:t xml:space="preserve"> bekezdése</w:t>
      </w:r>
      <w:r w:rsidRPr="00A12900">
        <w:t xml:space="preserve">) </w:t>
      </w:r>
      <w:r w:rsidR="001B39F7" w:rsidRPr="00A12900">
        <w:t>alkalmazandó</w:t>
      </w:r>
      <w:r w:rsidR="00ED7415" w:rsidRPr="00A12900">
        <w:t xml:space="preserve">. Ha igen, </w:t>
      </w:r>
      <w:proofErr w:type="spellStart"/>
      <w:r w:rsidR="00ED7415" w:rsidRPr="00A12900">
        <w:t>akor</w:t>
      </w:r>
      <w:proofErr w:type="spellEnd"/>
      <w:r w:rsidR="00ED7415" w:rsidRPr="00A12900">
        <w:t xml:space="preserve"> a következő két elemet nem kell kitölteni. </w:t>
      </w:r>
    </w:p>
    <w:p w14:paraId="5358D3F6" w14:textId="77777777" w:rsidR="00096F86" w:rsidRPr="00A12900" w:rsidRDefault="00096F86" w:rsidP="00526D63">
      <w:pPr>
        <w:pStyle w:val="Default"/>
        <w:jc w:val="both"/>
        <w:rPr>
          <w:rFonts w:asciiTheme="minorHAnsi" w:hAnsiTheme="minorHAnsi" w:cstheme="minorBidi"/>
          <w:color w:val="auto"/>
          <w:sz w:val="22"/>
          <w:szCs w:val="22"/>
          <w:lang w:val="hu-HU"/>
        </w:rPr>
      </w:pPr>
    </w:p>
    <w:p w14:paraId="46B5690C" w14:textId="0C16E7B8" w:rsidR="00526D63" w:rsidRPr="00A12900" w:rsidRDefault="00096F86" w:rsidP="00526D63">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következő két elemet nem kell továbbá kitölteni, ha az UPE-</w:t>
      </w:r>
      <w:proofErr w:type="spellStart"/>
      <w:r w:rsidRPr="00A12900">
        <w:rPr>
          <w:rFonts w:asciiTheme="minorHAnsi" w:hAnsiTheme="minorHAnsi" w:cstheme="minorBidi"/>
          <w:color w:val="auto"/>
          <w:sz w:val="22"/>
          <w:szCs w:val="22"/>
          <w:lang w:val="hu-HU"/>
        </w:rPr>
        <w:t>nek</w:t>
      </w:r>
      <w:proofErr w:type="spellEnd"/>
      <w:r w:rsidRPr="00A12900">
        <w:rPr>
          <w:rFonts w:asciiTheme="minorHAnsi" w:hAnsiTheme="minorHAnsi" w:cstheme="minorBidi"/>
          <w:color w:val="auto"/>
          <w:sz w:val="22"/>
          <w:szCs w:val="22"/>
          <w:lang w:val="hu-HU"/>
        </w:rPr>
        <w:t xml:space="preserve"> QIIR-t kell alkalmaznia az adott Csoporttagokra vonatkozóan (amelyek magukban foglalhatják az UPE joghatóságában található Csoporttagokat is). Minden más esetben az adatszolgáltatást teljesítő Csoporttagnak csak akkor kell kitöltenie a következő két elemet, ha a Csoporttagra vonatkozóan QIIR alkalmazására kötelezett Anyavállalat 100%-</w:t>
      </w:r>
      <w:proofErr w:type="spellStart"/>
      <w:r w:rsidRPr="00A12900">
        <w:rPr>
          <w:rFonts w:asciiTheme="minorHAnsi" w:hAnsiTheme="minorHAnsi" w:cstheme="minorBidi"/>
          <w:color w:val="auto"/>
          <w:sz w:val="22"/>
          <w:szCs w:val="22"/>
          <w:lang w:val="hu-HU"/>
        </w:rPr>
        <w:t>nál</w:t>
      </w:r>
      <w:proofErr w:type="spellEnd"/>
      <w:r w:rsidRPr="00A12900">
        <w:rPr>
          <w:rFonts w:asciiTheme="minorHAnsi" w:hAnsiTheme="minorHAnsi" w:cstheme="minorBidi"/>
          <w:color w:val="auto"/>
          <w:sz w:val="22"/>
          <w:szCs w:val="22"/>
          <w:lang w:val="hu-HU"/>
        </w:rPr>
        <w:t xml:space="preserve"> alacsonyabb tulajdonosi részesedéssel rendelkezik az adott Csoporttagban.</w:t>
      </w:r>
    </w:p>
    <w:p w14:paraId="65C439DC" w14:textId="77777777" w:rsidR="00096F86" w:rsidRPr="005C5961" w:rsidRDefault="00096F86" w:rsidP="00526D63">
      <w:pPr>
        <w:pStyle w:val="Default"/>
        <w:jc w:val="both"/>
        <w:rPr>
          <w:rFonts w:asciiTheme="minorHAnsi" w:hAnsiTheme="minorHAnsi" w:cstheme="minorBidi"/>
          <w:color w:val="auto"/>
          <w:sz w:val="22"/>
          <w:szCs w:val="22"/>
          <w:lang w:val="hu-HU"/>
        </w:rPr>
      </w:pPr>
    </w:p>
    <w:p w14:paraId="4031ABDA" w14:textId="42542112" w:rsidR="00526D63" w:rsidRDefault="00526D63" w:rsidP="00526D63">
      <w:pPr>
        <w:pStyle w:val="Default"/>
        <w:jc w:val="both"/>
        <w:rPr>
          <w:b/>
          <w:sz w:val="20"/>
          <w:szCs w:val="20"/>
          <w:lang w:val="hu-HU"/>
        </w:rPr>
      </w:pPr>
      <w:r w:rsidRPr="005C5961">
        <w:rPr>
          <w:rFonts w:asciiTheme="minorHAnsi" w:hAnsiTheme="minorHAnsi" w:cstheme="minorBidi"/>
          <w:b/>
          <w:color w:val="auto"/>
          <w:sz w:val="22"/>
          <w:szCs w:val="22"/>
          <w:lang w:val="hu-HU"/>
        </w:rPr>
        <w:t xml:space="preserve">[Adatpont </w:t>
      </w:r>
      <w:r w:rsidRPr="005C5961">
        <w:rPr>
          <w:b/>
          <w:sz w:val="20"/>
          <w:szCs w:val="20"/>
          <w:lang w:val="hu-HU"/>
        </w:rPr>
        <w:t>1.3.2.1.15]</w:t>
      </w:r>
    </w:p>
    <w:p w14:paraId="1EA2B3C5" w14:textId="77777777" w:rsidR="00A25905" w:rsidRPr="005C5961" w:rsidRDefault="00A25905" w:rsidP="00526D63">
      <w:pPr>
        <w:pStyle w:val="Default"/>
        <w:jc w:val="both"/>
        <w:rPr>
          <w:b/>
          <w:sz w:val="20"/>
          <w:szCs w:val="20"/>
          <w:lang w:val="hu-HU"/>
        </w:rPr>
      </w:pPr>
    </w:p>
    <w:p w14:paraId="32823AAC" w14:textId="0EC8DCCB" w:rsidR="00096F86" w:rsidRPr="00A12900" w:rsidRDefault="00096F86" w:rsidP="00096F86">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Pr="00A12900">
        <w:rPr>
          <w:rFonts w:asciiTheme="minorHAnsi" w:hAnsiTheme="minorHAnsi" w:cstheme="minorBidi"/>
          <w:color w:val="auto"/>
          <w:sz w:val="22"/>
          <w:szCs w:val="22"/>
          <w:lang w:val="hu-HU"/>
        </w:rPr>
        <w:t>AggOwnership</w:t>
      </w:r>
      <w:proofErr w:type="spellEnd"/>
      <w:r w:rsidRPr="00A12900">
        <w:rPr>
          <w:rFonts w:asciiTheme="minorHAnsi" w:hAnsiTheme="minorHAnsi" w:cstheme="minorBidi"/>
          <w:color w:val="auto"/>
          <w:sz w:val="22"/>
          <w:szCs w:val="22"/>
          <w:lang w:val="hu-HU"/>
        </w:rPr>
        <w:t>” elem az adott Csoporttagban birtokolt összesített tulajdonosi érdekeltségek százalékos arányát jelzi. Az Anyavállalatok összesített (közvetlen és közvetett) tulajdonosi érdekeltségei</w:t>
      </w:r>
      <w:r w:rsidR="00A25905">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amelyek esetében QIIR-t kell alkalmazni az alacsony adókulcsú Csoporttagokra vonatkozóan, az egyes Anyavállalatok által birtokolt tulajdonosi érdekeltségek összege, amelyek esetben QIIR-t kell alkalmazni az alacsony adókulcsú Csoporttag alacsony adókulcsú jövedelmére vonatkozóan. Ha egy Anyavállalatnak (amely egy LTCE-ben közvetve egy közbenső anyavállalatok vagy egy POPE-</w:t>
      </w:r>
      <w:proofErr w:type="spellStart"/>
      <w:r w:rsidRPr="00A12900">
        <w:rPr>
          <w:rFonts w:asciiTheme="minorHAnsi" w:hAnsiTheme="minorHAnsi" w:cstheme="minorBidi"/>
          <w:color w:val="auto"/>
          <w:sz w:val="22"/>
          <w:szCs w:val="22"/>
          <w:lang w:val="hu-HU"/>
        </w:rPr>
        <w:t>on</w:t>
      </w:r>
      <w:proofErr w:type="spellEnd"/>
      <w:r w:rsidRPr="00A12900">
        <w:rPr>
          <w:rFonts w:asciiTheme="minorHAnsi" w:hAnsiTheme="minorHAnsi" w:cstheme="minorBidi"/>
          <w:color w:val="auto"/>
          <w:sz w:val="22"/>
          <w:szCs w:val="22"/>
          <w:lang w:val="hu-HU"/>
        </w:rPr>
        <w:t xml:space="preserve"> keresztül tulajdonosi érdekeltséggel rendelkezik, amely nem jogosult az IIR alóli kizárásra a 2.1.3 vagy 2.1.5 Cikk értelmében) IIR-t kell alkalmaznia, a vonatkozó tulajdonosi érdekeltségeket csak egyszer kell figyelembe venni az összesített összeg kiszámításakor. </w:t>
      </w:r>
    </w:p>
    <w:p w14:paraId="58A44F47" w14:textId="77777777" w:rsidR="00096F86" w:rsidRPr="00A12900" w:rsidRDefault="00096F86" w:rsidP="00A12900">
      <w:pPr>
        <w:pStyle w:val="Default"/>
        <w:jc w:val="both"/>
        <w:rPr>
          <w:rFonts w:asciiTheme="minorHAnsi" w:hAnsiTheme="minorHAnsi" w:cstheme="minorBidi"/>
          <w:color w:val="auto"/>
          <w:sz w:val="22"/>
          <w:szCs w:val="22"/>
        </w:rPr>
      </w:pPr>
    </w:p>
    <w:p w14:paraId="3D4989B2" w14:textId="77777777" w:rsidR="00096F86" w:rsidRPr="00A12900" w:rsidRDefault="00096F86"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Közös Vállalkozáscsoport tagjai esetében az </w:t>
      </w:r>
      <w:proofErr w:type="spellStart"/>
      <w:r w:rsidRPr="00A12900">
        <w:rPr>
          <w:rFonts w:asciiTheme="minorHAnsi" w:hAnsiTheme="minorHAnsi" w:cstheme="minorBidi"/>
          <w:color w:val="auto"/>
          <w:sz w:val="22"/>
          <w:szCs w:val="22"/>
          <w:lang w:val="hu-HU"/>
        </w:rPr>
        <w:t>AggOwnership</w:t>
      </w:r>
      <w:proofErr w:type="spellEnd"/>
      <w:r w:rsidRPr="00A12900">
        <w:rPr>
          <w:rFonts w:asciiTheme="minorHAnsi" w:hAnsiTheme="minorHAnsi" w:cstheme="minorBidi"/>
          <w:color w:val="auto"/>
          <w:sz w:val="22"/>
          <w:szCs w:val="22"/>
          <w:lang w:val="hu-HU"/>
        </w:rPr>
        <w:t xml:space="preserve"> elem a közös vállalkozáscsoport tagjának összesített kiegészítő adójának allokálható részét jelzi százalékos arányban az adott közös vállalkozáscsoport tagjára vonatkozó kiegészítő adó teljes összegéhez képest. Az anyavállalatok összesített allokálható kiegészítő adójának aránya, amelyre vonatkozóan QIIR-t kell alkalmazni, az </w:t>
      </w:r>
      <w:r w:rsidRPr="00A12900">
        <w:rPr>
          <w:rFonts w:asciiTheme="minorHAnsi" w:hAnsiTheme="minorHAnsi" w:cstheme="minorBidi"/>
          <w:color w:val="auto"/>
          <w:sz w:val="22"/>
          <w:szCs w:val="22"/>
          <w:lang w:val="hu-HU"/>
        </w:rPr>
        <w:lastRenderedPageBreak/>
        <w:t>egyes olyan anyavállalatok kiegészítő adójának allokálható részesedésének összege, amelyeknek QIIR-t kell alkalmazniuk az alacsony adókulcsú közös vállalkozás vagy közös vállalkozás leányvállalata tekintetében. Az összesített összeg nulla, ha egyetlen anyavállalatnak sem kell QIIR-t alkalmaznia a közös vállalkozás vagy a közös vállalkozás leányvállalata alacsony adókulcsú jövedelmére vonatkozóan. Ha egy anyavállalat közvetve, egy másik, az IIR alkalmazására kötelezett anyavállalaton keresztül rendelkezik tulajdonosi részesedéssel egy alacsony adókulcsú közös vállalkozásban vagy közös vállalkozás leányvállalatában, a kiegészítő adók allokálható részét csak egyszer kell figyelembe venni az összesített összeg kiszámításakor.</w:t>
      </w:r>
    </w:p>
    <w:p w14:paraId="00F4DF74" w14:textId="76A04144" w:rsidR="00526D63" w:rsidRPr="005C5961" w:rsidRDefault="00526D63" w:rsidP="00526D63">
      <w:pPr>
        <w:pStyle w:val="Default"/>
        <w:jc w:val="both"/>
        <w:rPr>
          <w:rFonts w:asciiTheme="minorHAnsi" w:hAnsiTheme="minorHAnsi" w:cstheme="minorBidi"/>
          <w:color w:val="auto"/>
          <w:sz w:val="22"/>
          <w:szCs w:val="22"/>
          <w:lang w:val="hu-HU"/>
        </w:rPr>
      </w:pPr>
    </w:p>
    <w:p w14:paraId="261326E9" w14:textId="44D3C074" w:rsidR="00526D63" w:rsidRDefault="008960AA" w:rsidP="00526D63">
      <w:pPr>
        <w:pStyle w:val="Default"/>
        <w:jc w:val="both"/>
        <w:rPr>
          <w:b/>
          <w:sz w:val="20"/>
          <w:szCs w:val="20"/>
          <w:lang w:val="hu-HU"/>
        </w:rPr>
      </w:pPr>
      <w:r w:rsidRPr="005C5961">
        <w:rPr>
          <w:rFonts w:asciiTheme="minorHAnsi" w:hAnsiTheme="minorHAnsi" w:cstheme="minorBidi"/>
          <w:b/>
          <w:color w:val="auto"/>
          <w:sz w:val="22"/>
          <w:szCs w:val="22"/>
          <w:lang w:val="hu-HU"/>
        </w:rPr>
        <w:t xml:space="preserve">[Adatpont </w:t>
      </w:r>
      <w:r w:rsidR="00741927" w:rsidRPr="005C5961">
        <w:rPr>
          <w:b/>
          <w:sz w:val="20"/>
          <w:szCs w:val="20"/>
          <w:lang w:val="hu-HU"/>
        </w:rPr>
        <w:t>1.3.2.1.16]</w:t>
      </w:r>
    </w:p>
    <w:p w14:paraId="7AD647CF" w14:textId="77777777" w:rsidR="00DD6577" w:rsidRPr="005C5961" w:rsidRDefault="00DD6577" w:rsidP="00526D63">
      <w:pPr>
        <w:pStyle w:val="Default"/>
        <w:jc w:val="both"/>
        <w:rPr>
          <w:b/>
          <w:sz w:val="20"/>
          <w:szCs w:val="20"/>
          <w:lang w:val="hu-HU"/>
        </w:rPr>
      </w:pPr>
    </w:p>
    <w:p w14:paraId="47148E13" w14:textId="356848C8" w:rsidR="00F9068B" w:rsidRPr="00A12900" w:rsidRDefault="00A642A9" w:rsidP="00F9068B">
      <w:pPr>
        <w:jc w:val="both"/>
      </w:pPr>
      <w:r w:rsidRPr="00A12900">
        <w:t xml:space="preserve">Az “UPE </w:t>
      </w:r>
      <w:proofErr w:type="spellStart"/>
      <w:r w:rsidR="009A7CD9" w:rsidRPr="00A12900">
        <w:t>Ownership</w:t>
      </w:r>
      <w:proofErr w:type="spellEnd"/>
      <w:r w:rsidRPr="00A12900">
        <w:t xml:space="preserve">” </w:t>
      </w:r>
      <w:r w:rsidR="00313776" w:rsidRPr="00A12900">
        <w:t>elem mutatja</w:t>
      </w:r>
      <w:r w:rsidR="00DD6577">
        <w:t>,</w:t>
      </w:r>
      <w:r w:rsidR="00F9068B" w:rsidRPr="00A12900">
        <w:t xml:space="preserve"> hogy az UPE összes tulajdonosi </w:t>
      </w:r>
      <w:proofErr w:type="spellStart"/>
      <w:r w:rsidR="00F9068B" w:rsidRPr="00A12900">
        <w:t>részesedésést</w:t>
      </w:r>
      <w:proofErr w:type="spellEnd"/>
      <w:r w:rsidR="00F9068B" w:rsidRPr="00A12900">
        <w:t xml:space="preserve"> a Csoporttagban közvetlenül vagy közvetve olyan anyavállalatok </w:t>
      </w:r>
      <w:proofErr w:type="spellStart"/>
      <w:r w:rsidR="00F9068B" w:rsidRPr="00A12900">
        <w:t>biztokolják</w:t>
      </w:r>
      <w:proofErr w:type="spellEnd"/>
      <w:r w:rsidR="00F9068B" w:rsidRPr="00A12900">
        <w:t>-e</w:t>
      </w:r>
      <w:r w:rsidR="00DD6577">
        <w:t>,</w:t>
      </w:r>
      <w:r w:rsidR="00F9068B" w:rsidRPr="00A12900">
        <w:t xml:space="preserve"> amelyeknek a QIIR-t kell alkalmazniuk az adott Csoporttagban (vagy az anyavállalatok kiegészítő adóinak összesített allokálható részesedése, amely a közös vállalkozáscsoport tagjára vonatkozó QIIR alkalmazásához szükséges, nullára csökkenti-e a közös vállalkozáscsoport kiegészítő adóját).</w:t>
      </w:r>
    </w:p>
    <w:p w14:paraId="0ADAFE74" w14:textId="0CDF73FE" w:rsidR="00722DAD" w:rsidRPr="005C5961" w:rsidRDefault="00722DAD" w:rsidP="009E222C">
      <w:pPr>
        <w:pStyle w:val="Default"/>
        <w:jc w:val="both"/>
        <w:rPr>
          <w:rFonts w:asciiTheme="minorHAnsi" w:hAnsiTheme="minorHAnsi" w:cstheme="minorBidi"/>
          <w:color w:val="auto"/>
          <w:sz w:val="22"/>
          <w:szCs w:val="22"/>
          <w:lang w:val="hu-HU"/>
        </w:rPr>
      </w:pPr>
    </w:p>
    <w:p w14:paraId="73718E0B" w14:textId="45E29D26" w:rsidR="00741927" w:rsidRPr="005C5961" w:rsidRDefault="00741927"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33</w:t>
      </w:r>
      <w:r w:rsidR="00DD6577">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DD6577">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Excluded</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Entity</w:t>
      </w:r>
      <w:proofErr w:type="spellEnd"/>
      <w:r w:rsidRPr="005C5961">
        <w:rPr>
          <w:rFonts w:asciiTheme="minorHAnsi" w:hAnsiTheme="minorHAnsi" w:cstheme="minorBidi"/>
          <w:b/>
          <w:color w:val="auto"/>
          <w:sz w:val="22"/>
          <w:szCs w:val="22"/>
          <w:highlight w:val="yellow"/>
          <w:lang w:val="hu-HU"/>
        </w:rPr>
        <w:t>”</w:t>
      </w:r>
    </w:p>
    <w:p w14:paraId="3C7C0887" w14:textId="77777777" w:rsidR="004D673B" w:rsidRPr="005C5961" w:rsidRDefault="004D673B"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57C76ADC" wp14:editId="08FF3419">
            <wp:extent cx="6257118" cy="952500"/>
            <wp:effectExtent l="0" t="0" r="0" b="0"/>
            <wp:docPr id="35" name="Kép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319871" cy="962053"/>
                    </a:xfrm>
                    <a:prstGeom prst="rect">
                      <a:avLst/>
                    </a:prstGeom>
                  </pic:spPr>
                </pic:pic>
              </a:graphicData>
            </a:graphic>
          </wp:inline>
        </w:drawing>
      </w:r>
    </w:p>
    <w:p w14:paraId="1EB7592E" w14:textId="7DBB51DD" w:rsidR="004D673B" w:rsidRPr="005C5961" w:rsidRDefault="004D673B" w:rsidP="009E222C">
      <w:pPr>
        <w:pStyle w:val="Default"/>
        <w:jc w:val="both"/>
        <w:rPr>
          <w:rFonts w:asciiTheme="minorHAnsi" w:hAnsiTheme="minorHAnsi" w:cstheme="minorBidi"/>
          <w:color w:val="auto"/>
          <w:sz w:val="22"/>
          <w:szCs w:val="22"/>
          <w:lang w:val="hu-HU"/>
        </w:rPr>
      </w:pPr>
    </w:p>
    <w:p w14:paraId="561C78E7" w14:textId="1AF680E3" w:rsidR="009A7CD9" w:rsidRDefault="009A7CD9"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[Tábla 1.3.2.2]</w:t>
      </w:r>
    </w:p>
    <w:p w14:paraId="7B0D2E8D" w14:textId="77777777" w:rsidR="00DD6577" w:rsidRPr="005C5961" w:rsidRDefault="00DD6577" w:rsidP="009E222C">
      <w:pPr>
        <w:pStyle w:val="Default"/>
        <w:jc w:val="both"/>
        <w:rPr>
          <w:rFonts w:asciiTheme="minorHAnsi" w:hAnsiTheme="minorHAnsi" w:cstheme="minorBidi"/>
          <w:b/>
          <w:color w:val="auto"/>
          <w:sz w:val="22"/>
          <w:szCs w:val="22"/>
          <w:lang w:val="hu-HU"/>
        </w:rPr>
      </w:pPr>
    </w:p>
    <w:p w14:paraId="2FAE1B08" w14:textId="6ADBB058" w:rsidR="009A7CD9" w:rsidRPr="005C5961" w:rsidRDefault="00D755B0" w:rsidP="00A12900">
      <w:pPr>
        <w:jc w:val="both"/>
      </w:pPr>
      <w:r w:rsidRPr="00A12900">
        <w:t xml:space="preserve">A megismételhető Kizárt Szervezet elem tükrözi </w:t>
      </w:r>
      <w:r w:rsidR="00112C73" w:rsidRPr="00A12900">
        <w:t xml:space="preserve">a Kizárt Szervezetek adatait az </w:t>
      </w:r>
      <w:proofErr w:type="spellStart"/>
      <w:r w:rsidR="00112C73" w:rsidRPr="00A12900">
        <w:t>adóév</w:t>
      </w:r>
      <w:proofErr w:type="spellEnd"/>
      <w:r w:rsidR="00112C73" w:rsidRPr="00A12900">
        <w:t xml:space="preserve"> utolsó napján. </w:t>
      </w:r>
      <w:r w:rsidR="00DE257D" w:rsidRPr="00A12900">
        <w:t>A Kizárt Szervezet, olyan Csoporttag</w:t>
      </w:r>
      <w:r w:rsidR="00DD6577">
        <w:t>,</w:t>
      </w:r>
      <w:r w:rsidR="00DE257D" w:rsidRPr="00A12900">
        <w:t xml:space="preserve"> amit az 1.5.1 és 1.5.2 Cikk definiál, és az alábbi három elemből áll. </w:t>
      </w:r>
    </w:p>
    <w:p w14:paraId="0345C537" w14:textId="0F175333" w:rsidR="009A7CD9" w:rsidRPr="005C5961" w:rsidRDefault="009A7CD9" w:rsidP="009E222C">
      <w:pPr>
        <w:pStyle w:val="Default"/>
        <w:jc w:val="both"/>
        <w:rPr>
          <w:rFonts w:asciiTheme="minorHAnsi" w:hAnsiTheme="minorHAnsi" w:cstheme="minorBidi"/>
          <w:color w:val="auto"/>
          <w:sz w:val="22"/>
          <w:szCs w:val="22"/>
          <w:lang w:val="hu-HU"/>
        </w:rPr>
      </w:pPr>
    </w:p>
    <w:p w14:paraId="60E16D8D" w14:textId="0F610789" w:rsidR="009A7CD9" w:rsidRDefault="009A7CD9" w:rsidP="009E222C">
      <w:pPr>
        <w:pStyle w:val="Default"/>
        <w:jc w:val="both"/>
        <w:rPr>
          <w:b/>
          <w:sz w:val="20"/>
          <w:szCs w:val="20"/>
          <w:lang w:val="hu-HU"/>
        </w:rPr>
      </w:pPr>
      <w:r w:rsidRPr="005C5961">
        <w:rPr>
          <w:rFonts w:asciiTheme="minorHAnsi" w:hAnsiTheme="minorHAnsi" w:cstheme="minorBidi"/>
          <w:b/>
          <w:color w:val="auto"/>
          <w:sz w:val="22"/>
          <w:szCs w:val="22"/>
          <w:lang w:val="hu-HU"/>
        </w:rPr>
        <w:t xml:space="preserve">[Adatpont </w:t>
      </w:r>
      <w:r w:rsidRPr="005C5961">
        <w:rPr>
          <w:b/>
          <w:sz w:val="20"/>
          <w:szCs w:val="20"/>
          <w:lang w:val="hu-HU"/>
        </w:rPr>
        <w:t>1.3.2.2.2]</w:t>
      </w:r>
    </w:p>
    <w:p w14:paraId="285B0919" w14:textId="77777777" w:rsidR="00DD6577" w:rsidRPr="005C5961" w:rsidRDefault="00DD6577" w:rsidP="009E222C">
      <w:pPr>
        <w:pStyle w:val="Default"/>
        <w:jc w:val="both"/>
        <w:rPr>
          <w:b/>
          <w:sz w:val="20"/>
          <w:szCs w:val="20"/>
          <w:lang w:val="hu-HU"/>
        </w:rPr>
      </w:pPr>
    </w:p>
    <w:p w14:paraId="1E71E90C" w14:textId="1D9F0276" w:rsidR="009A7CD9" w:rsidRPr="005C5961" w:rsidRDefault="00DE257D"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Név elem a Kizárt Szervezet nevét jelzi.</w:t>
      </w:r>
    </w:p>
    <w:p w14:paraId="49FE3505" w14:textId="186ACB45" w:rsidR="004D673B" w:rsidRPr="005C5961" w:rsidRDefault="004D673B" w:rsidP="009E222C">
      <w:pPr>
        <w:pStyle w:val="Default"/>
        <w:jc w:val="both"/>
        <w:rPr>
          <w:rFonts w:asciiTheme="minorHAnsi" w:hAnsiTheme="minorHAnsi" w:cstheme="minorBidi"/>
          <w:color w:val="auto"/>
          <w:sz w:val="22"/>
          <w:szCs w:val="22"/>
          <w:lang w:val="hu-HU"/>
        </w:rPr>
      </w:pPr>
    </w:p>
    <w:p w14:paraId="12144E99" w14:textId="3A364BFD" w:rsidR="009A7CD9" w:rsidRPr="00A12900" w:rsidRDefault="006A1763"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 Változás elem mutatja az elmúlt </w:t>
      </w:r>
      <w:proofErr w:type="spellStart"/>
      <w:r w:rsidRPr="00A12900">
        <w:rPr>
          <w:rFonts w:asciiTheme="minorHAnsi" w:hAnsiTheme="minorHAnsi" w:cstheme="minorBidi"/>
          <w:color w:val="auto"/>
          <w:sz w:val="22"/>
          <w:szCs w:val="22"/>
          <w:lang w:val="hu-HU"/>
        </w:rPr>
        <w:t>adóév</w:t>
      </w:r>
      <w:proofErr w:type="spellEnd"/>
      <w:r w:rsidRPr="00A12900">
        <w:rPr>
          <w:rFonts w:asciiTheme="minorHAnsi" w:hAnsiTheme="minorHAnsi" w:cstheme="minorBidi"/>
          <w:color w:val="auto"/>
          <w:sz w:val="22"/>
          <w:szCs w:val="22"/>
          <w:lang w:val="hu-HU"/>
        </w:rPr>
        <w:t xml:space="preserve"> óta bekövetkezett változásokat a Kizárt Szervezet típusában vagy nevében. </w:t>
      </w:r>
    </w:p>
    <w:p w14:paraId="0A0AB38A" w14:textId="57967CC3" w:rsidR="009A7CD9" w:rsidRPr="005C5961" w:rsidRDefault="009A7CD9" w:rsidP="009E222C">
      <w:pPr>
        <w:pStyle w:val="Default"/>
        <w:jc w:val="both"/>
        <w:rPr>
          <w:sz w:val="20"/>
          <w:szCs w:val="20"/>
          <w:lang w:val="hu-HU"/>
        </w:rPr>
      </w:pPr>
    </w:p>
    <w:p w14:paraId="509983BF" w14:textId="5F3EB4B8" w:rsidR="009A7CD9" w:rsidRDefault="009B1667"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1.3.2.2.3]</w:t>
      </w:r>
    </w:p>
    <w:p w14:paraId="4CCF9869" w14:textId="77777777" w:rsidR="00DD6577" w:rsidRPr="005C5961" w:rsidRDefault="00DD6577" w:rsidP="009E222C">
      <w:pPr>
        <w:pStyle w:val="Default"/>
        <w:jc w:val="both"/>
        <w:rPr>
          <w:rFonts w:asciiTheme="minorHAnsi" w:hAnsiTheme="minorHAnsi" w:cstheme="minorBidi"/>
          <w:b/>
          <w:color w:val="auto"/>
          <w:sz w:val="22"/>
          <w:szCs w:val="22"/>
          <w:lang w:val="hu-HU"/>
        </w:rPr>
      </w:pPr>
    </w:p>
    <w:p w14:paraId="5DD39131" w14:textId="6987A371" w:rsidR="009A7CD9" w:rsidRDefault="006A1763" w:rsidP="00DD6577">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típus elem mutatja, hogy a Kizárt Szervezet milyen típusú. A lehetséges értékek</w:t>
      </w:r>
      <w:r w:rsidR="009A7CD9" w:rsidRPr="00A12900">
        <w:rPr>
          <w:rFonts w:asciiTheme="minorHAnsi" w:hAnsiTheme="minorHAnsi" w:cstheme="minorBidi"/>
          <w:color w:val="auto"/>
          <w:sz w:val="22"/>
          <w:szCs w:val="22"/>
          <w:lang w:val="hu-HU"/>
        </w:rPr>
        <w:t xml:space="preserve">: </w:t>
      </w:r>
    </w:p>
    <w:p w14:paraId="116E967B" w14:textId="77777777" w:rsidR="00DD6577" w:rsidRPr="00A12900" w:rsidRDefault="00DD6577" w:rsidP="00A12900">
      <w:pPr>
        <w:pStyle w:val="Default"/>
        <w:jc w:val="both"/>
        <w:rPr>
          <w:rFonts w:asciiTheme="minorHAnsi" w:hAnsiTheme="minorHAnsi" w:cstheme="minorBidi"/>
          <w:color w:val="auto"/>
          <w:sz w:val="22"/>
          <w:szCs w:val="22"/>
        </w:rPr>
      </w:pPr>
    </w:p>
    <w:p w14:paraId="1875EAA2" w14:textId="665B360F" w:rsidR="009A7CD9" w:rsidRPr="005C5961" w:rsidRDefault="006A1763" w:rsidP="009A7CD9">
      <w:pPr>
        <w:autoSpaceDE w:val="0"/>
        <w:autoSpaceDN w:val="0"/>
        <w:adjustRightInd w:val="0"/>
        <w:spacing w:after="103" w:line="240" w:lineRule="auto"/>
        <w:ind w:firstLine="708"/>
        <w:rPr>
          <w:rFonts w:ascii="Arial" w:hAnsi="Arial" w:cs="Arial"/>
          <w:color w:val="000000"/>
          <w:sz w:val="20"/>
          <w:szCs w:val="20"/>
        </w:rPr>
      </w:pPr>
      <w:r w:rsidRPr="005C5961">
        <w:rPr>
          <w:rFonts w:ascii="Arial" w:hAnsi="Arial" w:cs="Arial"/>
          <w:color w:val="000000"/>
          <w:sz w:val="20"/>
          <w:szCs w:val="20"/>
        </w:rPr>
        <w:t>• GIR1001 – Állami szervezet</w:t>
      </w:r>
      <w:r w:rsidR="009A7CD9" w:rsidRPr="005C5961">
        <w:rPr>
          <w:rFonts w:ascii="Arial" w:hAnsi="Arial" w:cs="Arial"/>
          <w:color w:val="000000"/>
          <w:sz w:val="20"/>
          <w:szCs w:val="20"/>
        </w:rPr>
        <w:t xml:space="preserve"> </w:t>
      </w:r>
    </w:p>
    <w:p w14:paraId="7EB6F68E" w14:textId="764657FF" w:rsidR="009A7CD9" w:rsidRPr="005C5961" w:rsidRDefault="00A57332" w:rsidP="00A12900">
      <w:pPr>
        <w:autoSpaceDE w:val="0"/>
        <w:autoSpaceDN w:val="0"/>
        <w:adjustRightInd w:val="0"/>
        <w:spacing w:after="103" w:line="240" w:lineRule="auto"/>
        <w:rPr>
          <w:rFonts w:ascii="Arial" w:hAnsi="Arial" w:cs="Arial"/>
          <w:color w:val="000000"/>
          <w:sz w:val="20"/>
          <w:szCs w:val="20"/>
        </w:rPr>
      </w:pPr>
      <w:r>
        <w:rPr>
          <w:rFonts w:ascii="Arial" w:hAnsi="Arial" w:cs="Arial"/>
          <w:color w:val="000000"/>
          <w:sz w:val="20"/>
          <w:szCs w:val="20"/>
        </w:rPr>
        <w:t xml:space="preserve">             </w:t>
      </w:r>
      <w:r w:rsidRPr="005C5961">
        <w:rPr>
          <w:rFonts w:ascii="Arial" w:hAnsi="Arial" w:cs="Arial"/>
          <w:color w:val="000000"/>
          <w:sz w:val="20"/>
          <w:szCs w:val="20"/>
        </w:rPr>
        <w:t>•</w:t>
      </w:r>
      <w:r>
        <w:rPr>
          <w:rFonts w:ascii="Arial" w:hAnsi="Arial" w:cs="Arial"/>
          <w:color w:val="000000"/>
          <w:sz w:val="20"/>
          <w:szCs w:val="20"/>
        </w:rPr>
        <w:t xml:space="preserve"> </w:t>
      </w:r>
      <w:r w:rsidR="009A7CD9" w:rsidRPr="005C5961">
        <w:rPr>
          <w:rFonts w:ascii="Arial" w:hAnsi="Arial" w:cs="Arial"/>
          <w:color w:val="000000"/>
          <w:sz w:val="20"/>
          <w:szCs w:val="20"/>
        </w:rPr>
        <w:t>GIR1</w:t>
      </w:r>
      <w:r w:rsidR="006A1763" w:rsidRPr="005C5961">
        <w:rPr>
          <w:rFonts w:ascii="Arial" w:hAnsi="Arial" w:cs="Arial"/>
          <w:color w:val="000000"/>
          <w:sz w:val="20"/>
          <w:szCs w:val="20"/>
        </w:rPr>
        <w:t>002 – Nemzetközi szervezet</w:t>
      </w:r>
      <w:r w:rsidR="009A7CD9" w:rsidRPr="005C5961">
        <w:rPr>
          <w:rFonts w:ascii="Arial" w:hAnsi="Arial" w:cs="Arial"/>
          <w:color w:val="000000"/>
          <w:sz w:val="20"/>
          <w:szCs w:val="20"/>
        </w:rPr>
        <w:t xml:space="preserve"> </w:t>
      </w:r>
    </w:p>
    <w:p w14:paraId="4C1D9E25" w14:textId="5AA9642E" w:rsidR="009A7CD9" w:rsidRPr="005C5961" w:rsidRDefault="009A7CD9" w:rsidP="009A7CD9">
      <w:pPr>
        <w:autoSpaceDE w:val="0"/>
        <w:autoSpaceDN w:val="0"/>
        <w:adjustRightInd w:val="0"/>
        <w:spacing w:after="103" w:line="240" w:lineRule="auto"/>
        <w:ind w:firstLine="708"/>
        <w:rPr>
          <w:rFonts w:ascii="Arial" w:hAnsi="Arial" w:cs="Arial"/>
          <w:color w:val="000000"/>
          <w:sz w:val="20"/>
          <w:szCs w:val="20"/>
        </w:rPr>
      </w:pPr>
      <w:r w:rsidRPr="005C5961">
        <w:rPr>
          <w:rFonts w:ascii="Arial" w:hAnsi="Arial" w:cs="Arial"/>
          <w:color w:val="000000"/>
          <w:sz w:val="20"/>
          <w:szCs w:val="20"/>
        </w:rPr>
        <w:t>• G</w:t>
      </w:r>
      <w:r w:rsidR="006A1763" w:rsidRPr="005C5961">
        <w:rPr>
          <w:rFonts w:ascii="Arial" w:hAnsi="Arial" w:cs="Arial"/>
          <w:color w:val="000000"/>
          <w:sz w:val="20"/>
          <w:szCs w:val="20"/>
        </w:rPr>
        <w:t>IR1003 – Non-profit Szervezet</w:t>
      </w:r>
      <w:r w:rsidRPr="005C5961">
        <w:rPr>
          <w:rFonts w:ascii="Arial" w:hAnsi="Arial" w:cs="Arial"/>
          <w:color w:val="000000"/>
          <w:sz w:val="20"/>
          <w:szCs w:val="20"/>
        </w:rPr>
        <w:t xml:space="preserve"> </w:t>
      </w:r>
    </w:p>
    <w:p w14:paraId="2748D553" w14:textId="57AF5DE1" w:rsidR="009A7CD9" w:rsidRPr="005C5961" w:rsidRDefault="006A1763" w:rsidP="009A7CD9">
      <w:pPr>
        <w:autoSpaceDE w:val="0"/>
        <w:autoSpaceDN w:val="0"/>
        <w:adjustRightInd w:val="0"/>
        <w:spacing w:after="103" w:line="240" w:lineRule="auto"/>
        <w:ind w:firstLine="708"/>
        <w:rPr>
          <w:rFonts w:ascii="Arial" w:hAnsi="Arial" w:cs="Arial"/>
          <w:color w:val="000000"/>
          <w:sz w:val="20"/>
          <w:szCs w:val="20"/>
        </w:rPr>
      </w:pPr>
      <w:r w:rsidRPr="005C5961">
        <w:rPr>
          <w:rFonts w:ascii="Arial" w:hAnsi="Arial" w:cs="Arial"/>
          <w:color w:val="000000"/>
          <w:sz w:val="20"/>
          <w:szCs w:val="20"/>
        </w:rPr>
        <w:t>• GIR1004 – Nyugdíjalap</w:t>
      </w:r>
      <w:r w:rsidR="009A7CD9" w:rsidRPr="005C5961">
        <w:rPr>
          <w:rFonts w:ascii="Arial" w:hAnsi="Arial" w:cs="Arial"/>
          <w:color w:val="000000"/>
          <w:sz w:val="20"/>
          <w:szCs w:val="20"/>
        </w:rPr>
        <w:t xml:space="preserve"> </w:t>
      </w:r>
    </w:p>
    <w:p w14:paraId="302C8980" w14:textId="75D93283" w:rsidR="009A7CD9" w:rsidRPr="005C5961" w:rsidRDefault="009A7CD9" w:rsidP="009A7CD9">
      <w:pPr>
        <w:autoSpaceDE w:val="0"/>
        <w:autoSpaceDN w:val="0"/>
        <w:adjustRightInd w:val="0"/>
        <w:spacing w:after="103" w:line="240" w:lineRule="auto"/>
        <w:ind w:firstLine="708"/>
        <w:rPr>
          <w:rFonts w:ascii="Arial" w:hAnsi="Arial" w:cs="Arial"/>
          <w:color w:val="000000"/>
          <w:sz w:val="20"/>
          <w:szCs w:val="20"/>
        </w:rPr>
      </w:pPr>
      <w:r w:rsidRPr="005C5961">
        <w:rPr>
          <w:rFonts w:ascii="Arial" w:hAnsi="Arial" w:cs="Arial"/>
          <w:color w:val="000000"/>
          <w:sz w:val="20"/>
          <w:szCs w:val="20"/>
        </w:rPr>
        <w:t xml:space="preserve">• GIR1005 – </w:t>
      </w:r>
      <w:r w:rsidR="006A1763" w:rsidRPr="005C5961">
        <w:rPr>
          <w:rFonts w:ascii="Arial" w:hAnsi="Arial" w:cs="Arial"/>
          <w:color w:val="000000"/>
          <w:sz w:val="20"/>
          <w:szCs w:val="20"/>
        </w:rPr>
        <w:t xml:space="preserve">Befektetési alap ami </w:t>
      </w:r>
      <w:r w:rsidRPr="005C5961">
        <w:rPr>
          <w:rFonts w:ascii="Arial" w:hAnsi="Arial" w:cs="Arial"/>
          <w:color w:val="000000"/>
          <w:sz w:val="20"/>
          <w:szCs w:val="20"/>
        </w:rPr>
        <w:t xml:space="preserve">UPE </w:t>
      </w:r>
    </w:p>
    <w:p w14:paraId="37A3BDC1" w14:textId="0B94E043" w:rsidR="009A7CD9" w:rsidRPr="005C5961" w:rsidRDefault="009A7CD9" w:rsidP="009A7CD9">
      <w:pPr>
        <w:autoSpaceDE w:val="0"/>
        <w:autoSpaceDN w:val="0"/>
        <w:adjustRightInd w:val="0"/>
        <w:spacing w:after="103" w:line="240" w:lineRule="auto"/>
        <w:ind w:firstLine="708"/>
        <w:rPr>
          <w:rFonts w:ascii="Arial" w:hAnsi="Arial" w:cs="Arial"/>
          <w:color w:val="000000"/>
          <w:sz w:val="20"/>
          <w:szCs w:val="20"/>
        </w:rPr>
      </w:pPr>
      <w:r w:rsidRPr="005C5961">
        <w:rPr>
          <w:rFonts w:ascii="Arial" w:hAnsi="Arial" w:cs="Arial"/>
          <w:color w:val="000000"/>
          <w:sz w:val="20"/>
          <w:szCs w:val="20"/>
        </w:rPr>
        <w:t xml:space="preserve">• GIR1006 – </w:t>
      </w:r>
      <w:r w:rsidR="00346D5E" w:rsidRPr="005C5961">
        <w:rPr>
          <w:rFonts w:ascii="Arial" w:hAnsi="Arial" w:cs="Arial"/>
          <w:color w:val="000000"/>
          <w:sz w:val="20"/>
          <w:szCs w:val="20"/>
        </w:rPr>
        <w:t xml:space="preserve">Ingatlan befektetési alap ami UPE </w:t>
      </w:r>
      <w:r w:rsidRPr="005C5961">
        <w:rPr>
          <w:rFonts w:ascii="Arial" w:hAnsi="Arial" w:cs="Arial"/>
          <w:color w:val="000000"/>
          <w:sz w:val="20"/>
          <w:szCs w:val="20"/>
        </w:rPr>
        <w:t xml:space="preserve"> </w:t>
      </w:r>
    </w:p>
    <w:p w14:paraId="1FB36F2E" w14:textId="1451FC21" w:rsidR="009A7CD9" w:rsidRPr="005C5961" w:rsidRDefault="009A7CD9" w:rsidP="009A7CD9">
      <w:pPr>
        <w:autoSpaceDE w:val="0"/>
        <w:autoSpaceDN w:val="0"/>
        <w:adjustRightInd w:val="0"/>
        <w:spacing w:after="103" w:line="240" w:lineRule="auto"/>
        <w:ind w:firstLine="708"/>
        <w:rPr>
          <w:rFonts w:ascii="Arial" w:hAnsi="Arial" w:cs="Arial"/>
          <w:color w:val="000000"/>
          <w:sz w:val="20"/>
          <w:szCs w:val="20"/>
        </w:rPr>
      </w:pPr>
      <w:r w:rsidRPr="005C5961">
        <w:rPr>
          <w:rFonts w:ascii="Arial" w:hAnsi="Arial" w:cs="Arial"/>
          <w:color w:val="000000"/>
          <w:sz w:val="20"/>
          <w:szCs w:val="20"/>
        </w:rPr>
        <w:t xml:space="preserve">• GIR1007 – </w:t>
      </w:r>
      <w:r w:rsidR="00346D5E" w:rsidRPr="005C5961">
        <w:rPr>
          <w:rFonts w:ascii="Arial" w:hAnsi="Arial" w:cs="Arial"/>
          <w:color w:val="000000"/>
          <w:sz w:val="20"/>
          <w:szCs w:val="20"/>
        </w:rPr>
        <w:t xml:space="preserve">Kizárt szervezet által </w:t>
      </w:r>
      <w:proofErr w:type="spellStart"/>
      <w:r w:rsidR="00365D2E" w:rsidRPr="005C5961">
        <w:rPr>
          <w:rFonts w:ascii="Arial" w:hAnsi="Arial" w:cs="Arial"/>
          <w:color w:val="000000"/>
          <w:sz w:val="20"/>
          <w:szCs w:val="20"/>
        </w:rPr>
        <w:t>tulajdonolt</w:t>
      </w:r>
      <w:proofErr w:type="spellEnd"/>
      <w:r w:rsidR="00365D2E" w:rsidRPr="005C5961">
        <w:rPr>
          <w:rFonts w:ascii="Arial" w:hAnsi="Arial" w:cs="Arial"/>
          <w:color w:val="000000"/>
          <w:sz w:val="20"/>
          <w:szCs w:val="20"/>
        </w:rPr>
        <w:t xml:space="preserve"> Csoporttag </w:t>
      </w:r>
      <w:proofErr w:type="spellStart"/>
      <w:r w:rsidR="00365D2E" w:rsidRPr="005C5961">
        <w:rPr>
          <w:rFonts w:ascii="Arial" w:hAnsi="Arial" w:cs="Arial"/>
          <w:color w:val="000000"/>
          <w:sz w:val="20"/>
          <w:szCs w:val="20"/>
        </w:rPr>
        <w:t>at</w:t>
      </w:r>
      <w:proofErr w:type="spellEnd"/>
      <w:r w:rsidR="00365D2E" w:rsidRPr="005C5961">
        <w:rPr>
          <w:rFonts w:ascii="Arial" w:hAnsi="Arial" w:cs="Arial"/>
          <w:color w:val="000000"/>
          <w:sz w:val="20"/>
          <w:szCs w:val="20"/>
        </w:rPr>
        <w:t xml:space="preserve"> 1.5.2 (a) </w:t>
      </w:r>
    </w:p>
    <w:p w14:paraId="0901A517" w14:textId="1664B398" w:rsidR="002E0514" w:rsidRPr="005C5961" w:rsidRDefault="009A7CD9" w:rsidP="0055180B">
      <w:pPr>
        <w:autoSpaceDE w:val="0"/>
        <w:autoSpaceDN w:val="0"/>
        <w:adjustRightInd w:val="0"/>
        <w:spacing w:after="0" w:line="240" w:lineRule="auto"/>
        <w:ind w:firstLine="708"/>
      </w:pPr>
      <w:r w:rsidRPr="005C5961">
        <w:rPr>
          <w:rFonts w:ascii="Arial" w:hAnsi="Arial" w:cs="Arial"/>
          <w:color w:val="000000"/>
          <w:sz w:val="20"/>
          <w:szCs w:val="20"/>
        </w:rPr>
        <w:t xml:space="preserve">• GIR1008 – </w:t>
      </w:r>
      <w:r w:rsidR="00365D2E" w:rsidRPr="005C5961">
        <w:rPr>
          <w:rFonts w:ascii="Arial" w:hAnsi="Arial" w:cs="Arial"/>
          <w:color w:val="000000"/>
          <w:sz w:val="20"/>
          <w:szCs w:val="20"/>
        </w:rPr>
        <w:t xml:space="preserve">Kizárt szervezet által </w:t>
      </w:r>
      <w:proofErr w:type="spellStart"/>
      <w:r w:rsidR="00365D2E" w:rsidRPr="005C5961">
        <w:rPr>
          <w:rFonts w:ascii="Arial" w:hAnsi="Arial" w:cs="Arial"/>
          <w:color w:val="000000"/>
          <w:sz w:val="20"/>
          <w:szCs w:val="20"/>
        </w:rPr>
        <w:t>tulajdonolt</w:t>
      </w:r>
      <w:proofErr w:type="spellEnd"/>
      <w:r w:rsidR="00365D2E" w:rsidRPr="005C5961">
        <w:rPr>
          <w:rFonts w:ascii="Arial" w:hAnsi="Arial" w:cs="Arial"/>
          <w:color w:val="000000"/>
          <w:sz w:val="20"/>
          <w:szCs w:val="20"/>
        </w:rPr>
        <w:t xml:space="preserve"> Csoporttag </w:t>
      </w:r>
      <w:proofErr w:type="spellStart"/>
      <w:r w:rsidR="00365D2E" w:rsidRPr="005C5961">
        <w:rPr>
          <w:rFonts w:ascii="Arial" w:hAnsi="Arial" w:cs="Arial"/>
          <w:color w:val="000000"/>
          <w:sz w:val="20"/>
          <w:szCs w:val="20"/>
        </w:rPr>
        <w:t>at</w:t>
      </w:r>
      <w:proofErr w:type="spellEnd"/>
      <w:r w:rsidR="00365D2E" w:rsidRPr="005C5961">
        <w:rPr>
          <w:rFonts w:ascii="Arial" w:hAnsi="Arial" w:cs="Arial"/>
          <w:color w:val="000000"/>
          <w:sz w:val="20"/>
          <w:szCs w:val="20"/>
        </w:rPr>
        <w:t xml:space="preserve"> 1.5.2 (b)</w:t>
      </w:r>
    </w:p>
    <w:p w14:paraId="39927BD4" w14:textId="0C5AC4D6" w:rsidR="002E0514" w:rsidRPr="005C5961" w:rsidRDefault="00C561F3"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lastRenderedPageBreak/>
        <w:drawing>
          <wp:inline distT="0" distB="0" distL="0" distR="0" wp14:anchorId="6226F24E" wp14:editId="08AA67BF">
            <wp:extent cx="5760720" cy="2384425"/>
            <wp:effectExtent l="0" t="0" r="0" b="0"/>
            <wp:docPr id="56" name="Kép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60720" cy="2384425"/>
                    </a:xfrm>
                    <a:prstGeom prst="rect">
                      <a:avLst/>
                    </a:prstGeom>
                  </pic:spPr>
                </pic:pic>
              </a:graphicData>
            </a:graphic>
          </wp:inline>
        </w:drawing>
      </w:r>
    </w:p>
    <w:p w14:paraId="7CB95D15" w14:textId="1923F4C4" w:rsidR="00BC7935" w:rsidRPr="005C5961" w:rsidRDefault="00BC7935" w:rsidP="009E222C">
      <w:pPr>
        <w:pStyle w:val="Default"/>
        <w:jc w:val="both"/>
        <w:rPr>
          <w:sz w:val="20"/>
          <w:szCs w:val="20"/>
          <w:lang w:val="hu-HU"/>
        </w:rPr>
      </w:pPr>
    </w:p>
    <w:p w14:paraId="1371D3C1" w14:textId="21B399BE" w:rsidR="00CD4669" w:rsidRPr="005C5961" w:rsidRDefault="00CD4669" w:rsidP="009E222C">
      <w:pPr>
        <w:pStyle w:val="Default"/>
        <w:jc w:val="both"/>
        <w:rPr>
          <w:b/>
          <w:sz w:val="20"/>
          <w:szCs w:val="20"/>
          <w:lang w:val="hu-HU"/>
        </w:rPr>
      </w:pPr>
      <w:r w:rsidRPr="005C5961">
        <w:rPr>
          <w:b/>
          <w:sz w:val="20"/>
          <w:szCs w:val="20"/>
          <w:highlight w:val="yellow"/>
          <w:lang w:val="hu-HU"/>
        </w:rPr>
        <w:t>27-29</w:t>
      </w:r>
      <w:r w:rsidR="00DD6577">
        <w:rPr>
          <w:b/>
          <w:sz w:val="20"/>
          <w:szCs w:val="20"/>
          <w:highlight w:val="yellow"/>
          <w:lang w:val="hu-HU"/>
        </w:rPr>
        <w:t>.</w:t>
      </w:r>
      <w:r w:rsidRPr="005C5961">
        <w:rPr>
          <w:b/>
          <w:sz w:val="20"/>
          <w:szCs w:val="20"/>
          <w:highlight w:val="yellow"/>
          <w:lang w:val="hu-HU"/>
        </w:rPr>
        <w:t xml:space="preserve"> </w:t>
      </w:r>
      <w:r w:rsidR="00DD6577">
        <w:rPr>
          <w:b/>
          <w:sz w:val="20"/>
          <w:szCs w:val="20"/>
          <w:highlight w:val="yellow"/>
          <w:lang w:val="hu-HU"/>
        </w:rPr>
        <w:t>o</w:t>
      </w:r>
      <w:r w:rsidRPr="005C5961">
        <w:rPr>
          <w:b/>
          <w:sz w:val="20"/>
          <w:szCs w:val="20"/>
          <w:highlight w:val="yellow"/>
          <w:lang w:val="hu-HU"/>
        </w:rPr>
        <w:t xml:space="preserve">ldal </w:t>
      </w:r>
      <w:proofErr w:type="spellStart"/>
      <w:r w:rsidRPr="005C5961">
        <w:rPr>
          <w:b/>
          <w:sz w:val="20"/>
          <w:szCs w:val="20"/>
          <w:highlight w:val="yellow"/>
          <w:lang w:val="hu-HU"/>
        </w:rPr>
        <w:t>Ownership</w:t>
      </w:r>
      <w:proofErr w:type="spellEnd"/>
      <w:r w:rsidRPr="005C5961">
        <w:rPr>
          <w:b/>
          <w:sz w:val="20"/>
          <w:szCs w:val="20"/>
          <w:highlight w:val="yellow"/>
          <w:lang w:val="hu-HU"/>
        </w:rPr>
        <w:t xml:space="preserve"> </w:t>
      </w:r>
      <w:proofErr w:type="spellStart"/>
      <w:r w:rsidRPr="005C5961">
        <w:rPr>
          <w:b/>
          <w:sz w:val="20"/>
          <w:szCs w:val="20"/>
          <w:highlight w:val="yellow"/>
          <w:lang w:val="hu-HU"/>
        </w:rPr>
        <w:t>Change</w:t>
      </w:r>
      <w:proofErr w:type="spellEnd"/>
    </w:p>
    <w:p w14:paraId="6285EF11" w14:textId="24721E1F" w:rsidR="00CD4669" w:rsidRPr="005C5961" w:rsidRDefault="00CD4669" w:rsidP="009E222C">
      <w:pPr>
        <w:pStyle w:val="Default"/>
        <w:jc w:val="both"/>
        <w:rPr>
          <w:sz w:val="20"/>
          <w:szCs w:val="20"/>
          <w:lang w:val="hu-HU"/>
        </w:rPr>
      </w:pPr>
    </w:p>
    <w:p w14:paraId="0DF14EF6" w14:textId="18699A6E" w:rsidR="002105D5" w:rsidRDefault="002105D5" w:rsidP="002105D5">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1.3.3]</w:t>
      </w:r>
    </w:p>
    <w:p w14:paraId="377578F5" w14:textId="77777777" w:rsidR="00DD6577" w:rsidRPr="005C5961" w:rsidRDefault="00DD6577" w:rsidP="002105D5">
      <w:pPr>
        <w:pStyle w:val="Default"/>
        <w:jc w:val="both"/>
        <w:rPr>
          <w:rFonts w:asciiTheme="minorHAnsi" w:hAnsiTheme="minorHAnsi" w:cstheme="minorBidi"/>
          <w:b/>
          <w:color w:val="auto"/>
          <w:sz w:val="22"/>
          <w:szCs w:val="22"/>
          <w:lang w:val="hu-HU"/>
        </w:rPr>
      </w:pPr>
    </w:p>
    <w:p w14:paraId="292BF723" w14:textId="77777777" w:rsidR="005B4EDA" w:rsidRPr="00A12900" w:rsidRDefault="005B4EDA"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“Tulajdonosváltozás” elemet nem kell kitölteni, ha a Csoporttag (vagy a Multinacionális Vállalkozáscsoport más Jogalanya) vagy a Közös Vállalkozáscsoport tagja nem változott a Jelentés adóévében. A Tulajdonosváltozás elemet csak olyan változások tekintetében kell kitölteni, amelyek a Jelentés adóéve során bármikor befolyásolták az ETR kiszámítását (pl. a jövedelem vagy adók határokon átnyúló elosztásában részt vevő Csoporttag esetében) vagy a kiegészítő adó kiszámítását vagy elosztását (pl. az IIR hatálya alá tartozó Csoporttagra).</w:t>
      </w:r>
    </w:p>
    <w:p w14:paraId="48FA3FA3" w14:textId="16B4BD74" w:rsidR="002105D5" w:rsidRPr="005C5961" w:rsidRDefault="002105D5" w:rsidP="009E222C">
      <w:pPr>
        <w:pStyle w:val="Default"/>
        <w:jc w:val="both"/>
        <w:rPr>
          <w:sz w:val="20"/>
          <w:szCs w:val="20"/>
          <w:lang w:val="hu-HU"/>
        </w:rPr>
      </w:pPr>
    </w:p>
    <w:p w14:paraId="3DBB8C45" w14:textId="454D9DFB" w:rsidR="00826AFD" w:rsidRDefault="00826AFD" w:rsidP="00826AFD">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1.3.3.3]</w:t>
      </w:r>
    </w:p>
    <w:p w14:paraId="3DA01DE2" w14:textId="77777777" w:rsidR="00DD6577" w:rsidRPr="005C5961" w:rsidRDefault="00DD6577" w:rsidP="00826AFD">
      <w:pPr>
        <w:pStyle w:val="Default"/>
        <w:jc w:val="both"/>
        <w:rPr>
          <w:rFonts w:asciiTheme="minorHAnsi" w:hAnsiTheme="minorHAnsi" w:cstheme="minorBidi"/>
          <w:b/>
          <w:color w:val="auto"/>
          <w:sz w:val="22"/>
          <w:szCs w:val="22"/>
          <w:lang w:val="hu-HU"/>
        </w:rPr>
      </w:pPr>
    </w:p>
    <w:p w14:paraId="241B52AE" w14:textId="136B98BC" w:rsidR="00A8339C" w:rsidRPr="00A12900" w:rsidRDefault="00DC638D"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„Változás dátuma” elem a tulajdonosi szerkezetben bekövetkezett változások, illetve a Csoporttag (vagy a Multinacionális Vállalkozáscsoport más Jogalanya) vagy a Közös Vállalkozáscsoport tagja státuszában bekövetkezett változások hatálybalépési dátumát jelzi (</w:t>
      </w:r>
      <w:proofErr w:type="spellStart"/>
      <w:r w:rsidRPr="00A12900">
        <w:rPr>
          <w:rFonts w:asciiTheme="minorHAnsi" w:hAnsiTheme="minorHAnsi" w:cstheme="minorBidi"/>
          <w:color w:val="auto"/>
          <w:sz w:val="22"/>
          <w:szCs w:val="22"/>
          <w:lang w:val="hu-HU"/>
        </w:rPr>
        <w:t>éééé-hh-nn</w:t>
      </w:r>
      <w:proofErr w:type="spellEnd"/>
      <w:r w:rsidRPr="00A12900">
        <w:rPr>
          <w:rFonts w:asciiTheme="minorHAnsi" w:hAnsiTheme="minorHAnsi" w:cstheme="minorBidi"/>
          <w:color w:val="auto"/>
          <w:sz w:val="22"/>
          <w:szCs w:val="22"/>
          <w:lang w:val="hu-HU"/>
        </w:rPr>
        <w:t xml:space="preserve"> formátumban). Ha egy Csoporttag (vagy a Multinacionális Vállalkozáscsoport más Jogalanya) vagy a Közös Vállalkozáscsoport tagja a Jelentés adóévében egynél több változáson ment keresztül, minden egyes változást külön kell feltüntetnie.</w:t>
      </w:r>
    </w:p>
    <w:p w14:paraId="21CF2FFA" w14:textId="77777777" w:rsidR="00DC638D" w:rsidRPr="005C5961" w:rsidRDefault="00DC638D" w:rsidP="00DC638D">
      <w:pPr>
        <w:pStyle w:val="HTML-kntformzott"/>
        <w:shd w:val="clear" w:color="auto" w:fill="F8F9FA"/>
        <w:jc w:val="both"/>
        <w:rPr>
          <w:rFonts w:ascii="Arial" w:eastAsiaTheme="minorHAnsi" w:hAnsi="Arial" w:cs="Arial"/>
          <w:color w:val="000000"/>
          <w:lang w:val="hu-HU" w:eastAsia="en-US"/>
        </w:rPr>
      </w:pPr>
    </w:p>
    <w:p w14:paraId="53C69946" w14:textId="2B67FC8A" w:rsidR="00826AFD" w:rsidRDefault="00826AFD" w:rsidP="00826AFD">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1.3.3.4]</w:t>
      </w:r>
    </w:p>
    <w:p w14:paraId="45E38F88" w14:textId="77777777" w:rsidR="00DC269F" w:rsidRPr="005C5961" w:rsidRDefault="00DC269F" w:rsidP="00826AFD">
      <w:pPr>
        <w:pStyle w:val="Default"/>
        <w:jc w:val="both"/>
        <w:rPr>
          <w:rFonts w:asciiTheme="minorHAnsi" w:hAnsiTheme="minorHAnsi" w:cstheme="minorBidi"/>
          <w:b/>
          <w:color w:val="auto"/>
          <w:sz w:val="22"/>
          <w:szCs w:val="22"/>
          <w:lang w:val="hu-HU"/>
        </w:rPr>
      </w:pPr>
    </w:p>
    <w:p w14:paraId="54AF7DEA" w14:textId="77777777" w:rsidR="00DC638D" w:rsidRDefault="00DC638D" w:rsidP="00DC269F">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PreGlobe</w:t>
      </w:r>
      <w:proofErr w:type="spellEnd"/>
      <w:r w:rsidRPr="00A12900">
        <w:rPr>
          <w:rFonts w:asciiTheme="minorHAnsi" w:hAnsiTheme="minorHAnsi" w:cstheme="minorBidi"/>
          <w:color w:val="auto"/>
          <w:sz w:val="22"/>
          <w:szCs w:val="22"/>
          <w:lang w:val="hu-HU"/>
        </w:rPr>
        <w:t xml:space="preserve"> Status” elem a Csoporttag (vagy a Multinacionális Vállalkozáscsoport más Jogalanyának) vagy a Közös Vállalkozáscsoport tagjának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szempontjából releváns állapotát jelzi a változás dátumát közvetlenül megelőző napon. A lehetséges értékek a következők:</w:t>
      </w:r>
    </w:p>
    <w:p w14:paraId="55A87742" w14:textId="77777777" w:rsidR="00DC269F" w:rsidRPr="00A12900" w:rsidRDefault="00DC269F" w:rsidP="00A12900">
      <w:pPr>
        <w:pStyle w:val="Default"/>
        <w:jc w:val="both"/>
        <w:rPr>
          <w:rFonts w:asciiTheme="minorHAnsi" w:hAnsiTheme="minorHAnsi" w:cstheme="minorBidi"/>
          <w:color w:val="auto"/>
          <w:sz w:val="22"/>
          <w:szCs w:val="22"/>
          <w:lang w:val="hu-HU"/>
        </w:rPr>
      </w:pPr>
    </w:p>
    <w:p w14:paraId="30B4F874"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GIR301 – Csoporttag </w:t>
      </w:r>
    </w:p>
    <w:p w14:paraId="29AC4213"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GIR302 – Áteresztő szervezet – Adó transzparens </w:t>
      </w:r>
    </w:p>
    <w:p w14:paraId="506F94C3"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GIR303 – Áteresztő szervezet – </w:t>
      </w:r>
      <w:proofErr w:type="spellStart"/>
      <w:r w:rsidRPr="005C5961">
        <w:rPr>
          <w:rFonts w:ascii="Arial" w:hAnsi="Arial" w:cs="Arial"/>
          <w:color w:val="000000"/>
          <w:sz w:val="20"/>
          <w:szCs w:val="20"/>
        </w:rPr>
        <w:t>Reverse</w:t>
      </w:r>
      <w:proofErr w:type="spellEnd"/>
      <w:r w:rsidRPr="005C5961">
        <w:rPr>
          <w:rFonts w:ascii="Arial" w:hAnsi="Arial" w:cs="Arial"/>
          <w:color w:val="000000"/>
          <w:sz w:val="20"/>
          <w:szCs w:val="20"/>
        </w:rPr>
        <w:t xml:space="preserve"> </w:t>
      </w:r>
      <w:proofErr w:type="spellStart"/>
      <w:r w:rsidRPr="005C5961">
        <w:rPr>
          <w:rFonts w:ascii="Arial" w:hAnsi="Arial" w:cs="Arial"/>
          <w:color w:val="000000"/>
          <w:sz w:val="20"/>
          <w:szCs w:val="20"/>
        </w:rPr>
        <w:t>Hybrid</w:t>
      </w:r>
      <w:proofErr w:type="spellEnd"/>
      <w:r w:rsidRPr="005C5961">
        <w:rPr>
          <w:rFonts w:ascii="Arial" w:hAnsi="Arial" w:cs="Arial"/>
          <w:color w:val="000000"/>
          <w:sz w:val="20"/>
          <w:szCs w:val="20"/>
        </w:rPr>
        <w:t xml:space="preserve"> </w:t>
      </w:r>
    </w:p>
    <w:p w14:paraId="63AAF014"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GIR304 – Hibrid entitás </w:t>
      </w:r>
    </w:p>
    <w:p w14:paraId="2FC9170B"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GIR305 – Telephely </w:t>
      </w:r>
    </w:p>
    <w:p w14:paraId="5085CA6D"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GIR306 – Fő Entitás </w:t>
      </w:r>
    </w:p>
    <w:p w14:paraId="37B391BD"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GIR307 – Kisebbségi tulajdonban lévő Anyavállalat  </w:t>
      </w:r>
    </w:p>
    <w:p w14:paraId="7EEAC6D7"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GIR308 – Kisebbségi tulajdonban lévő Leányvállalat </w:t>
      </w:r>
    </w:p>
    <w:p w14:paraId="0FDB1561"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GIR309 – Kisebbségi tulajdonban lévő Csoporttag </w:t>
      </w:r>
    </w:p>
    <w:p w14:paraId="62CFD3AC"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lastRenderedPageBreak/>
        <w:t xml:space="preserve">GIR310 – Befektetési szervezet </w:t>
      </w:r>
    </w:p>
    <w:p w14:paraId="59F8587B"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GIR311 – Biztosítási befektetési szervezet </w:t>
      </w:r>
    </w:p>
    <w:p w14:paraId="27674F36"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GIR312 – </w:t>
      </w:r>
      <w:proofErr w:type="spellStart"/>
      <w:r w:rsidRPr="005C5961">
        <w:rPr>
          <w:rFonts w:ascii="Arial" w:hAnsi="Arial" w:cs="Arial"/>
          <w:color w:val="000000"/>
          <w:sz w:val="20"/>
          <w:szCs w:val="20"/>
        </w:rPr>
        <w:t>Securitisation</w:t>
      </w:r>
      <w:proofErr w:type="spellEnd"/>
      <w:r w:rsidRPr="005C5961">
        <w:rPr>
          <w:rFonts w:ascii="Arial" w:hAnsi="Arial" w:cs="Arial"/>
          <w:color w:val="000000"/>
          <w:sz w:val="20"/>
          <w:szCs w:val="20"/>
        </w:rPr>
        <w:t xml:space="preserve"> </w:t>
      </w:r>
      <w:proofErr w:type="spellStart"/>
      <w:r w:rsidRPr="005C5961">
        <w:rPr>
          <w:rFonts w:ascii="Arial" w:hAnsi="Arial" w:cs="Arial"/>
          <w:color w:val="000000"/>
          <w:sz w:val="20"/>
          <w:szCs w:val="20"/>
        </w:rPr>
        <w:t>Entity</w:t>
      </w:r>
      <w:proofErr w:type="spellEnd"/>
      <w:r w:rsidRPr="005C5961">
        <w:rPr>
          <w:rFonts w:ascii="Arial" w:hAnsi="Arial" w:cs="Arial"/>
          <w:color w:val="000000"/>
          <w:sz w:val="20"/>
          <w:szCs w:val="20"/>
        </w:rPr>
        <w:t xml:space="preserve"> </w:t>
      </w:r>
    </w:p>
    <w:p w14:paraId="41568D01"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GIR313 – Közös Vállalkozás </w:t>
      </w:r>
    </w:p>
    <w:p w14:paraId="306C36A8"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GIR314 – Közös </w:t>
      </w:r>
      <w:proofErr w:type="spellStart"/>
      <w:r w:rsidRPr="005C5961">
        <w:rPr>
          <w:rFonts w:ascii="Arial" w:hAnsi="Arial" w:cs="Arial"/>
          <w:color w:val="000000"/>
          <w:sz w:val="20"/>
          <w:szCs w:val="20"/>
        </w:rPr>
        <w:t>Vállalakozás</w:t>
      </w:r>
      <w:proofErr w:type="spellEnd"/>
      <w:r w:rsidRPr="005C5961">
        <w:rPr>
          <w:rFonts w:ascii="Arial" w:hAnsi="Arial" w:cs="Arial"/>
          <w:color w:val="000000"/>
          <w:sz w:val="20"/>
          <w:szCs w:val="20"/>
        </w:rPr>
        <w:t xml:space="preserve"> leányvállalata</w:t>
      </w:r>
    </w:p>
    <w:p w14:paraId="427995F6"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GIR315 – Nem jelentős Csoporttag</w:t>
      </w:r>
    </w:p>
    <w:p w14:paraId="4D7ACA6B" w14:textId="77777777"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GIR316 – Kizárt szervezet</w:t>
      </w:r>
    </w:p>
    <w:p w14:paraId="7AB452B8" w14:textId="1B9C16D2" w:rsidR="00DC638D" w:rsidRPr="005C5961" w:rsidRDefault="00DC638D" w:rsidP="00DC638D">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GIR317 – Anyavállalat</w:t>
      </w:r>
      <w:r w:rsidR="00DC269F">
        <w:rPr>
          <w:rFonts w:ascii="Arial" w:hAnsi="Arial" w:cs="Arial"/>
          <w:color w:val="000000"/>
          <w:sz w:val="20"/>
          <w:szCs w:val="20"/>
        </w:rPr>
        <w:t>,</w:t>
      </w:r>
      <w:r w:rsidRPr="005C5961">
        <w:rPr>
          <w:rFonts w:ascii="Arial" w:hAnsi="Arial" w:cs="Arial"/>
          <w:color w:val="000000"/>
          <w:sz w:val="20"/>
          <w:szCs w:val="20"/>
        </w:rPr>
        <w:t xml:space="preserve"> akinek </w:t>
      </w:r>
      <w:proofErr w:type="spellStart"/>
      <w:r w:rsidRPr="005C5961">
        <w:rPr>
          <w:rFonts w:ascii="Arial" w:hAnsi="Arial" w:cs="Arial"/>
          <w:color w:val="000000"/>
          <w:sz w:val="20"/>
          <w:szCs w:val="20"/>
        </w:rPr>
        <w:t>alklmazina</w:t>
      </w:r>
      <w:proofErr w:type="spellEnd"/>
      <w:r w:rsidRPr="005C5961">
        <w:rPr>
          <w:rFonts w:ascii="Arial" w:hAnsi="Arial" w:cs="Arial"/>
          <w:color w:val="000000"/>
          <w:sz w:val="20"/>
          <w:szCs w:val="20"/>
        </w:rPr>
        <w:t xml:space="preserve"> kell a QIIR-t a 10.3.5 Cikk értelmében</w:t>
      </w:r>
    </w:p>
    <w:p w14:paraId="72D6539A" w14:textId="77777777" w:rsidR="00DC638D" w:rsidRPr="005C5961" w:rsidRDefault="00DC638D" w:rsidP="00DC638D">
      <w:pPr>
        <w:autoSpaceDE w:val="0"/>
        <w:autoSpaceDN w:val="0"/>
        <w:adjustRightInd w:val="0"/>
        <w:spacing w:after="0" w:line="240" w:lineRule="auto"/>
        <w:rPr>
          <w:rFonts w:ascii="Arial" w:hAnsi="Arial" w:cs="Arial"/>
          <w:color w:val="000000"/>
          <w:sz w:val="20"/>
          <w:szCs w:val="20"/>
        </w:rPr>
      </w:pPr>
      <w:r w:rsidRPr="005C5961">
        <w:rPr>
          <w:rFonts w:ascii="Arial" w:hAnsi="Arial" w:cs="Arial"/>
          <w:color w:val="000000"/>
          <w:sz w:val="20"/>
          <w:szCs w:val="20"/>
        </w:rPr>
        <w:t>GIR318 – Nem Csoporttag</w:t>
      </w:r>
    </w:p>
    <w:p w14:paraId="4615E18F" w14:textId="77777777" w:rsidR="005B4EDA" w:rsidRPr="005C5961" w:rsidRDefault="005B4EDA" w:rsidP="009E222C">
      <w:pPr>
        <w:pStyle w:val="Default"/>
        <w:jc w:val="both"/>
        <w:rPr>
          <w:sz w:val="20"/>
          <w:szCs w:val="20"/>
          <w:lang w:val="hu-HU"/>
        </w:rPr>
      </w:pPr>
    </w:p>
    <w:p w14:paraId="72B84BA5" w14:textId="23523767" w:rsidR="00826AFD" w:rsidRDefault="00826AFD" w:rsidP="00826AFD">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1.3.3.6-tól 1.3.3.8-ig]</w:t>
      </w:r>
    </w:p>
    <w:p w14:paraId="0C5E42AB" w14:textId="77777777" w:rsidR="00DC269F" w:rsidRPr="005C5961" w:rsidRDefault="00DC269F" w:rsidP="00826AFD">
      <w:pPr>
        <w:pStyle w:val="Default"/>
        <w:jc w:val="both"/>
        <w:rPr>
          <w:rFonts w:asciiTheme="minorHAnsi" w:hAnsiTheme="minorHAnsi" w:cstheme="minorBidi"/>
          <w:b/>
          <w:color w:val="auto"/>
          <w:sz w:val="22"/>
          <w:szCs w:val="22"/>
          <w:lang w:val="hu-HU"/>
        </w:rPr>
      </w:pPr>
    </w:p>
    <w:p w14:paraId="124B74CB" w14:textId="77777777" w:rsidR="00C46C2D" w:rsidRPr="00A12900" w:rsidRDefault="00C46C2D"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ismételhető „</w:t>
      </w:r>
      <w:proofErr w:type="spellStart"/>
      <w:r w:rsidRPr="00A12900">
        <w:rPr>
          <w:rFonts w:asciiTheme="minorHAnsi" w:hAnsiTheme="minorHAnsi" w:cstheme="minorBidi"/>
          <w:color w:val="auto"/>
          <w:sz w:val="22"/>
          <w:szCs w:val="22"/>
          <w:lang w:val="hu-HU"/>
        </w:rPr>
        <w:t>PreOwnership</w:t>
      </w:r>
      <w:proofErr w:type="spellEnd"/>
      <w:r w:rsidRPr="00A12900">
        <w:rPr>
          <w:rFonts w:asciiTheme="minorHAnsi" w:hAnsiTheme="minorHAnsi" w:cstheme="minorBidi"/>
          <w:color w:val="auto"/>
          <w:sz w:val="22"/>
          <w:szCs w:val="22"/>
          <w:lang w:val="hu-HU"/>
        </w:rPr>
        <w:t>” elem jelzi azokat a Csoporttagokat, amelyek az első bejelentett változás előtt tulajdonosi részesedéssel rendelkeztek a központi vállalatban (vagy más Jogi személyben) vagy a közös vállalkozás csoport tagjában, valamint az ilyen tulajdonosi részesedések százalékos arányát.</w:t>
      </w:r>
    </w:p>
    <w:p w14:paraId="73CC4A56" w14:textId="77777777" w:rsidR="00C46C2D" w:rsidRPr="00A12900" w:rsidRDefault="00C46C2D"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 Bejelentő Csoporttagnak nem kell kitöltenie a </w:t>
      </w:r>
      <w:proofErr w:type="spellStart"/>
      <w:r w:rsidRPr="00A12900">
        <w:rPr>
          <w:rFonts w:asciiTheme="minorHAnsi" w:hAnsiTheme="minorHAnsi" w:cstheme="minorBidi"/>
          <w:color w:val="auto"/>
          <w:sz w:val="22"/>
          <w:szCs w:val="22"/>
          <w:lang w:val="hu-HU"/>
        </w:rPr>
        <w:t>PreOwnership</w:t>
      </w:r>
      <w:proofErr w:type="spellEnd"/>
      <w:r w:rsidRPr="00A12900">
        <w:rPr>
          <w:rFonts w:asciiTheme="minorHAnsi" w:hAnsiTheme="minorHAnsi" w:cstheme="minorBidi"/>
          <w:color w:val="auto"/>
          <w:sz w:val="22"/>
          <w:szCs w:val="22"/>
          <w:lang w:val="hu-HU"/>
        </w:rPr>
        <w:t xml:space="preserve"> elemet azokra a Kizárt Entitásokra vonatkozóan, amelyek a változás előtt Kizárt Entitások voltak.</w:t>
      </w:r>
    </w:p>
    <w:p w14:paraId="176A786D" w14:textId="7F4CC717" w:rsidR="00826AFD" w:rsidRPr="005C5961" w:rsidRDefault="00826AFD" w:rsidP="009E222C">
      <w:pPr>
        <w:pStyle w:val="Default"/>
        <w:jc w:val="both"/>
        <w:rPr>
          <w:sz w:val="20"/>
          <w:szCs w:val="20"/>
          <w:lang w:val="hu-HU"/>
        </w:rPr>
      </w:pPr>
    </w:p>
    <w:p w14:paraId="4EAAAD7F" w14:textId="1AE8250A" w:rsidR="00826AFD" w:rsidRDefault="00826AFD" w:rsidP="00826AFD">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1.3.3.7]</w:t>
      </w:r>
    </w:p>
    <w:p w14:paraId="7DC0DE04" w14:textId="77777777" w:rsidR="00DC269F" w:rsidRPr="005C5961" w:rsidRDefault="00DC269F" w:rsidP="00826AFD">
      <w:pPr>
        <w:pStyle w:val="Default"/>
        <w:jc w:val="both"/>
        <w:rPr>
          <w:rFonts w:asciiTheme="minorHAnsi" w:hAnsiTheme="minorHAnsi" w:cstheme="minorBidi"/>
          <w:b/>
          <w:color w:val="auto"/>
          <w:sz w:val="22"/>
          <w:szCs w:val="22"/>
          <w:lang w:val="hu-HU"/>
        </w:rPr>
      </w:pPr>
    </w:p>
    <w:p w14:paraId="59445EBB" w14:textId="77777777" w:rsidR="00C46C2D" w:rsidRPr="00A12900" w:rsidRDefault="00C46C2D"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PreOwnership</w:t>
      </w:r>
      <w:proofErr w:type="spellEnd"/>
      <w:r w:rsidRPr="00A12900">
        <w:rPr>
          <w:rFonts w:asciiTheme="minorHAnsi" w:hAnsiTheme="minorHAnsi" w:cstheme="minorBidi"/>
          <w:color w:val="auto"/>
          <w:sz w:val="22"/>
          <w:szCs w:val="22"/>
          <w:lang w:val="hu-HU"/>
        </w:rPr>
        <w:t xml:space="preserve"> </w:t>
      </w:r>
      <w:proofErr w:type="spellStart"/>
      <w:r w:rsidRPr="00A12900">
        <w:rPr>
          <w:rFonts w:asciiTheme="minorHAnsi" w:hAnsiTheme="minorHAnsi" w:cstheme="minorBidi"/>
          <w:color w:val="auto"/>
          <w:sz w:val="22"/>
          <w:szCs w:val="22"/>
          <w:lang w:val="hu-HU"/>
        </w:rPr>
        <w:t>Percentage</w:t>
      </w:r>
      <w:proofErr w:type="spellEnd"/>
      <w:r w:rsidRPr="00A12900">
        <w:rPr>
          <w:rFonts w:asciiTheme="minorHAnsi" w:hAnsiTheme="minorHAnsi" w:cstheme="minorBidi"/>
          <w:color w:val="auto"/>
          <w:sz w:val="22"/>
          <w:szCs w:val="22"/>
          <w:lang w:val="hu-HU"/>
        </w:rPr>
        <w:t>” elem a fent azonosított Csoporttagok, Kizárt Entitások, Közös Vállalkozások Csoportjának tagjai és nem Csoporttagok által a Csoporttagban (vagy a Multinacionális Vállalkozáscsoport más Jogalanyában) vagy a Közös Vállalkozáscsoport tagjában birtokolt Tulajdonosi Érdekeltségeket jelzi, a változás dátumát közvetlenül megelőző napon, az 1.3.2.1.10. adatpontban foglalt útmutatásnak megfelelően.</w:t>
      </w:r>
    </w:p>
    <w:p w14:paraId="48BAAC3B" w14:textId="4E9AAA35" w:rsidR="00826AFD" w:rsidRPr="005C5961" w:rsidRDefault="00826AFD" w:rsidP="009E222C">
      <w:pPr>
        <w:pStyle w:val="Default"/>
        <w:jc w:val="both"/>
        <w:rPr>
          <w:sz w:val="20"/>
          <w:szCs w:val="20"/>
          <w:lang w:val="hu-HU"/>
        </w:rPr>
      </w:pPr>
    </w:p>
    <w:p w14:paraId="1E808E98" w14:textId="77777777" w:rsidR="00826AFD" w:rsidRPr="005C5961" w:rsidRDefault="00826AFD" w:rsidP="009E222C">
      <w:pPr>
        <w:pStyle w:val="Default"/>
        <w:jc w:val="both"/>
        <w:rPr>
          <w:sz w:val="20"/>
          <w:szCs w:val="20"/>
          <w:lang w:val="hu-HU"/>
        </w:rPr>
      </w:pPr>
    </w:p>
    <w:p w14:paraId="2958F83C" w14:textId="75300773" w:rsidR="00826AFD" w:rsidRDefault="00826AFD" w:rsidP="00826AFD">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1.3.3.5-tól 1.3.3.8-ig]</w:t>
      </w:r>
    </w:p>
    <w:p w14:paraId="26D78109" w14:textId="77777777" w:rsidR="00DC269F" w:rsidRPr="005C5961" w:rsidRDefault="00DC269F" w:rsidP="00826AFD">
      <w:pPr>
        <w:pStyle w:val="Default"/>
        <w:jc w:val="both"/>
        <w:rPr>
          <w:rFonts w:asciiTheme="minorHAnsi" w:hAnsiTheme="minorHAnsi" w:cstheme="minorBidi"/>
          <w:b/>
          <w:color w:val="auto"/>
          <w:sz w:val="22"/>
          <w:szCs w:val="22"/>
          <w:lang w:val="hu-HU"/>
        </w:rPr>
      </w:pPr>
    </w:p>
    <w:p w14:paraId="27744E37" w14:textId="77777777" w:rsidR="00C46C2D" w:rsidRPr="00A12900" w:rsidRDefault="00C46C2D"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Ha egy Csoporttag (vagy a Multinacionális Vállalkozáscsoport más Jogalanya) vagy egy Közös Vállalkozáscsoport tagja a Jelentés adóévében megszűnik, az adatszolgáltatást teljesítő Csoporttagnak a tranzakció előtti változás napján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szempontjából releváns státuszt kell jelentenie a </w:t>
      </w:r>
      <w:proofErr w:type="spellStart"/>
      <w:r w:rsidRPr="00A12900">
        <w:rPr>
          <w:rFonts w:asciiTheme="minorHAnsi" w:hAnsiTheme="minorHAnsi" w:cstheme="minorBidi"/>
          <w:color w:val="auto"/>
          <w:sz w:val="22"/>
          <w:szCs w:val="22"/>
          <w:lang w:val="hu-HU"/>
        </w:rPr>
        <w:t>PreGloBEStatus</w:t>
      </w:r>
      <w:proofErr w:type="spellEnd"/>
      <w:r w:rsidRPr="00A12900">
        <w:rPr>
          <w:rFonts w:asciiTheme="minorHAnsi" w:hAnsiTheme="minorHAnsi" w:cstheme="minorBidi"/>
          <w:color w:val="auto"/>
          <w:sz w:val="22"/>
          <w:szCs w:val="22"/>
          <w:lang w:val="hu-HU"/>
        </w:rPr>
        <w:t xml:space="preserve"> elemben, és a „Nem csoporttag” státuszt a </w:t>
      </w:r>
      <w:proofErr w:type="spellStart"/>
      <w:r w:rsidRPr="00A12900">
        <w:rPr>
          <w:rFonts w:asciiTheme="minorHAnsi" w:hAnsiTheme="minorHAnsi" w:cstheme="minorBidi"/>
          <w:color w:val="auto"/>
          <w:sz w:val="22"/>
          <w:szCs w:val="22"/>
          <w:lang w:val="hu-HU"/>
        </w:rPr>
        <w:t>GloBEStatus</w:t>
      </w:r>
      <w:proofErr w:type="spellEnd"/>
      <w:r w:rsidRPr="00A12900">
        <w:rPr>
          <w:rFonts w:asciiTheme="minorHAnsi" w:hAnsiTheme="minorHAnsi" w:cstheme="minorBidi"/>
          <w:color w:val="auto"/>
          <w:sz w:val="22"/>
          <w:szCs w:val="22"/>
          <w:lang w:val="hu-HU"/>
        </w:rPr>
        <w:t xml:space="preserve"> elemben. Az adatszolgáltatást teljesítő Csoporttagnak ezután a </w:t>
      </w:r>
      <w:proofErr w:type="spellStart"/>
      <w:r w:rsidRPr="00A12900">
        <w:rPr>
          <w:rFonts w:asciiTheme="minorHAnsi" w:hAnsiTheme="minorHAnsi" w:cstheme="minorBidi"/>
          <w:color w:val="auto"/>
          <w:sz w:val="22"/>
          <w:szCs w:val="22"/>
          <w:lang w:val="hu-HU"/>
        </w:rPr>
        <w:t>PreOwnershipType</w:t>
      </w:r>
      <w:proofErr w:type="spellEnd"/>
      <w:r w:rsidRPr="00A12900">
        <w:rPr>
          <w:rFonts w:asciiTheme="minorHAnsi" w:hAnsiTheme="minorHAnsi" w:cstheme="minorBidi"/>
          <w:color w:val="auto"/>
          <w:sz w:val="22"/>
          <w:szCs w:val="22"/>
          <w:lang w:val="hu-HU"/>
        </w:rPr>
        <w:t xml:space="preserve"> elemben kell azonosítania azokat a Csoporttagokat, amelyek a tranzakció előtti változás napján Tulajdonosi Érdekeltséggel rendelkeznek a Csoporttagban (vagy a Multinacionális Vállalkozáscsoport más Jogalanyában) vagy a Közös Vállalkozáscsoport tagjában, és a </w:t>
      </w:r>
      <w:proofErr w:type="spellStart"/>
      <w:r w:rsidRPr="00A12900">
        <w:rPr>
          <w:rFonts w:asciiTheme="minorHAnsi" w:hAnsiTheme="minorHAnsi" w:cstheme="minorBidi"/>
          <w:color w:val="auto"/>
          <w:sz w:val="22"/>
          <w:szCs w:val="22"/>
          <w:lang w:val="hu-HU"/>
        </w:rPr>
        <w:t>PreOwnershipPercentage</w:t>
      </w:r>
      <w:proofErr w:type="spellEnd"/>
      <w:r w:rsidRPr="00A12900">
        <w:rPr>
          <w:rFonts w:asciiTheme="minorHAnsi" w:hAnsiTheme="minorHAnsi" w:cstheme="minorBidi"/>
          <w:color w:val="auto"/>
          <w:sz w:val="22"/>
          <w:szCs w:val="22"/>
          <w:lang w:val="hu-HU"/>
        </w:rPr>
        <w:t xml:space="preserve"> elemben kell jelentenie az ilyen Csoporttagok által a Csoporttagban (vagy a Multinacionális Vállalkozáscsoport más Jogalanyában) vagy a Közös Vállalkozáscsoport tagjában birtokolt Tulajdonosi Érdekeltségeket. Az adatszolgáltatást teljesítő Csoporttagnak azonban nem kell kitöltenie az </w:t>
      </w:r>
      <w:proofErr w:type="spellStart"/>
      <w:r w:rsidRPr="00A12900">
        <w:rPr>
          <w:rFonts w:asciiTheme="minorHAnsi" w:hAnsiTheme="minorHAnsi" w:cstheme="minorBidi"/>
          <w:color w:val="auto"/>
          <w:sz w:val="22"/>
          <w:szCs w:val="22"/>
          <w:lang w:val="hu-HU"/>
        </w:rPr>
        <w:t>OwnershipPercentage</w:t>
      </w:r>
      <w:proofErr w:type="spellEnd"/>
      <w:r w:rsidRPr="00A12900">
        <w:rPr>
          <w:rFonts w:asciiTheme="minorHAnsi" w:hAnsiTheme="minorHAnsi" w:cstheme="minorBidi"/>
          <w:color w:val="auto"/>
          <w:sz w:val="22"/>
          <w:szCs w:val="22"/>
          <w:lang w:val="hu-HU"/>
        </w:rPr>
        <w:t xml:space="preserve"> elemet.</w:t>
      </w:r>
    </w:p>
    <w:p w14:paraId="12347B2C" w14:textId="0265F1EC" w:rsidR="00CD4669" w:rsidRPr="005C5961" w:rsidRDefault="00CD4669" w:rsidP="009E222C">
      <w:pPr>
        <w:pStyle w:val="Default"/>
        <w:jc w:val="both"/>
        <w:rPr>
          <w:sz w:val="20"/>
          <w:szCs w:val="20"/>
          <w:lang w:val="hu-HU"/>
        </w:rPr>
      </w:pPr>
    </w:p>
    <w:p w14:paraId="23F9D390" w14:textId="021DC6D3" w:rsidR="002105D5" w:rsidRPr="005C5961" w:rsidRDefault="002105D5" w:rsidP="002105D5">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34</w:t>
      </w:r>
      <w:r w:rsidR="00DC269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DC269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Unreported</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Change</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Corporate</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Structure</w:t>
      </w:r>
      <w:proofErr w:type="spellEnd"/>
      <w:r w:rsidRPr="005C5961">
        <w:rPr>
          <w:rFonts w:asciiTheme="minorHAnsi" w:hAnsiTheme="minorHAnsi" w:cstheme="minorBidi"/>
          <w:b/>
          <w:color w:val="auto"/>
          <w:sz w:val="22"/>
          <w:szCs w:val="22"/>
          <w:highlight w:val="yellow"/>
          <w:lang w:val="hu-HU"/>
        </w:rPr>
        <w:t>”</w:t>
      </w:r>
    </w:p>
    <w:p w14:paraId="423603B2" w14:textId="77777777" w:rsidR="002105D5" w:rsidRPr="005C5961" w:rsidRDefault="002105D5" w:rsidP="002105D5">
      <w:pPr>
        <w:pStyle w:val="Default"/>
        <w:jc w:val="both"/>
        <w:rPr>
          <w:rFonts w:asciiTheme="minorHAnsi" w:hAnsiTheme="minorHAnsi" w:cstheme="minorBidi"/>
          <w:color w:val="auto"/>
          <w:sz w:val="22"/>
          <w:szCs w:val="22"/>
          <w:lang w:val="hu-HU"/>
        </w:rPr>
      </w:pPr>
    </w:p>
    <w:p w14:paraId="2D3888F9" w14:textId="77777777" w:rsidR="002105D5" w:rsidRDefault="002105D5" w:rsidP="002105D5">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1.3.3 a]</w:t>
      </w:r>
    </w:p>
    <w:p w14:paraId="42095BFF" w14:textId="77777777" w:rsidR="00DC269F" w:rsidRPr="005C5961" w:rsidRDefault="00DC269F" w:rsidP="002105D5">
      <w:pPr>
        <w:pStyle w:val="Default"/>
        <w:jc w:val="both"/>
        <w:rPr>
          <w:rFonts w:asciiTheme="minorHAnsi" w:hAnsiTheme="minorHAnsi" w:cstheme="minorBidi"/>
          <w:b/>
          <w:color w:val="auto"/>
          <w:sz w:val="22"/>
          <w:szCs w:val="22"/>
          <w:lang w:val="hu-HU"/>
        </w:rPr>
      </w:pPr>
    </w:p>
    <w:p w14:paraId="6CEB92F8" w14:textId="77777777" w:rsidR="002105D5" w:rsidRPr="00A12900" w:rsidRDefault="002105D5" w:rsidP="002105D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pPr>
      <w:r w:rsidRPr="00A12900">
        <w:t>Az “</w:t>
      </w:r>
      <w:proofErr w:type="spellStart"/>
      <w:r w:rsidRPr="00A12900">
        <w:t>UnreportChangeCorpStr</w:t>
      </w:r>
      <w:proofErr w:type="spellEnd"/>
      <w:r w:rsidRPr="00A12900">
        <w:t xml:space="preserve">” elemek azt jelzik, hogy a Jelentés adóéve során történt változásokat nem jelentették-e a Tulajdonosváltás elem alatt, mivel azok nem befolyásolták az ETR kiszámítását, a kiegészítő adó kiszámítását vagy a kiegészítő adó elosztását a Jelentés adóéve során bármikor (pl. ahol egy olyan Csoporttag, amely nem vett részt semmilyen határokon átnyúló jövedelem- vagy </w:t>
      </w:r>
      <w:r w:rsidRPr="00A12900">
        <w:lastRenderedPageBreak/>
        <w:t>adóelosztásban, a változás előtt közvetlenül és teljes egészében az UPE tulajdonában volt, és azt egy másik, közvetlenül és teljes egészében az UPE tulajdonában lévő Csoporttaghoz ruházzák át).</w:t>
      </w:r>
    </w:p>
    <w:p w14:paraId="0D1DAFCC" w14:textId="77777777" w:rsidR="00CD4669" w:rsidRPr="005C5961" w:rsidRDefault="00CD4669" w:rsidP="009E222C">
      <w:pPr>
        <w:pStyle w:val="Default"/>
        <w:jc w:val="both"/>
        <w:rPr>
          <w:sz w:val="20"/>
          <w:szCs w:val="20"/>
          <w:lang w:val="hu-HU"/>
        </w:rPr>
      </w:pPr>
    </w:p>
    <w:p w14:paraId="7C7137B5" w14:textId="77777777" w:rsidR="00627131" w:rsidRPr="005C5961" w:rsidRDefault="00627131"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1359FE05" wp14:editId="7670DE1E">
            <wp:extent cx="5760720" cy="1420495"/>
            <wp:effectExtent l="0" t="0" r="0" b="8255"/>
            <wp:docPr id="58" name="Kép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720" cy="1420495"/>
                    </a:xfrm>
                    <a:prstGeom prst="rect">
                      <a:avLst/>
                    </a:prstGeom>
                  </pic:spPr>
                </pic:pic>
              </a:graphicData>
            </a:graphic>
          </wp:inline>
        </w:drawing>
      </w:r>
    </w:p>
    <w:p w14:paraId="413716D1" w14:textId="77777777" w:rsidR="00627131" w:rsidRPr="005C5961" w:rsidRDefault="00627131" w:rsidP="009E222C">
      <w:pPr>
        <w:pStyle w:val="Default"/>
        <w:jc w:val="both"/>
        <w:rPr>
          <w:rFonts w:asciiTheme="minorHAnsi" w:hAnsiTheme="minorHAnsi" w:cstheme="minorBidi"/>
          <w:color w:val="auto"/>
          <w:sz w:val="22"/>
          <w:szCs w:val="22"/>
          <w:lang w:val="hu-HU"/>
        </w:rPr>
      </w:pPr>
    </w:p>
    <w:p w14:paraId="227C4FB9" w14:textId="6B14589C" w:rsidR="00627131" w:rsidRPr="005C5961" w:rsidRDefault="006E4D9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highlight w:val="yellow"/>
          <w:lang w:val="hu-HU" w:eastAsia="en-GB"/>
        </w:rPr>
        <w:t xml:space="preserve">35 </w:t>
      </w:r>
      <w:r w:rsidR="00DC269F">
        <w:rPr>
          <w:rFonts w:asciiTheme="minorHAnsi" w:hAnsiTheme="minorHAnsi" w:cstheme="minorBidi"/>
          <w:b/>
          <w:noProof/>
          <w:color w:val="auto"/>
          <w:sz w:val="22"/>
          <w:szCs w:val="22"/>
          <w:highlight w:val="yellow"/>
          <w:lang w:val="hu-HU" w:eastAsia="en-GB"/>
        </w:rPr>
        <w:t>–</w:t>
      </w:r>
      <w:r w:rsidRPr="005C5961">
        <w:rPr>
          <w:rFonts w:asciiTheme="minorHAnsi" w:hAnsiTheme="minorHAnsi" w:cstheme="minorBidi"/>
          <w:b/>
          <w:noProof/>
          <w:color w:val="auto"/>
          <w:sz w:val="22"/>
          <w:szCs w:val="22"/>
          <w:highlight w:val="yellow"/>
          <w:lang w:val="hu-HU" w:eastAsia="en-GB"/>
        </w:rPr>
        <w:t xml:space="preserve"> 40</w:t>
      </w:r>
      <w:r w:rsidR="00DC269F">
        <w:rPr>
          <w:rFonts w:asciiTheme="minorHAnsi" w:hAnsiTheme="minorHAnsi" w:cstheme="minorBidi"/>
          <w:b/>
          <w:noProof/>
          <w:color w:val="auto"/>
          <w:sz w:val="22"/>
          <w:szCs w:val="22"/>
          <w:highlight w:val="yellow"/>
          <w:lang w:val="hu-HU" w:eastAsia="en-GB"/>
        </w:rPr>
        <w:t>.</w:t>
      </w:r>
      <w:r w:rsidRPr="005C5961">
        <w:rPr>
          <w:rFonts w:asciiTheme="minorHAnsi" w:hAnsiTheme="minorHAnsi" w:cstheme="minorBidi"/>
          <w:b/>
          <w:noProof/>
          <w:color w:val="auto"/>
          <w:sz w:val="22"/>
          <w:szCs w:val="22"/>
          <w:highlight w:val="yellow"/>
          <w:lang w:val="hu-HU" w:eastAsia="en-GB"/>
        </w:rPr>
        <w:t xml:space="preserve"> </w:t>
      </w:r>
      <w:r w:rsidR="00DC269F">
        <w:rPr>
          <w:rFonts w:asciiTheme="minorHAnsi" w:hAnsiTheme="minorHAnsi" w:cstheme="minorBidi"/>
          <w:b/>
          <w:noProof/>
          <w:color w:val="auto"/>
          <w:sz w:val="22"/>
          <w:szCs w:val="22"/>
          <w:highlight w:val="yellow"/>
          <w:lang w:val="hu-HU" w:eastAsia="en-GB"/>
        </w:rPr>
        <w:t>o</w:t>
      </w:r>
      <w:r w:rsidRPr="005C5961">
        <w:rPr>
          <w:rFonts w:asciiTheme="minorHAnsi" w:hAnsiTheme="minorHAnsi" w:cstheme="minorBidi"/>
          <w:b/>
          <w:noProof/>
          <w:color w:val="auto"/>
          <w:sz w:val="22"/>
          <w:szCs w:val="22"/>
          <w:highlight w:val="yellow"/>
          <w:lang w:val="hu-HU" w:eastAsia="en-GB"/>
        </w:rPr>
        <w:t>ldal “Summary”</w:t>
      </w:r>
    </w:p>
    <w:p w14:paraId="465AB0C2" w14:textId="77777777" w:rsidR="00627131" w:rsidRPr="005C5961" w:rsidRDefault="00627131" w:rsidP="009E222C">
      <w:pPr>
        <w:pStyle w:val="Default"/>
        <w:jc w:val="both"/>
        <w:rPr>
          <w:rFonts w:asciiTheme="minorHAnsi" w:hAnsiTheme="minorHAnsi" w:cstheme="minorBidi"/>
          <w:color w:val="auto"/>
          <w:sz w:val="22"/>
          <w:szCs w:val="22"/>
          <w:lang w:val="hu-HU"/>
        </w:rPr>
      </w:pPr>
    </w:p>
    <w:p w14:paraId="35C865B3" w14:textId="40194842" w:rsidR="00627131" w:rsidRDefault="00627131" w:rsidP="00182D77">
      <w:pPr>
        <w:autoSpaceDE w:val="0"/>
        <w:autoSpaceDN w:val="0"/>
        <w:adjustRightInd w:val="0"/>
        <w:spacing w:after="0" w:line="240" w:lineRule="auto"/>
        <w:jc w:val="both"/>
      </w:pPr>
      <w:r w:rsidRPr="00A12900">
        <w:t>Az ismételhető “</w:t>
      </w:r>
      <w:proofErr w:type="spellStart"/>
      <w:r w:rsidRPr="00A12900">
        <w:t>Summary</w:t>
      </w:r>
      <w:proofErr w:type="spellEnd"/>
      <w:r w:rsidRPr="00A12900">
        <w:t xml:space="preserve">” – Információk vezetői összefoglalója elem nyújt egy általános szintű összefoglalót a </w:t>
      </w:r>
      <w:proofErr w:type="spellStart"/>
      <w:r w:rsidRPr="00A12900">
        <w:t>GloBE</w:t>
      </w:r>
      <w:proofErr w:type="spellEnd"/>
      <w:r w:rsidRPr="00A12900">
        <w:t xml:space="preserve"> Szabályok alkalmazásáról az adott MNE Csoportra vonatkozóan joghatóságonként, minden olyan joghatóságra, ahol az MNE Csoportnak van Csoporttagja vagy ahol a Közös </w:t>
      </w:r>
      <w:proofErr w:type="spellStart"/>
      <w:r w:rsidRPr="00A12900">
        <w:t>vállalakozás</w:t>
      </w:r>
      <w:proofErr w:type="spellEnd"/>
      <w:r w:rsidRPr="00A12900">
        <w:t xml:space="preserve"> csoport tagjai vannak, és minden alcsoportra</w:t>
      </w:r>
      <w:r w:rsidR="00DC269F">
        <w:t>,</w:t>
      </w:r>
      <w:r w:rsidRPr="00A12900">
        <w:t xml:space="preserve"> amelyre külön ETR vagy kiegészítő adó számítás vonatkozik.</w:t>
      </w:r>
    </w:p>
    <w:p w14:paraId="131F6CC5" w14:textId="77777777" w:rsidR="00DC269F" w:rsidRPr="00A12900" w:rsidRDefault="00DC269F" w:rsidP="00182D77">
      <w:pPr>
        <w:autoSpaceDE w:val="0"/>
        <w:autoSpaceDN w:val="0"/>
        <w:adjustRightInd w:val="0"/>
        <w:spacing w:after="0" w:line="240" w:lineRule="auto"/>
        <w:jc w:val="both"/>
      </w:pPr>
    </w:p>
    <w:p w14:paraId="3079D8F6" w14:textId="7ADB5161" w:rsidR="00627131" w:rsidRPr="00A12900" w:rsidRDefault="009524C0" w:rsidP="00182D77">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Ezt a tíz elem</w:t>
      </w:r>
      <w:r w:rsidR="00627131" w:rsidRPr="00A12900">
        <w:rPr>
          <w:rFonts w:asciiTheme="minorHAnsi" w:hAnsiTheme="minorHAnsi" w:cstheme="minorBidi"/>
          <w:color w:val="auto"/>
          <w:sz w:val="22"/>
          <w:szCs w:val="22"/>
          <w:lang w:val="hu-HU"/>
        </w:rPr>
        <w:t xml:space="preserve">et az alábbiakban mutatjuk be. </w:t>
      </w:r>
    </w:p>
    <w:p w14:paraId="0706D1BC" w14:textId="77777777" w:rsidR="00627131" w:rsidRPr="005C5961" w:rsidRDefault="00627131" w:rsidP="00627131">
      <w:pPr>
        <w:pStyle w:val="Default"/>
        <w:jc w:val="both"/>
        <w:rPr>
          <w:sz w:val="20"/>
          <w:szCs w:val="20"/>
          <w:lang w:val="hu-HU"/>
        </w:rPr>
      </w:pPr>
    </w:p>
    <w:p w14:paraId="0F0560E9" w14:textId="37943571" w:rsidR="00693AE0" w:rsidRDefault="00693AE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1.4.1]</w:t>
      </w:r>
    </w:p>
    <w:p w14:paraId="6B32EFAC" w14:textId="77777777" w:rsidR="00DC269F" w:rsidRPr="005C5961" w:rsidRDefault="00DC269F" w:rsidP="009E222C">
      <w:pPr>
        <w:pStyle w:val="Default"/>
        <w:jc w:val="both"/>
        <w:rPr>
          <w:rFonts w:asciiTheme="minorHAnsi" w:hAnsiTheme="minorHAnsi" w:cstheme="minorBidi"/>
          <w:b/>
          <w:color w:val="auto"/>
          <w:sz w:val="22"/>
          <w:szCs w:val="22"/>
          <w:lang w:val="hu-HU"/>
        </w:rPr>
      </w:pPr>
    </w:p>
    <w:p w14:paraId="7B81C712" w14:textId="06985881" w:rsidR="00693AE0" w:rsidRPr="005C5961" w:rsidRDefault="00D53A76" w:rsidP="00A12900">
      <w:pPr>
        <w:autoSpaceDE w:val="0"/>
        <w:autoSpaceDN w:val="0"/>
        <w:adjustRightInd w:val="0"/>
        <w:spacing w:after="0" w:line="240" w:lineRule="auto"/>
        <w:jc w:val="both"/>
      </w:pPr>
      <w:r w:rsidRPr="00A12900">
        <w:t>A</w:t>
      </w:r>
      <w:r w:rsidR="00693AE0" w:rsidRPr="00A12900">
        <w:t xml:space="preserve"> </w:t>
      </w:r>
      <w:r w:rsidR="00CA7698" w:rsidRPr="00A12900">
        <w:t>“</w:t>
      </w:r>
      <w:proofErr w:type="spellStart"/>
      <w:r w:rsidR="00693AE0" w:rsidRPr="00A12900">
        <w:t>JurisdictionName</w:t>
      </w:r>
      <w:proofErr w:type="spellEnd"/>
      <w:r w:rsidR="00CA7698" w:rsidRPr="00A12900">
        <w:t>” elem</w:t>
      </w:r>
      <w:r w:rsidRPr="00A12900">
        <w:t xml:space="preserve"> mutatja a 2-karakter alfabetikus országkódot a joghatóságra</w:t>
      </w:r>
      <w:r w:rsidR="00DC269F">
        <w:t>,</w:t>
      </w:r>
      <w:r w:rsidRPr="00A12900">
        <w:t xml:space="preserve"> ahol az MNE </w:t>
      </w:r>
      <w:proofErr w:type="spellStart"/>
      <w:r w:rsidRPr="00A12900">
        <w:t>Csoporttnak</w:t>
      </w:r>
      <w:proofErr w:type="spellEnd"/>
      <w:r w:rsidRPr="00A12900">
        <w:t xml:space="preserve"> a Csoporttagjai helyezkednek el vagy ahol a Közös Vállalkozáscsoport </w:t>
      </w:r>
      <w:proofErr w:type="spellStart"/>
      <w:r w:rsidRPr="00A12900">
        <w:t>helyeszkedik</w:t>
      </w:r>
      <w:proofErr w:type="spellEnd"/>
      <w:r w:rsidRPr="00A12900">
        <w:t xml:space="preserve"> el az ISO 3166-1 Alfa 2 sztenderd</w:t>
      </w:r>
      <w:r w:rsidR="00693AE0" w:rsidRPr="00A12900">
        <w:t>.</w:t>
      </w:r>
    </w:p>
    <w:p w14:paraId="3D52BA57" w14:textId="62505BFF" w:rsidR="002E0514" w:rsidRPr="005C5961" w:rsidRDefault="002E0514" w:rsidP="009E222C">
      <w:pPr>
        <w:pStyle w:val="Default"/>
        <w:jc w:val="both"/>
        <w:rPr>
          <w:rFonts w:asciiTheme="minorHAnsi" w:hAnsiTheme="minorHAnsi" w:cstheme="minorBidi"/>
          <w:color w:val="auto"/>
          <w:sz w:val="22"/>
          <w:szCs w:val="22"/>
          <w:lang w:val="hu-HU"/>
        </w:rPr>
      </w:pPr>
    </w:p>
    <w:p w14:paraId="31EEF21E" w14:textId="3FE64251" w:rsidR="00693AE0" w:rsidRDefault="006E4D9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1.4.2]</w:t>
      </w:r>
    </w:p>
    <w:p w14:paraId="639159A1" w14:textId="77777777" w:rsidR="00F85433" w:rsidRPr="005C5961" w:rsidRDefault="00F85433" w:rsidP="009E222C">
      <w:pPr>
        <w:pStyle w:val="Default"/>
        <w:jc w:val="both"/>
        <w:rPr>
          <w:rFonts w:asciiTheme="minorHAnsi" w:hAnsiTheme="minorHAnsi" w:cstheme="minorBidi"/>
          <w:b/>
          <w:color w:val="auto"/>
          <w:sz w:val="22"/>
          <w:szCs w:val="22"/>
          <w:lang w:val="hu-HU"/>
        </w:rPr>
      </w:pPr>
    </w:p>
    <w:p w14:paraId="2B8ED3A5" w14:textId="1D87FBD9" w:rsidR="00693AE0" w:rsidRPr="005C5961" w:rsidRDefault="00DC604F" w:rsidP="00A12900">
      <w:pPr>
        <w:autoSpaceDE w:val="0"/>
        <w:autoSpaceDN w:val="0"/>
        <w:adjustRightInd w:val="0"/>
        <w:spacing w:after="0" w:line="240" w:lineRule="auto"/>
        <w:jc w:val="both"/>
      </w:pPr>
      <w:r w:rsidRPr="00A12900">
        <w:t>Az ismétlődő “</w:t>
      </w:r>
      <w:proofErr w:type="spellStart"/>
      <w:r w:rsidR="00693AE0" w:rsidRPr="00A12900">
        <w:t>Subgroup</w:t>
      </w:r>
      <w:proofErr w:type="spellEnd"/>
      <w:r w:rsidRPr="00A12900">
        <w:t>” – Alcsoport elem akkor alkalmazható</w:t>
      </w:r>
      <w:r w:rsidR="00352E26">
        <w:t>,</w:t>
      </w:r>
      <w:r w:rsidRPr="00A12900">
        <w:t xml:space="preserve"> amikor a </w:t>
      </w:r>
      <w:proofErr w:type="spellStart"/>
      <w:r w:rsidRPr="00A12900">
        <w:t>GloBE</w:t>
      </w:r>
      <w:proofErr w:type="spellEnd"/>
      <w:r w:rsidRPr="00A12900">
        <w:t xml:space="preserve"> számítás egy alcsoportra vonatkozik. </w:t>
      </w:r>
    </w:p>
    <w:p w14:paraId="11215D59" w14:textId="77777777" w:rsidR="00693AE0" w:rsidRPr="00A12900" w:rsidRDefault="00693AE0" w:rsidP="00A12900">
      <w:pPr>
        <w:autoSpaceDE w:val="0"/>
        <w:autoSpaceDN w:val="0"/>
        <w:adjustRightInd w:val="0"/>
        <w:spacing w:after="0" w:line="240" w:lineRule="auto"/>
        <w:jc w:val="both"/>
      </w:pPr>
    </w:p>
    <w:p w14:paraId="486D8566" w14:textId="1D80B7FE" w:rsidR="00693AE0" w:rsidRPr="00A12900" w:rsidRDefault="00DC604F" w:rsidP="00A12900">
      <w:pPr>
        <w:autoSpaceDE w:val="0"/>
        <w:autoSpaceDN w:val="0"/>
        <w:adjustRightInd w:val="0"/>
        <w:spacing w:after="0" w:line="240" w:lineRule="auto"/>
        <w:jc w:val="both"/>
      </w:pPr>
      <w:r w:rsidRPr="00A12900">
        <w:t>Az adatszolgáltatást teljesítő Csoporttag ne töltse ki ezt az elemet azokban az esetekben, amikor egy joghatóságnak sincs adóztatási joga azzal a joghatósággal kapcsolatban</w:t>
      </w:r>
      <w:r w:rsidR="00352E26">
        <w:t>,</w:t>
      </w:r>
      <w:r w:rsidRPr="00A12900">
        <w:t xml:space="preserve"> amelyiket az 1.4.1 Adatpont alatt lejelentett. </w:t>
      </w:r>
    </w:p>
    <w:p w14:paraId="34F08FF7" w14:textId="77777777" w:rsidR="00DC604F" w:rsidRPr="005C5961" w:rsidRDefault="00DC604F" w:rsidP="009E222C">
      <w:pPr>
        <w:pStyle w:val="Default"/>
        <w:jc w:val="both"/>
        <w:rPr>
          <w:rFonts w:asciiTheme="minorHAnsi" w:hAnsiTheme="minorHAnsi" w:cstheme="minorBidi"/>
          <w:color w:val="auto"/>
          <w:sz w:val="22"/>
          <w:szCs w:val="22"/>
          <w:lang w:val="hu-HU"/>
        </w:rPr>
      </w:pPr>
    </w:p>
    <w:p w14:paraId="3585BE0D" w14:textId="3F6CF81B" w:rsidR="003C56E5" w:rsidRDefault="00DC604F"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1.4.3</w:t>
      </w:r>
      <w:r w:rsidR="003C56E5" w:rsidRPr="005C5961">
        <w:rPr>
          <w:rFonts w:asciiTheme="minorHAnsi" w:hAnsiTheme="minorHAnsi" w:cstheme="minorBidi"/>
          <w:b/>
          <w:color w:val="auto"/>
          <w:sz w:val="22"/>
          <w:szCs w:val="22"/>
          <w:lang w:val="hu-HU"/>
        </w:rPr>
        <w:t>]</w:t>
      </w:r>
    </w:p>
    <w:p w14:paraId="3C575EAC" w14:textId="77777777" w:rsidR="00F85433" w:rsidRPr="005C5961" w:rsidRDefault="00F85433" w:rsidP="009E222C">
      <w:pPr>
        <w:pStyle w:val="Default"/>
        <w:jc w:val="both"/>
        <w:rPr>
          <w:rFonts w:asciiTheme="minorHAnsi" w:hAnsiTheme="minorHAnsi" w:cstheme="minorBidi"/>
          <w:b/>
          <w:color w:val="auto"/>
          <w:sz w:val="22"/>
          <w:szCs w:val="22"/>
          <w:lang w:val="hu-HU"/>
        </w:rPr>
      </w:pPr>
    </w:p>
    <w:p w14:paraId="743D91C2" w14:textId="0DDED993" w:rsidR="004E5C98" w:rsidRDefault="00DC604F" w:rsidP="00F85433">
      <w:pPr>
        <w:autoSpaceDE w:val="0"/>
        <w:autoSpaceDN w:val="0"/>
        <w:adjustRightInd w:val="0"/>
        <w:spacing w:after="0" w:line="240" w:lineRule="auto"/>
        <w:jc w:val="both"/>
      </w:pPr>
      <w:r w:rsidRPr="00A12900">
        <w:t>Az ismétlődő</w:t>
      </w:r>
      <w:r w:rsidR="004E5C98" w:rsidRPr="00A12900">
        <w:t xml:space="preserve"> </w:t>
      </w:r>
      <w:r w:rsidRPr="00A12900">
        <w:t>“</w:t>
      </w:r>
      <w:proofErr w:type="spellStart"/>
      <w:r w:rsidR="004E5C98" w:rsidRPr="00A12900">
        <w:t>Type</w:t>
      </w:r>
      <w:proofErr w:type="spellEnd"/>
      <w:r w:rsidR="004E5C98" w:rsidRPr="00A12900">
        <w:t xml:space="preserve"> of </w:t>
      </w:r>
      <w:proofErr w:type="spellStart"/>
      <w:r w:rsidR="004E5C98" w:rsidRPr="00A12900">
        <w:t>Subgroup</w:t>
      </w:r>
      <w:proofErr w:type="spellEnd"/>
      <w:r w:rsidRPr="00A12900">
        <w:t xml:space="preserve">” – Alcsoport típus elem mutatja az alcsoport típusát az alábbi </w:t>
      </w:r>
      <w:proofErr w:type="spellStart"/>
      <w:r w:rsidRPr="00A12900">
        <w:t>válssztható</w:t>
      </w:r>
      <w:proofErr w:type="spellEnd"/>
      <w:r w:rsidRPr="00A12900">
        <w:t xml:space="preserve"> elemek alapján</w:t>
      </w:r>
      <w:r w:rsidR="004E5C98" w:rsidRPr="00A12900">
        <w:t xml:space="preserve">: </w:t>
      </w:r>
    </w:p>
    <w:p w14:paraId="63FD1258" w14:textId="77777777" w:rsidR="00F85433" w:rsidRPr="00A12900" w:rsidRDefault="00F85433" w:rsidP="00A12900">
      <w:pPr>
        <w:autoSpaceDE w:val="0"/>
        <w:autoSpaceDN w:val="0"/>
        <w:adjustRightInd w:val="0"/>
        <w:spacing w:after="0" w:line="240" w:lineRule="auto"/>
        <w:jc w:val="both"/>
      </w:pPr>
    </w:p>
    <w:p w14:paraId="094C0D0B" w14:textId="1B90FE93" w:rsidR="00BE62C9" w:rsidRPr="005C5961" w:rsidRDefault="004E5C98" w:rsidP="00BE62C9">
      <w:pPr>
        <w:autoSpaceDE w:val="0"/>
        <w:autoSpaceDN w:val="0"/>
        <w:adjustRightInd w:val="0"/>
        <w:spacing w:after="101" w:line="240" w:lineRule="auto"/>
        <w:rPr>
          <w:rFonts w:ascii="Arial" w:hAnsi="Arial" w:cs="Arial"/>
          <w:color w:val="000000"/>
          <w:sz w:val="20"/>
          <w:szCs w:val="20"/>
        </w:rPr>
      </w:pPr>
      <w:r w:rsidRPr="005C5961">
        <w:rPr>
          <w:rFonts w:ascii="Arial" w:hAnsi="Arial" w:cs="Arial"/>
          <w:color w:val="000000"/>
          <w:sz w:val="20"/>
          <w:szCs w:val="20"/>
        </w:rPr>
        <w:t xml:space="preserve">• </w:t>
      </w:r>
      <w:r w:rsidR="00DC604F" w:rsidRPr="005C5961">
        <w:rPr>
          <w:rFonts w:ascii="Arial" w:hAnsi="Arial" w:cs="Arial"/>
          <w:color w:val="000000"/>
          <w:sz w:val="20"/>
          <w:szCs w:val="20"/>
        </w:rPr>
        <w:t>GIR1101 – Csoporttagok</w:t>
      </w:r>
      <w:r w:rsidR="00BE62C9" w:rsidRPr="005C5961">
        <w:rPr>
          <w:rFonts w:ascii="Arial" w:hAnsi="Arial" w:cs="Arial"/>
          <w:color w:val="000000"/>
          <w:sz w:val="20"/>
          <w:szCs w:val="20"/>
        </w:rPr>
        <w:t xml:space="preserve"> </w:t>
      </w:r>
    </w:p>
    <w:p w14:paraId="1DD8BAE5" w14:textId="41C1356F" w:rsidR="004E5C98" w:rsidRPr="005C5961" w:rsidRDefault="004E5C98" w:rsidP="00BE62C9">
      <w:pPr>
        <w:autoSpaceDE w:val="0"/>
        <w:autoSpaceDN w:val="0"/>
        <w:adjustRightInd w:val="0"/>
        <w:spacing w:after="101" w:line="240" w:lineRule="auto"/>
        <w:rPr>
          <w:rFonts w:ascii="Arial" w:hAnsi="Arial" w:cs="Arial"/>
          <w:color w:val="000000"/>
          <w:sz w:val="20"/>
          <w:szCs w:val="20"/>
        </w:rPr>
      </w:pPr>
      <w:r w:rsidRPr="005C5961">
        <w:rPr>
          <w:rFonts w:ascii="Arial" w:hAnsi="Arial" w:cs="Arial"/>
          <w:color w:val="000000"/>
          <w:sz w:val="20"/>
          <w:szCs w:val="20"/>
        </w:rPr>
        <w:t>• G</w:t>
      </w:r>
      <w:r w:rsidR="00DC604F" w:rsidRPr="005C5961">
        <w:rPr>
          <w:rFonts w:ascii="Arial" w:hAnsi="Arial" w:cs="Arial"/>
          <w:color w:val="000000"/>
          <w:sz w:val="20"/>
          <w:szCs w:val="20"/>
        </w:rPr>
        <w:t>IR1102 – Kisebbségi tulajdonban lévő alcsoport</w:t>
      </w:r>
      <w:r w:rsidRPr="005C5961">
        <w:rPr>
          <w:rFonts w:ascii="Arial" w:hAnsi="Arial" w:cs="Arial"/>
          <w:color w:val="000000"/>
          <w:sz w:val="20"/>
          <w:szCs w:val="20"/>
        </w:rPr>
        <w:t xml:space="preserve"> </w:t>
      </w:r>
    </w:p>
    <w:p w14:paraId="1E86B4A4" w14:textId="3A3509A4" w:rsidR="004E5C98" w:rsidRPr="005C5961" w:rsidRDefault="00617352" w:rsidP="00BE62C9">
      <w:pPr>
        <w:autoSpaceDE w:val="0"/>
        <w:autoSpaceDN w:val="0"/>
        <w:adjustRightInd w:val="0"/>
        <w:spacing w:after="0" w:line="240" w:lineRule="auto"/>
        <w:rPr>
          <w:rFonts w:ascii="Arial" w:hAnsi="Arial" w:cs="Arial"/>
          <w:color w:val="000000"/>
          <w:sz w:val="20"/>
          <w:szCs w:val="20"/>
        </w:rPr>
      </w:pPr>
      <w:r w:rsidRPr="005C5961">
        <w:rPr>
          <w:rFonts w:ascii="Arial" w:hAnsi="Arial" w:cs="Arial"/>
          <w:color w:val="000000"/>
          <w:sz w:val="20"/>
          <w:szCs w:val="20"/>
        </w:rPr>
        <w:t>• GIR1103 – egyedüli</w:t>
      </w:r>
      <w:r w:rsidR="004E5C98" w:rsidRPr="005C5961">
        <w:rPr>
          <w:rFonts w:ascii="Arial" w:hAnsi="Arial" w:cs="Arial"/>
          <w:color w:val="000000"/>
          <w:sz w:val="20"/>
          <w:szCs w:val="20"/>
        </w:rPr>
        <w:t xml:space="preserve"> MOCE</w:t>
      </w:r>
      <w:r w:rsidRPr="005C5961">
        <w:rPr>
          <w:rFonts w:ascii="Arial" w:hAnsi="Arial" w:cs="Arial"/>
          <w:color w:val="000000"/>
          <w:sz w:val="20"/>
          <w:szCs w:val="20"/>
        </w:rPr>
        <w:t>-k</w:t>
      </w:r>
      <w:r w:rsidR="004E5C98" w:rsidRPr="005C5961">
        <w:rPr>
          <w:rFonts w:ascii="Arial" w:hAnsi="Arial" w:cs="Arial"/>
          <w:color w:val="000000"/>
          <w:sz w:val="20"/>
          <w:szCs w:val="20"/>
        </w:rPr>
        <w:t xml:space="preserve"> </w:t>
      </w:r>
    </w:p>
    <w:p w14:paraId="699D8FF6" w14:textId="5FFF9026" w:rsidR="004E5C98" w:rsidRPr="005C5961" w:rsidRDefault="00617352" w:rsidP="00BE62C9">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GIR1104 – Befektetési Szervezetek</w:t>
      </w:r>
      <w:r w:rsidR="004E5C98" w:rsidRPr="005C5961">
        <w:rPr>
          <w:rFonts w:ascii="Arial" w:hAnsi="Arial" w:cs="Arial"/>
          <w:sz w:val="20"/>
          <w:szCs w:val="20"/>
        </w:rPr>
        <w:t xml:space="preserve"> </w:t>
      </w:r>
    </w:p>
    <w:p w14:paraId="5CA8CC99" w14:textId="7D0613CB" w:rsidR="004E5C98" w:rsidRPr="005C5961" w:rsidRDefault="00617352" w:rsidP="00BE62C9">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GIR1105 –</w:t>
      </w:r>
      <w:r w:rsidR="00F85433">
        <w:rPr>
          <w:rFonts w:ascii="Arial" w:hAnsi="Arial" w:cs="Arial"/>
          <w:sz w:val="20"/>
          <w:szCs w:val="20"/>
        </w:rPr>
        <w:t xml:space="preserve"> </w:t>
      </w:r>
      <w:r w:rsidRPr="005C5961">
        <w:rPr>
          <w:rFonts w:ascii="Arial" w:hAnsi="Arial" w:cs="Arial"/>
          <w:sz w:val="20"/>
          <w:szCs w:val="20"/>
        </w:rPr>
        <w:t>Közös Vállalkozáscsoport</w:t>
      </w:r>
      <w:r w:rsidR="004E5C98" w:rsidRPr="005C5961">
        <w:rPr>
          <w:rFonts w:ascii="Arial" w:hAnsi="Arial" w:cs="Arial"/>
          <w:sz w:val="20"/>
          <w:szCs w:val="20"/>
        </w:rPr>
        <w:t xml:space="preserve"> </w:t>
      </w:r>
    </w:p>
    <w:p w14:paraId="52BDE990" w14:textId="38C10591" w:rsidR="004E5C98" w:rsidRPr="005C5961" w:rsidRDefault="004E5C98" w:rsidP="00BE62C9">
      <w:pPr>
        <w:autoSpaceDE w:val="0"/>
        <w:autoSpaceDN w:val="0"/>
        <w:adjustRightInd w:val="0"/>
        <w:spacing w:after="0" w:line="240" w:lineRule="auto"/>
        <w:rPr>
          <w:rFonts w:ascii="Arial" w:hAnsi="Arial" w:cs="Arial"/>
          <w:sz w:val="20"/>
          <w:szCs w:val="20"/>
        </w:rPr>
      </w:pPr>
      <w:r w:rsidRPr="005C5961">
        <w:rPr>
          <w:rFonts w:ascii="Arial" w:hAnsi="Arial" w:cs="Arial"/>
          <w:sz w:val="20"/>
          <w:szCs w:val="20"/>
        </w:rPr>
        <w:t>• GIR110</w:t>
      </w:r>
      <w:r w:rsidR="00617352" w:rsidRPr="005C5961">
        <w:rPr>
          <w:rFonts w:ascii="Arial" w:hAnsi="Arial" w:cs="Arial"/>
          <w:sz w:val="20"/>
          <w:szCs w:val="20"/>
        </w:rPr>
        <w:t>6 – Hontalan csoporttag</w:t>
      </w:r>
      <w:r w:rsidRPr="005C5961">
        <w:rPr>
          <w:rFonts w:ascii="Arial" w:hAnsi="Arial" w:cs="Arial"/>
          <w:sz w:val="20"/>
          <w:szCs w:val="20"/>
        </w:rPr>
        <w:t xml:space="preserve"> </w:t>
      </w:r>
    </w:p>
    <w:p w14:paraId="3A577824" w14:textId="47423065" w:rsidR="00693AE0" w:rsidRPr="005C5961" w:rsidRDefault="00693AE0" w:rsidP="009E222C">
      <w:pPr>
        <w:pStyle w:val="Default"/>
        <w:jc w:val="both"/>
        <w:rPr>
          <w:rFonts w:asciiTheme="minorHAnsi" w:hAnsiTheme="minorHAnsi" w:cstheme="minorBidi"/>
          <w:color w:val="auto"/>
          <w:sz w:val="22"/>
          <w:szCs w:val="22"/>
          <w:lang w:val="hu-HU"/>
        </w:rPr>
      </w:pPr>
    </w:p>
    <w:p w14:paraId="3846D9D7" w14:textId="77777777" w:rsidR="0055180B" w:rsidRDefault="0055180B">
      <w:pPr>
        <w:rPr>
          <w:b/>
        </w:rPr>
      </w:pPr>
      <w:r>
        <w:rPr>
          <w:b/>
        </w:rPr>
        <w:br w:type="page"/>
      </w:r>
    </w:p>
    <w:p w14:paraId="149A7E59" w14:textId="304A951A" w:rsidR="00F616A7" w:rsidRDefault="006E4D9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1.4.4]</w:t>
      </w:r>
    </w:p>
    <w:p w14:paraId="5A2D06EF" w14:textId="77777777" w:rsidR="00F85433" w:rsidRPr="005C5961" w:rsidRDefault="00F85433" w:rsidP="009E222C">
      <w:pPr>
        <w:pStyle w:val="Default"/>
        <w:jc w:val="both"/>
        <w:rPr>
          <w:rFonts w:asciiTheme="minorHAnsi" w:hAnsiTheme="minorHAnsi" w:cstheme="minorBidi"/>
          <w:b/>
          <w:color w:val="auto"/>
          <w:sz w:val="22"/>
          <w:szCs w:val="22"/>
          <w:lang w:val="hu-HU"/>
        </w:rPr>
      </w:pPr>
    </w:p>
    <w:p w14:paraId="6607C198" w14:textId="6FF8D309" w:rsidR="00617352" w:rsidRPr="00A12900" w:rsidRDefault="00617352" w:rsidP="00A12900">
      <w:pPr>
        <w:autoSpaceDE w:val="0"/>
        <w:autoSpaceDN w:val="0"/>
        <w:adjustRightInd w:val="0"/>
        <w:spacing w:after="0" w:line="240" w:lineRule="auto"/>
        <w:jc w:val="both"/>
      </w:pPr>
      <w:r w:rsidRPr="00A12900">
        <w:t xml:space="preserve">A “Joghatóság neve” elem az adózási joggal rendelkező joghatóságot azonosítja kétjegyű alfabetikus országkódok formájában, az ISO 3166-1 Alfa 2 szabvány alapján. Az adózási joggal rendelkező joghatóság magában foglalhat egy olyan joghatóságot is, amely a 10.3.5. cikk értelmében QIIR alkalmazását írja elő az Anyavállalat számára, még akkor is, ha az Anyavállalat a </w:t>
      </w:r>
      <w:proofErr w:type="spellStart"/>
      <w:r w:rsidRPr="00A12900">
        <w:t>GloBE</w:t>
      </w:r>
      <w:proofErr w:type="spellEnd"/>
      <w:r w:rsidRPr="00A12900">
        <w:t xml:space="preserve"> szempontjából egy másik joghatóságban található. Egy joghatóság adózási joggal rendelkezik egy másik joghatósággal szemben, ahol a </w:t>
      </w:r>
      <w:proofErr w:type="spellStart"/>
      <w:r w:rsidRPr="00A12900">
        <w:t>GloBE</w:t>
      </w:r>
      <w:proofErr w:type="spellEnd"/>
      <w:r w:rsidRPr="00A12900">
        <w:t xml:space="preserve"> szabályokban foglalt szabályok szerint az utóbbi joghatóság tekintetében kiszámított Joghatósági Kiegészítő Adó kiegészítő adókötelezettséget eredményezne az előbbi joghatóságban található Csoporttag részéről az előbbi joghatóságban érvényes adómegállapítási rendelkezések alapján.</w:t>
      </w:r>
      <w:r w:rsidR="009652C1">
        <w:t xml:space="preserve"> Konkrétan egy QDMTT Mentességet élvező</w:t>
      </w:r>
      <w:r w:rsidRPr="00A12900">
        <w:t xml:space="preserve"> joghatóság vagy egy olyan joghatóság, amely jövedelem hozzászámítási szabállyal rendelkezik, amely belföldi szervezetekre vonatkozik, adózási joggal rendelkezik saját magával szemben. Továbbá több joghatóság is rendelkezhet adózási joggal ugyanazon másik joghatósággal szemben. Ez lehet a helyzet például akkor, ha mind az UPE, mind a POPE-</w:t>
      </w:r>
      <w:proofErr w:type="spellStart"/>
      <w:r w:rsidRPr="00A12900">
        <w:t>nak</w:t>
      </w:r>
      <w:proofErr w:type="spellEnd"/>
      <w:r w:rsidRPr="00A12900">
        <w:t xml:space="preserve"> alkalmaznia kell az IIR-t egy harmadik joghatóságban található Csoporttag tekintetében. Ebben az esetben mind az UPE joghatóságot, mind a POPE joghatóságát jelenteni kell. Hasonlóképpen, az UTPR joghatóságok adóztatási joggal rendelkeznek azon joghatóságok tekintetében, amelyek esetében a kiegészítő adó a 2.5. cikk értelmében nem csökken nullára.</w:t>
      </w:r>
    </w:p>
    <w:p w14:paraId="737AFCCA" w14:textId="4975C5B7" w:rsidR="00F616A7" w:rsidRPr="005C5961" w:rsidRDefault="00F616A7" w:rsidP="009E222C">
      <w:pPr>
        <w:pStyle w:val="Default"/>
        <w:jc w:val="both"/>
        <w:rPr>
          <w:rFonts w:asciiTheme="minorHAnsi" w:hAnsiTheme="minorHAnsi" w:cstheme="minorBidi"/>
          <w:color w:val="auto"/>
          <w:sz w:val="22"/>
          <w:szCs w:val="22"/>
          <w:lang w:val="hu-HU"/>
        </w:rPr>
      </w:pPr>
    </w:p>
    <w:p w14:paraId="667CCED7" w14:textId="2C3495E1" w:rsidR="00265BC9" w:rsidRDefault="00265BC9"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1.4.5]</w:t>
      </w:r>
    </w:p>
    <w:p w14:paraId="52C610C0" w14:textId="77777777" w:rsidR="00F85433" w:rsidRPr="005C5961" w:rsidRDefault="00F85433" w:rsidP="009E222C">
      <w:pPr>
        <w:pStyle w:val="Default"/>
        <w:jc w:val="both"/>
        <w:rPr>
          <w:rFonts w:asciiTheme="minorHAnsi" w:hAnsiTheme="minorHAnsi" w:cstheme="minorBidi"/>
          <w:b/>
          <w:color w:val="auto"/>
          <w:sz w:val="22"/>
          <w:szCs w:val="22"/>
          <w:lang w:val="hu-HU"/>
        </w:rPr>
      </w:pPr>
    </w:p>
    <w:p w14:paraId="0468483C" w14:textId="10C08892" w:rsidR="004E5A88" w:rsidRDefault="004E5A88" w:rsidP="004E5A88">
      <w:pPr>
        <w:autoSpaceDE w:val="0"/>
        <w:autoSpaceDN w:val="0"/>
        <w:adjustRightInd w:val="0"/>
        <w:spacing w:after="0" w:line="240" w:lineRule="auto"/>
        <w:jc w:val="both"/>
      </w:pPr>
      <w:r w:rsidRPr="00A12900">
        <w:t>Az ismételhető „</w:t>
      </w:r>
      <w:proofErr w:type="spellStart"/>
      <w:r w:rsidR="005F6C83" w:rsidRPr="00A12900">
        <w:t>Safe</w:t>
      </w:r>
      <w:proofErr w:type="spellEnd"/>
      <w:r w:rsidR="005F6C83" w:rsidRPr="00A12900">
        <w:t xml:space="preserve"> </w:t>
      </w:r>
      <w:proofErr w:type="spellStart"/>
      <w:r w:rsidR="005F6C83" w:rsidRPr="00A12900">
        <w:t>Harbour</w:t>
      </w:r>
      <w:proofErr w:type="spellEnd"/>
      <w:r w:rsidRPr="00A12900">
        <w:t xml:space="preserve">” - Mentesség elem azt jelzi, hogy a kiegészítő adó nullára csökkent-e az 1.4.1. pontban azonosított joghatóság vagy az 1.4.3. pontban azonosított releváns alcsoport (ha van ilyen) tekintetében a </w:t>
      </w:r>
      <w:r w:rsidR="005F6C83" w:rsidRPr="00A12900">
        <w:t>Mentesség</w:t>
      </w:r>
      <w:r w:rsidRPr="00A12900">
        <w:t xml:space="preserve"> vagy a de </w:t>
      </w:r>
      <w:proofErr w:type="spellStart"/>
      <w:r w:rsidRPr="00A12900">
        <w:t>minimis</w:t>
      </w:r>
      <w:proofErr w:type="spellEnd"/>
      <w:r w:rsidRPr="00A12900">
        <w:t xml:space="preserve"> kizárás alkalmazása miatt. Az adatszolgáltatást teljesítő Csoporttagnak a 2.2.1.1.1. adatponttal összhangban jelentenie kell a Mentesség céljából alkalmazott vonatkozó opciót.</w:t>
      </w:r>
    </w:p>
    <w:p w14:paraId="2B53C35B" w14:textId="77777777" w:rsidR="00F85433" w:rsidRPr="00A12900" w:rsidRDefault="00F85433" w:rsidP="004E5A88">
      <w:pPr>
        <w:autoSpaceDE w:val="0"/>
        <w:autoSpaceDN w:val="0"/>
        <w:adjustRightInd w:val="0"/>
        <w:spacing w:after="0" w:line="240" w:lineRule="auto"/>
        <w:jc w:val="both"/>
      </w:pPr>
    </w:p>
    <w:p w14:paraId="126628D8" w14:textId="26F3C4A8" w:rsidR="00265BC9" w:rsidRPr="005C5961" w:rsidRDefault="005F6C83" w:rsidP="00192730">
      <w:pPr>
        <w:autoSpaceDE w:val="0"/>
        <w:autoSpaceDN w:val="0"/>
        <w:adjustRightInd w:val="0"/>
        <w:spacing w:after="103" w:line="240" w:lineRule="auto"/>
        <w:rPr>
          <w:rFonts w:ascii="Arial" w:hAnsi="Arial" w:cs="Arial"/>
          <w:color w:val="000000"/>
          <w:sz w:val="20"/>
          <w:szCs w:val="20"/>
        </w:rPr>
      </w:pPr>
      <w:r w:rsidRPr="005C5961">
        <w:rPr>
          <w:rFonts w:ascii="Arial" w:hAnsi="Arial" w:cs="Arial"/>
          <w:color w:val="000000"/>
          <w:sz w:val="20"/>
          <w:szCs w:val="20"/>
        </w:rPr>
        <w:t xml:space="preserve">• GIR1201 – De </w:t>
      </w:r>
      <w:proofErr w:type="spellStart"/>
      <w:r w:rsidRPr="005C5961">
        <w:rPr>
          <w:rFonts w:ascii="Arial" w:hAnsi="Arial" w:cs="Arial"/>
          <w:color w:val="000000"/>
          <w:sz w:val="20"/>
          <w:szCs w:val="20"/>
        </w:rPr>
        <w:t>minimis</w:t>
      </w:r>
      <w:proofErr w:type="spellEnd"/>
      <w:r w:rsidRPr="005C5961">
        <w:rPr>
          <w:rFonts w:ascii="Arial" w:hAnsi="Arial" w:cs="Arial"/>
          <w:color w:val="000000"/>
          <w:sz w:val="20"/>
          <w:szCs w:val="20"/>
        </w:rPr>
        <w:t xml:space="preserve"> kizárás</w:t>
      </w:r>
      <w:r w:rsidR="00265BC9" w:rsidRPr="005C5961">
        <w:rPr>
          <w:rFonts w:ascii="Arial" w:hAnsi="Arial" w:cs="Arial"/>
          <w:color w:val="000000"/>
          <w:sz w:val="20"/>
          <w:szCs w:val="20"/>
        </w:rPr>
        <w:t xml:space="preserve"> </w:t>
      </w:r>
    </w:p>
    <w:p w14:paraId="7439A5DB" w14:textId="3EC493C0" w:rsidR="00265BC9" w:rsidRPr="005C5961" w:rsidRDefault="005F6C83" w:rsidP="00192730">
      <w:pPr>
        <w:autoSpaceDE w:val="0"/>
        <w:autoSpaceDN w:val="0"/>
        <w:adjustRightInd w:val="0"/>
        <w:spacing w:after="103" w:line="240" w:lineRule="auto"/>
        <w:rPr>
          <w:rFonts w:ascii="Arial" w:hAnsi="Arial" w:cs="Arial"/>
          <w:color w:val="000000"/>
          <w:sz w:val="20"/>
          <w:szCs w:val="20"/>
        </w:rPr>
      </w:pPr>
      <w:r w:rsidRPr="005C5961">
        <w:rPr>
          <w:rFonts w:ascii="Arial" w:hAnsi="Arial" w:cs="Arial"/>
          <w:color w:val="000000"/>
          <w:sz w:val="20"/>
          <w:szCs w:val="20"/>
        </w:rPr>
        <w:t>• GIR1202 – QDMTT mentesség</w:t>
      </w:r>
      <w:r w:rsidR="00265BC9" w:rsidRPr="005C5961">
        <w:rPr>
          <w:rFonts w:ascii="Arial" w:hAnsi="Arial" w:cs="Arial"/>
          <w:color w:val="000000"/>
          <w:sz w:val="20"/>
          <w:szCs w:val="20"/>
        </w:rPr>
        <w:t xml:space="preserve"> </w:t>
      </w:r>
    </w:p>
    <w:p w14:paraId="629CB605" w14:textId="097E6935" w:rsidR="00265BC9" w:rsidRPr="005C5961" w:rsidRDefault="00265BC9" w:rsidP="00192730">
      <w:pPr>
        <w:autoSpaceDE w:val="0"/>
        <w:autoSpaceDN w:val="0"/>
        <w:adjustRightInd w:val="0"/>
        <w:spacing w:after="103" w:line="240" w:lineRule="auto"/>
        <w:rPr>
          <w:rFonts w:ascii="Arial" w:hAnsi="Arial" w:cs="Arial"/>
          <w:color w:val="000000"/>
          <w:sz w:val="20"/>
          <w:szCs w:val="20"/>
        </w:rPr>
      </w:pPr>
      <w:r w:rsidRPr="005C5961">
        <w:rPr>
          <w:rFonts w:ascii="Arial" w:hAnsi="Arial" w:cs="Arial"/>
          <w:color w:val="000000"/>
          <w:sz w:val="20"/>
          <w:szCs w:val="20"/>
        </w:rPr>
        <w:t xml:space="preserve">• GIR1203 – </w:t>
      </w:r>
      <w:r w:rsidR="005F6C83" w:rsidRPr="005C5961">
        <w:rPr>
          <w:rFonts w:ascii="Arial" w:hAnsi="Arial" w:cs="Arial"/>
          <w:color w:val="000000"/>
          <w:sz w:val="20"/>
          <w:szCs w:val="20"/>
        </w:rPr>
        <w:t>Átmeneti</w:t>
      </w:r>
      <w:r w:rsidRPr="005C5961">
        <w:rPr>
          <w:rFonts w:ascii="Arial" w:hAnsi="Arial" w:cs="Arial"/>
          <w:color w:val="000000"/>
          <w:sz w:val="20"/>
          <w:szCs w:val="20"/>
        </w:rPr>
        <w:t xml:space="preserve"> </w:t>
      </w:r>
      <w:proofErr w:type="spellStart"/>
      <w:r w:rsidRPr="005C5961">
        <w:rPr>
          <w:rFonts w:ascii="Arial" w:hAnsi="Arial" w:cs="Arial"/>
          <w:color w:val="000000"/>
          <w:sz w:val="20"/>
          <w:szCs w:val="20"/>
        </w:rPr>
        <w:t>CbCR</w:t>
      </w:r>
      <w:proofErr w:type="spellEnd"/>
      <w:r w:rsidRPr="005C5961">
        <w:rPr>
          <w:rFonts w:ascii="Arial" w:hAnsi="Arial" w:cs="Arial"/>
          <w:color w:val="000000"/>
          <w:sz w:val="20"/>
          <w:szCs w:val="20"/>
        </w:rPr>
        <w:t xml:space="preserve"> </w:t>
      </w:r>
      <w:r w:rsidR="005F6C83" w:rsidRPr="005C5961">
        <w:rPr>
          <w:rFonts w:ascii="Arial" w:hAnsi="Arial" w:cs="Arial"/>
          <w:color w:val="000000"/>
          <w:sz w:val="20"/>
          <w:szCs w:val="20"/>
        </w:rPr>
        <w:t>Mentesség</w:t>
      </w:r>
      <w:r w:rsidRPr="005C5961">
        <w:rPr>
          <w:rFonts w:ascii="Arial" w:hAnsi="Arial" w:cs="Arial"/>
          <w:color w:val="000000"/>
          <w:sz w:val="20"/>
          <w:szCs w:val="20"/>
        </w:rPr>
        <w:t xml:space="preserve"> – De </w:t>
      </w:r>
      <w:proofErr w:type="spellStart"/>
      <w:r w:rsidR="006A6EAE" w:rsidRPr="005C5961">
        <w:rPr>
          <w:rFonts w:ascii="Arial" w:hAnsi="Arial" w:cs="Arial"/>
          <w:color w:val="000000"/>
          <w:sz w:val="20"/>
          <w:szCs w:val="20"/>
        </w:rPr>
        <w:t>minimis</w:t>
      </w:r>
      <w:proofErr w:type="spellEnd"/>
      <w:r w:rsidR="006A6EAE" w:rsidRPr="005C5961">
        <w:rPr>
          <w:rFonts w:ascii="Arial" w:hAnsi="Arial" w:cs="Arial"/>
          <w:color w:val="000000"/>
          <w:sz w:val="20"/>
          <w:szCs w:val="20"/>
        </w:rPr>
        <w:t xml:space="preserve"> teszt</w:t>
      </w:r>
      <w:r w:rsidRPr="005C5961">
        <w:rPr>
          <w:rFonts w:ascii="Arial" w:hAnsi="Arial" w:cs="Arial"/>
          <w:color w:val="000000"/>
          <w:sz w:val="20"/>
          <w:szCs w:val="20"/>
        </w:rPr>
        <w:t xml:space="preserve"> </w:t>
      </w:r>
    </w:p>
    <w:p w14:paraId="30FFDA93" w14:textId="239FFBC2" w:rsidR="00265BC9" w:rsidRPr="005C5961" w:rsidRDefault="00265BC9" w:rsidP="00192730">
      <w:pPr>
        <w:autoSpaceDE w:val="0"/>
        <w:autoSpaceDN w:val="0"/>
        <w:adjustRightInd w:val="0"/>
        <w:spacing w:after="103" w:line="240" w:lineRule="auto"/>
        <w:rPr>
          <w:rFonts w:ascii="Arial" w:hAnsi="Arial" w:cs="Arial"/>
          <w:color w:val="000000"/>
          <w:sz w:val="20"/>
          <w:szCs w:val="20"/>
        </w:rPr>
      </w:pPr>
      <w:r w:rsidRPr="005C5961">
        <w:rPr>
          <w:rFonts w:ascii="Arial" w:hAnsi="Arial" w:cs="Arial"/>
          <w:color w:val="000000"/>
          <w:sz w:val="20"/>
          <w:szCs w:val="20"/>
        </w:rPr>
        <w:t xml:space="preserve">• GIR1204 – </w:t>
      </w:r>
      <w:r w:rsidR="005F6C83" w:rsidRPr="005C5961">
        <w:rPr>
          <w:rFonts w:ascii="Arial" w:hAnsi="Arial" w:cs="Arial"/>
          <w:color w:val="000000"/>
          <w:sz w:val="20"/>
          <w:szCs w:val="20"/>
        </w:rPr>
        <w:t>Átmeneti</w:t>
      </w:r>
      <w:r w:rsidRPr="005C5961">
        <w:rPr>
          <w:rFonts w:ascii="Arial" w:hAnsi="Arial" w:cs="Arial"/>
          <w:color w:val="000000"/>
          <w:sz w:val="20"/>
          <w:szCs w:val="20"/>
        </w:rPr>
        <w:t xml:space="preserve"> </w:t>
      </w:r>
      <w:proofErr w:type="spellStart"/>
      <w:r w:rsidRPr="005C5961">
        <w:rPr>
          <w:rFonts w:ascii="Arial" w:hAnsi="Arial" w:cs="Arial"/>
          <w:color w:val="000000"/>
          <w:sz w:val="20"/>
          <w:szCs w:val="20"/>
        </w:rPr>
        <w:t>CbCR</w:t>
      </w:r>
      <w:proofErr w:type="spellEnd"/>
      <w:r w:rsidRPr="005C5961">
        <w:rPr>
          <w:rFonts w:ascii="Arial" w:hAnsi="Arial" w:cs="Arial"/>
          <w:color w:val="000000"/>
          <w:sz w:val="20"/>
          <w:szCs w:val="20"/>
        </w:rPr>
        <w:t xml:space="preserve"> </w:t>
      </w:r>
      <w:r w:rsidR="005F6C83" w:rsidRPr="005C5961">
        <w:rPr>
          <w:rFonts w:ascii="Arial" w:hAnsi="Arial" w:cs="Arial"/>
          <w:color w:val="000000"/>
          <w:sz w:val="20"/>
          <w:szCs w:val="20"/>
        </w:rPr>
        <w:t>Mentesség</w:t>
      </w:r>
      <w:r w:rsidRPr="005C5961">
        <w:rPr>
          <w:rFonts w:ascii="Arial" w:hAnsi="Arial" w:cs="Arial"/>
          <w:color w:val="000000"/>
          <w:sz w:val="20"/>
          <w:szCs w:val="20"/>
        </w:rPr>
        <w:t xml:space="preserve"> – ETR </w:t>
      </w:r>
      <w:r w:rsidR="006A6EAE" w:rsidRPr="005C5961">
        <w:rPr>
          <w:rFonts w:ascii="Arial" w:hAnsi="Arial" w:cs="Arial"/>
          <w:color w:val="000000"/>
          <w:sz w:val="20"/>
          <w:szCs w:val="20"/>
        </w:rPr>
        <w:t>teszt</w:t>
      </w:r>
      <w:r w:rsidRPr="005C5961">
        <w:rPr>
          <w:rFonts w:ascii="Arial" w:hAnsi="Arial" w:cs="Arial"/>
          <w:color w:val="000000"/>
          <w:sz w:val="20"/>
          <w:szCs w:val="20"/>
        </w:rPr>
        <w:t xml:space="preserve"> </w:t>
      </w:r>
    </w:p>
    <w:p w14:paraId="6270FD6F" w14:textId="59002CA4" w:rsidR="00265BC9" w:rsidRPr="005C5961" w:rsidRDefault="00265BC9" w:rsidP="00192730">
      <w:pPr>
        <w:autoSpaceDE w:val="0"/>
        <w:autoSpaceDN w:val="0"/>
        <w:adjustRightInd w:val="0"/>
        <w:spacing w:after="103" w:line="240" w:lineRule="auto"/>
        <w:rPr>
          <w:rFonts w:ascii="Arial" w:hAnsi="Arial" w:cs="Arial"/>
          <w:color w:val="000000"/>
          <w:sz w:val="20"/>
          <w:szCs w:val="20"/>
        </w:rPr>
      </w:pPr>
      <w:r w:rsidRPr="005C5961">
        <w:rPr>
          <w:rFonts w:ascii="Arial" w:hAnsi="Arial" w:cs="Arial"/>
          <w:color w:val="000000"/>
          <w:sz w:val="20"/>
          <w:szCs w:val="20"/>
        </w:rPr>
        <w:t xml:space="preserve">• GIR1205 – </w:t>
      </w:r>
      <w:r w:rsidR="005F6C83" w:rsidRPr="005C5961">
        <w:rPr>
          <w:rFonts w:ascii="Arial" w:hAnsi="Arial" w:cs="Arial"/>
          <w:color w:val="000000"/>
          <w:sz w:val="20"/>
          <w:szCs w:val="20"/>
        </w:rPr>
        <w:t>Átmeneti</w:t>
      </w:r>
      <w:r w:rsidRPr="005C5961">
        <w:rPr>
          <w:rFonts w:ascii="Arial" w:hAnsi="Arial" w:cs="Arial"/>
          <w:color w:val="000000"/>
          <w:sz w:val="20"/>
          <w:szCs w:val="20"/>
        </w:rPr>
        <w:t xml:space="preserve"> </w:t>
      </w:r>
      <w:proofErr w:type="spellStart"/>
      <w:r w:rsidRPr="005C5961">
        <w:rPr>
          <w:rFonts w:ascii="Arial" w:hAnsi="Arial" w:cs="Arial"/>
          <w:color w:val="000000"/>
          <w:sz w:val="20"/>
          <w:szCs w:val="20"/>
        </w:rPr>
        <w:t>CbCR</w:t>
      </w:r>
      <w:proofErr w:type="spellEnd"/>
      <w:r w:rsidRPr="005C5961">
        <w:rPr>
          <w:rFonts w:ascii="Arial" w:hAnsi="Arial" w:cs="Arial"/>
          <w:color w:val="000000"/>
          <w:sz w:val="20"/>
          <w:szCs w:val="20"/>
        </w:rPr>
        <w:t xml:space="preserve"> </w:t>
      </w:r>
      <w:r w:rsidR="005F6C83" w:rsidRPr="005C5961">
        <w:rPr>
          <w:rFonts w:ascii="Arial" w:hAnsi="Arial" w:cs="Arial"/>
          <w:color w:val="000000"/>
          <w:sz w:val="20"/>
          <w:szCs w:val="20"/>
        </w:rPr>
        <w:t>Mentesség</w:t>
      </w:r>
      <w:r w:rsidR="006A6EAE" w:rsidRPr="005C5961">
        <w:rPr>
          <w:rFonts w:ascii="Arial" w:hAnsi="Arial" w:cs="Arial"/>
          <w:color w:val="000000"/>
          <w:sz w:val="20"/>
          <w:szCs w:val="20"/>
        </w:rPr>
        <w:t xml:space="preserve"> – Rutin</w:t>
      </w:r>
      <w:r w:rsidRPr="005C5961">
        <w:rPr>
          <w:rFonts w:ascii="Arial" w:hAnsi="Arial" w:cs="Arial"/>
          <w:color w:val="000000"/>
          <w:sz w:val="20"/>
          <w:szCs w:val="20"/>
        </w:rPr>
        <w:t xml:space="preserve"> profit </w:t>
      </w:r>
      <w:r w:rsidR="006A6EAE" w:rsidRPr="005C5961">
        <w:rPr>
          <w:rFonts w:ascii="Arial" w:hAnsi="Arial" w:cs="Arial"/>
          <w:color w:val="000000"/>
          <w:sz w:val="20"/>
          <w:szCs w:val="20"/>
        </w:rPr>
        <w:t>teszt</w:t>
      </w:r>
      <w:r w:rsidRPr="005C5961">
        <w:rPr>
          <w:rFonts w:ascii="Arial" w:hAnsi="Arial" w:cs="Arial"/>
          <w:color w:val="000000"/>
          <w:sz w:val="20"/>
          <w:szCs w:val="20"/>
        </w:rPr>
        <w:t xml:space="preserve"> </w:t>
      </w:r>
    </w:p>
    <w:p w14:paraId="23B788D5" w14:textId="64D02517" w:rsidR="00265BC9" w:rsidRPr="005C5961" w:rsidRDefault="00265BC9" w:rsidP="00192730">
      <w:pPr>
        <w:autoSpaceDE w:val="0"/>
        <w:autoSpaceDN w:val="0"/>
        <w:adjustRightInd w:val="0"/>
        <w:spacing w:after="103" w:line="240" w:lineRule="auto"/>
        <w:rPr>
          <w:rFonts w:ascii="Arial" w:hAnsi="Arial" w:cs="Arial"/>
          <w:color w:val="000000"/>
          <w:sz w:val="20"/>
          <w:szCs w:val="20"/>
        </w:rPr>
      </w:pPr>
      <w:r w:rsidRPr="005C5961">
        <w:rPr>
          <w:rFonts w:ascii="Arial" w:hAnsi="Arial" w:cs="Arial"/>
          <w:color w:val="000000"/>
          <w:sz w:val="20"/>
          <w:szCs w:val="20"/>
        </w:rPr>
        <w:t xml:space="preserve">• GIR1206 – </w:t>
      </w:r>
      <w:r w:rsidR="005F6C83" w:rsidRPr="005C5961">
        <w:rPr>
          <w:rFonts w:ascii="Arial" w:hAnsi="Arial" w:cs="Arial"/>
          <w:color w:val="000000"/>
          <w:sz w:val="20"/>
          <w:szCs w:val="20"/>
        </w:rPr>
        <w:t>Átmeneti</w:t>
      </w:r>
      <w:r w:rsidRPr="005C5961">
        <w:rPr>
          <w:rFonts w:ascii="Arial" w:hAnsi="Arial" w:cs="Arial"/>
          <w:color w:val="000000"/>
          <w:sz w:val="20"/>
          <w:szCs w:val="20"/>
        </w:rPr>
        <w:t xml:space="preserve"> UTPR </w:t>
      </w:r>
      <w:r w:rsidR="005F6C83" w:rsidRPr="005C5961">
        <w:rPr>
          <w:rFonts w:ascii="Arial" w:hAnsi="Arial" w:cs="Arial"/>
          <w:color w:val="000000"/>
          <w:sz w:val="20"/>
          <w:szCs w:val="20"/>
        </w:rPr>
        <w:t>Mentesség</w:t>
      </w:r>
      <w:r w:rsidRPr="005C5961">
        <w:rPr>
          <w:rFonts w:ascii="Arial" w:hAnsi="Arial" w:cs="Arial"/>
          <w:color w:val="000000"/>
          <w:sz w:val="20"/>
          <w:szCs w:val="20"/>
        </w:rPr>
        <w:t xml:space="preserve"> </w:t>
      </w:r>
    </w:p>
    <w:p w14:paraId="5309105F" w14:textId="0FAA6D5D" w:rsidR="00265BC9" w:rsidRPr="005C5961" w:rsidRDefault="00265BC9" w:rsidP="00192730">
      <w:pPr>
        <w:autoSpaceDE w:val="0"/>
        <w:autoSpaceDN w:val="0"/>
        <w:adjustRightInd w:val="0"/>
        <w:spacing w:after="103" w:line="240" w:lineRule="auto"/>
        <w:rPr>
          <w:rFonts w:ascii="Arial" w:hAnsi="Arial" w:cs="Arial"/>
          <w:color w:val="000000"/>
          <w:sz w:val="20"/>
          <w:szCs w:val="20"/>
        </w:rPr>
      </w:pPr>
      <w:r w:rsidRPr="005C5961">
        <w:rPr>
          <w:rFonts w:ascii="Arial" w:hAnsi="Arial" w:cs="Arial"/>
          <w:color w:val="000000"/>
          <w:sz w:val="20"/>
          <w:szCs w:val="20"/>
        </w:rPr>
        <w:t xml:space="preserve">• GIR1207 – </w:t>
      </w:r>
      <w:r w:rsidR="005F6C83" w:rsidRPr="005C5961">
        <w:rPr>
          <w:rFonts w:ascii="Arial" w:hAnsi="Arial" w:cs="Arial"/>
          <w:color w:val="000000"/>
          <w:sz w:val="20"/>
          <w:szCs w:val="20"/>
        </w:rPr>
        <w:t>Állandó</w:t>
      </w:r>
      <w:r w:rsidRPr="005C5961">
        <w:rPr>
          <w:rFonts w:ascii="Arial" w:hAnsi="Arial" w:cs="Arial"/>
          <w:color w:val="000000"/>
          <w:sz w:val="20"/>
          <w:szCs w:val="20"/>
        </w:rPr>
        <w:t xml:space="preserve"> </w:t>
      </w:r>
      <w:r w:rsidR="005F6C83" w:rsidRPr="005C5961">
        <w:rPr>
          <w:rFonts w:ascii="Arial" w:hAnsi="Arial" w:cs="Arial"/>
          <w:color w:val="000000"/>
          <w:sz w:val="20"/>
          <w:szCs w:val="20"/>
        </w:rPr>
        <w:t>Mentesség</w:t>
      </w:r>
      <w:r w:rsidRPr="005C5961">
        <w:rPr>
          <w:rFonts w:ascii="Arial" w:hAnsi="Arial" w:cs="Arial"/>
          <w:color w:val="000000"/>
          <w:sz w:val="20"/>
          <w:szCs w:val="20"/>
        </w:rPr>
        <w:t xml:space="preserve"> – De </w:t>
      </w:r>
      <w:proofErr w:type="spellStart"/>
      <w:r w:rsidRPr="005C5961">
        <w:rPr>
          <w:rFonts w:ascii="Arial" w:hAnsi="Arial" w:cs="Arial"/>
          <w:color w:val="000000"/>
          <w:sz w:val="20"/>
          <w:szCs w:val="20"/>
        </w:rPr>
        <w:t>minimis</w:t>
      </w:r>
      <w:proofErr w:type="spellEnd"/>
      <w:r w:rsidRPr="005C5961">
        <w:rPr>
          <w:rFonts w:ascii="Arial" w:hAnsi="Arial" w:cs="Arial"/>
          <w:color w:val="000000"/>
          <w:sz w:val="20"/>
          <w:szCs w:val="20"/>
        </w:rPr>
        <w:t xml:space="preserve"> </w:t>
      </w:r>
      <w:r w:rsidR="006A6EAE" w:rsidRPr="005C5961">
        <w:rPr>
          <w:rFonts w:ascii="Arial" w:hAnsi="Arial" w:cs="Arial"/>
          <w:color w:val="000000"/>
          <w:sz w:val="20"/>
          <w:szCs w:val="20"/>
        </w:rPr>
        <w:t>teszt</w:t>
      </w:r>
      <w:r w:rsidRPr="005C5961">
        <w:rPr>
          <w:rFonts w:ascii="Arial" w:hAnsi="Arial" w:cs="Arial"/>
          <w:color w:val="000000"/>
          <w:sz w:val="20"/>
          <w:szCs w:val="20"/>
        </w:rPr>
        <w:t xml:space="preserve"> </w:t>
      </w:r>
    </w:p>
    <w:p w14:paraId="1DC5E0CF" w14:textId="5D9D0136" w:rsidR="00265BC9" w:rsidRPr="005C5961" w:rsidRDefault="00265BC9" w:rsidP="00192730">
      <w:pPr>
        <w:autoSpaceDE w:val="0"/>
        <w:autoSpaceDN w:val="0"/>
        <w:adjustRightInd w:val="0"/>
        <w:spacing w:after="103" w:line="240" w:lineRule="auto"/>
        <w:rPr>
          <w:rFonts w:ascii="Arial" w:hAnsi="Arial" w:cs="Arial"/>
          <w:color w:val="000000"/>
          <w:sz w:val="20"/>
          <w:szCs w:val="20"/>
        </w:rPr>
      </w:pPr>
      <w:r w:rsidRPr="005C5961">
        <w:rPr>
          <w:rFonts w:ascii="Arial" w:hAnsi="Arial" w:cs="Arial"/>
          <w:color w:val="000000"/>
          <w:sz w:val="20"/>
          <w:szCs w:val="20"/>
        </w:rPr>
        <w:t xml:space="preserve">• GIR1208 – </w:t>
      </w:r>
      <w:r w:rsidR="005F6C83" w:rsidRPr="005C5961">
        <w:rPr>
          <w:rFonts w:ascii="Arial" w:hAnsi="Arial" w:cs="Arial"/>
          <w:color w:val="000000"/>
          <w:sz w:val="20"/>
          <w:szCs w:val="20"/>
        </w:rPr>
        <w:t>Állandó</w:t>
      </w:r>
      <w:r w:rsidRPr="005C5961">
        <w:rPr>
          <w:rFonts w:ascii="Arial" w:hAnsi="Arial" w:cs="Arial"/>
          <w:color w:val="000000"/>
          <w:sz w:val="20"/>
          <w:szCs w:val="20"/>
        </w:rPr>
        <w:t xml:space="preserve"> </w:t>
      </w:r>
      <w:r w:rsidR="005F6C83" w:rsidRPr="005C5961">
        <w:rPr>
          <w:rFonts w:ascii="Arial" w:hAnsi="Arial" w:cs="Arial"/>
          <w:color w:val="000000"/>
          <w:sz w:val="20"/>
          <w:szCs w:val="20"/>
        </w:rPr>
        <w:t>Mentesség</w:t>
      </w:r>
      <w:r w:rsidRPr="005C5961">
        <w:rPr>
          <w:rFonts w:ascii="Arial" w:hAnsi="Arial" w:cs="Arial"/>
          <w:color w:val="000000"/>
          <w:sz w:val="20"/>
          <w:szCs w:val="20"/>
        </w:rPr>
        <w:t xml:space="preserve"> – ETR </w:t>
      </w:r>
      <w:r w:rsidR="006A6EAE" w:rsidRPr="005C5961">
        <w:rPr>
          <w:rFonts w:ascii="Arial" w:hAnsi="Arial" w:cs="Arial"/>
          <w:color w:val="000000"/>
          <w:sz w:val="20"/>
          <w:szCs w:val="20"/>
        </w:rPr>
        <w:t>teszt</w:t>
      </w:r>
      <w:r w:rsidRPr="005C5961">
        <w:rPr>
          <w:rFonts w:ascii="Arial" w:hAnsi="Arial" w:cs="Arial"/>
          <w:color w:val="000000"/>
          <w:sz w:val="20"/>
          <w:szCs w:val="20"/>
        </w:rPr>
        <w:t xml:space="preserve"> </w:t>
      </w:r>
    </w:p>
    <w:p w14:paraId="4B4E25F0" w14:textId="5C288C1A" w:rsidR="00265BC9" w:rsidRPr="005C5961" w:rsidRDefault="00265BC9" w:rsidP="00192730">
      <w:pPr>
        <w:autoSpaceDE w:val="0"/>
        <w:autoSpaceDN w:val="0"/>
        <w:adjustRightInd w:val="0"/>
        <w:spacing w:after="0" w:line="240" w:lineRule="auto"/>
        <w:rPr>
          <w:rFonts w:ascii="Arial" w:hAnsi="Arial" w:cs="Arial"/>
          <w:color w:val="000000"/>
          <w:sz w:val="20"/>
          <w:szCs w:val="20"/>
        </w:rPr>
      </w:pPr>
      <w:r w:rsidRPr="005C5961">
        <w:rPr>
          <w:rFonts w:ascii="Arial" w:hAnsi="Arial" w:cs="Arial"/>
          <w:color w:val="000000"/>
          <w:sz w:val="20"/>
          <w:szCs w:val="20"/>
        </w:rPr>
        <w:t xml:space="preserve">• GIR1209 – </w:t>
      </w:r>
      <w:r w:rsidR="005F6C83" w:rsidRPr="005C5961">
        <w:rPr>
          <w:rFonts w:ascii="Arial" w:hAnsi="Arial" w:cs="Arial"/>
          <w:color w:val="000000"/>
          <w:sz w:val="20"/>
          <w:szCs w:val="20"/>
        </w:rPr>
        <w:t>Állandó</w:t>
      </w:r>
      <w:r w:rsidRPr="005C5961">
        <w:rPr>
          <w:rFonts w:ascii="Arial" w:hAnsi="Arial" w:cs="Arial"/>
          <w:color w:val="000000"/>
          <w:sz w:val="20"/>
          <w:szCs w:val="20"/>
        </w:rPr>
        <w:t xml:space="preserve"> </w:t>
      </w:r>
      <w:r w:rsidR="005F6C83" w:rsidRPr="005C5961">
        <w:rPr>
          <w:rFonts w:ascii="Arial" w:hAnsi="Arial" w:cs="Arial"/>
          <w:color w:val="000000"/>
          <w:sz w:val="20"/>
          <w:szCs w:val="20"/>
        </w:rPr>
        <w:t>Mentesség</w:t>
      </w:r>
      <w:r w:rsidR="006A6EAE" w:rsidRPr="005C5961">
        <w:rPr>
          <w:rFonts w:ascii="Arial" w:hAnsi="Arial" w:cs="Arial"/>
          <w:color w:val="000000"/>
          <w:sz w:val="20"/>
          <w:szCs w:val="20"/>
        </w:rPr>
        <w:t xml:space="preserve"> – Rutin</w:t>
      </w:r>
      <w:r w:rsidRPr="005C5961">
        <w:rPr>
          <w:rFonts w:ascii="Arial" w:hAnsi="Arial" w:cs="Arial"/>
          <w:color w:val="000000"/>
          <w:sz w:val="20"/>
          <w:szCs w:val="20"/>
        </w:rPr>
        <w:t xml:space="preserve"> profit </w:t>
      </w:r>
      <w:r w:rsidR="006A6EAE" w:rsidRPr="005C5961">
        <w:rPr>
          <w:rFonts w:ascii="Arial" w:hAnsi="Arial" w:cs="Arial"/>
          <w:color w:val="000000"/>
          <w:sz w:val="20"/>
          <w:szCs w:val="20"/>
        </w:rPr>
        <w:t>teszt</w:t>
      </w:r>
      <w:r w:rsidRPr="005C5961">
        <w:rPr>
          <w:rFonts w:ascii="Arial" w:hAnsi="Arial" w:cs="Arial"/>
          <w:color w:val="000000"/>
          <w:sz w:val="20"/>
          <w:szCs w:val="20"/>
        </w:rPr>
        <w:t xml:space="preserve"> </w:t>
      </w:r>
    </w:p>
    <w:p w14:paraId="7CB657B7" w14:textId="77777777" w:rsidR="00265BC9" w:rsidRPr="005C5961" w:rsidRDefault="00265BC9" w:rsidP="009E222C">
      <w:pPr>
        <w:pStyle w:val="Default"/>
        <w:jc w:val="both"/>
        <w:rPr>
          <w:rFonts w:asciiTheme="minorHAnsi" w:hAnsiTheme="minorHAnsi" w:cstheme="minorBidi"/>
          <w:color w:val="auto"/>
          <w:sz w:val="22"/>
          <w:szCs w:val="22"/>
          <w:lang w:val="hu-HU"/>
        </w:rPr>
      </w:pPr>
    </w:p>
    <w:p w14:paraId="67D7ED5B" w14:textId="3BC1F5B6" w:rsidR="002E0514" w:rsidRPr="005C5961" w:rsidRDefault="002E0514" w:rsidP="009E222C">
      <w:pPr>
        <w:pStyle w:val="Default"/>
        <w:jc w:val="both"/>
        <w:rPr>
          <w:rFonts w:asciiTheme="minorHAnsi" w:hAnsiTheme="minorHAnsi" w:cstheme="minorBidi"/>
          <w:color w:val="auto"/>
          <w:sz w:val="22"/>
          <w:szCs w:val="22"/>
          <w:lang w:val="hu-HU"/>
        </w:rPr>
      </w:pPr>
    </w:p>
    <w:p w14:paraId="5C180091" w14:textId="75302D66" w:rsidR="00B46475" w:rsidRDefault="00B46475"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1.4.6]</w:t>
      </w:r>
    </w:p>
    <w:p w14:paraId="1B639657" w14:textId="77777777" w:rsidR="00F85433" w:rsidRPr="005C5961" w:rsidRDefault="00F85433" w:rsidP="009E222C">
      <w:pPr>
        <w:pStyle w:val="Default"/>
        <w:jc w:val="both"/>
        <w:rPr>
          <w:rFonts w:asciiTheme="minorHAnsi" w:hAnsiTheme="minorHAnsi" w:cstheme="minorBidi"/>
          <w:b/>
          <w:color w:val="auto"/>
          <w:sz w:val="22"/>
          <w:szCs w:val="22"/>
          <w:lang w:val="hu-HU"/>
        </w:rPr>
      </w:pPr>
    </w:p>
    <w:p w14:paraId="29E99C81" w14:textId="77777777" w:rsidR="00637C63" w:rsidRPr="00A12900" w:rsidRDefault="00637C63" w:rsidP="00637C63">
      <w:pPr>
        <w:pStyle w:val="HTML-kntformzott"/>
        <w:shd w:val="clear" w:color="auto" w:fill="F8F9FA"/>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Az „ETR tartomány” elem azt a tartományt jelöli, amelybe az 1.4.1. pontban azonosított joghatóság vagy az 1.4.3. pontban azonosított releváns alcsoport (ha van ilyen) ETR-értéke esik, a 3.2.1.e) pontban jelentett módon:</w:t>
      </w:r>
    </w:p>
    <w:p w14:paraId="488B1981" w14:textId="77777777" w:rsidR="00F85433" w:rsidRPr="005C5961" w:rsidRDefault="00F85433" w:rsidP="00637C63">
      <w:pPr>
        <w:pStyle w:val="HTML-kntformzott"/>
        <w:shd w:val="clear" w:color="auto" w:fill="F8F9FA"/>
        <w:jc w:val="both"/>
        <w:rPr>
          <w:rFonts w:ascii="Arial" w:eastAsiaTheme="minorHAnsi" w:hAnsi="Arial" w:cs="Arial"/>
          <w:color w:val="000000"/>
          <w:lang w:val="hu-HU" w:eastAsia="en-US"/>
        </w:rPr>
      </w:pPr>
    </w:p>
    <w:p w14:paraId="0077CA8A" w14:textId="7CB7D170" w:rsidR="00B46475" w:rsidRPr="005C5961" w:rsidRDefault="007C75C5" w:rsidP="00192730">
      <w:pPr>
        <w:autoSpaceDE w:val="0"/>
        <w:autoSpaceDN w:val="0"/>
        <w:adjustRightInd w:val="0"/>
        <w:spacing w:after="101" w:line="240" w:lineRule="auto"/>
        <w:rPr>
          <w:rFonts w:ascii="Arial" w:hAnsi="Arial" w:cs="Arial"/>
          <w:color w:val="000000"/>
          <w:sz w:val="20"/>
          <w:szCs w:val="20"/>
        </w:rPr>
      </w:pPr>
      <w:r w:rsidRPr="005C5961">
        <w:rPr>
          <w:rFonts w:ascii="Arial" w:hAnsi="Arial" w:cs="Arial"/>
          <w:color w:val="000000"/>
          <w:sz w:val="20"/>
          <w:szCs w:val="20"/>
        </w:rPr>
        <w:t xml:space="preserve">• GIR1301 – </w:t>
      </w:r>
      <w:r w:rsidR="00B46475" w:rsidRPr="005C5961">
        <w:rPr>
          <w:rFonts w:ascii="Arial" w:hAnsi="Arial" w:cs="Arial"/>
          <w:color w:val="000000"/>
          <w:sz w:val="20"/>
          <w:szCs w:val="20"/>
        </w:rPr>
        <w:t xml:space="preserve">2.5% </w:t>
      </w:r>
      <w:r w:rsidRPr="005C5961">
        <w:rPr>
          <w:rFonts w:ascii="Arial" w:hAnsi="Arial" w:cs="Arial"/>
          <w:color w:val="000000"/>
          <w:sz w:val="20"/>
          <w:szCs w:val="20"/>
        </w:rPr>
        <w:t>alatt</w:t>
      </w:r>
    </w:p>
    <w:p w14:paraId="0EA1BAC5" w14:textId="6506B11D" w:rsidR="00B46475" w:rsidRPr="005C5961" w:rsidRDefault="00B46475" w:rsidP="00192730">
      <w:pPr>
        <w:autoSpaceDE w:val="0"/>
        <w:autoSpaceDN w:val="0"/>
        <w:adjustRightInd w:val="0"/>
        <w:spacing w:after="101" w:line="240" w:lineRule="auto"/>
        <w:rPr>
          <w:rFonts w:ascii="Arial" w:hAnsi="Arial" w:cs="Arial"/>
          <w:color w:val="000000"/>
          <w:sz w:val="20"/>
          <w:szCs w:val="20"/>
        </w:rPr>
      </w:pPr>
      <w:r w:rsidRPr="005C5961">
        <w:rPr>
          <w:rFonts w:ascii="Arial" w:hAnsi="Arial" w:cs="Arial"/>
          <w:color w:val="000000"/>
          <w:sz w:val="20"/>
          <w:szCs w:val="20"/>
        </w:rPr>
        <w:t>• G</w:t>
      </w:r>
      <w:r w:rsidR="007C75C5" w:rsidRPr="005C5961">
        <w:rPr>
          <w:rFonts w:ascii="Arial" w:hAnsi="Arial" w:cs="Arial"/>
          <w:color w:val="000000"/>
          <w:sz w:val="20"/>
          <w:szCs w:val="20"/>
        </w:rPr>
        <w:t>IR1302 – 2.5% és</w:t>
      </w:r>
      <w:r w:rsidRPr="005C5961">
        <w:rPr>
          <w:rFonts w:ascii="Arial" w:hAnsi="Arial" w:cs="Arial"/>
          <w:color w:val="000000"/>
          <w:sz w:val="20"/>
          <w:szCs w:val="20"/>
        </w:rPr>
        <w:t xml:space="preserve"> 5% </w:t>
      </w:r>
      <w:r w:rsidR="007C75C5" w:rsidRPr="005C5961">
        <w:rPr>
          <w:rFonts w:ascii="Arial" w:hAnsi="Arial" w:cs="Arial"/>
          <w:color w:val="000000"/>
          <w:sz w:val="20"/>
          <w:szCs w:val="20"/>
        </w:rPr>
        <w:t>között</w:t>
      </w:r>
    </w:p>
    <w:p w14:paraId="6D86D89A" w14:textId="4948CA67" w:rsidR="00B46475" w:rsidRPr="005C5961" w:rsidRDefault="00B46475" w:rsidP="00192730">
      <w:pPr>
        <w:autoSpaceDE w:val="0"/>
        <w:autoSpaceDN w:val="0"/>
        <w:adjustRightInd w:val="0"/>
        <w:spacing w:after="101" w:line="240" w:lineRule="auto"/>
        <w:rPr>
          <w:rFonts w:ascii="Arial" w:hAnsi="Arial" w:cs="Arial"/>
          <w:color w:val="000000"/>
          <w:sz w:val="20"/>
          <w:szCs w:val="20"/>
        </w:rPr>
      </w:pPr>
      <w:r w:rsidRPr="005C5961">
        <w:rPr>
          <w:rFonts w:ascii="Arial" w:hAnsi="Arial" w:cs="Arial"/>
          <w:color w:val="000000"/>
          <w:sz w:val="20"/>
          <w:szCs w:val="20"/>
        </w:rPr>
        <w:t>•</w:t>
      </w:r>
      <w:r w:rsidR="007C75C5" w:rsidRPr="005C5961">
        <w:rPr>
          <w:rFonts w:ascii="Arial" w:hAnsi="Arial" w:cs="Arial"/>
          <w:color w:val="000000"/>
          <w:sz w:val="20"/>
          <w:szCs w:val="20"/>
        </w:rPr>
        <w:t xml:space="preserve"> GIR1303 – 5% és</w:t>
      </w:r>
      <w:r w:rsidRPr="005C5961">
        <w:rPr>
          <w:rFonts w:ascii="Arial" w:hAnsi="Arial" w:cs="Arial"/>
          <w:color w:val="000000"/>
          <w:sz w:val="20"/>
          <w:szCs w:val="20"/>
        </w:rPr>
        <w:t xml:space="preserve"> 7.5%</w:t>
      </w:r>
      <w:r w:rsidR="007C75C5" w:rsidRPr="005C5961">
        <w:rPr>
          <w:rFonts w:ascii="Arial" w:hAnsi="Arial" w:cs="Arial"/>
          <w:color w:val="000000"/>
          <w:sz w:val="20"/>
          <w:szCs w:val="20"/>
        </w:rPr>
        <w:t xml:space="preserve"> között</w:t>
      </w:r>
      <w:r w:rsidRPr="005C5961">
        <w:rPr>
          <w:rFonts w:ascii="Arial" w:hAnsi="Arial" w:cs="Arial"/>
          <w:color w:val="000000"/>
          <w:sz w:val="20"/>
          <w:szCs w:val="20"/>
        </w:rPr>
        <w:t xml:space="preserve"> </w:t>
      </w:r>
    </w:p>
    <w:p w14:paraId="443621D8" w14:textId="70FB2760" w:rsidR="00192730" w:rsidRPr="005C5961" w:rsidRDefault="00B46475" w:rsidP="00192730">
      <w:pPr>
        <w:autoSpaceDE w:val="0"/>
        <w:autoSpaceDN w:val="0"/>
        <w:adjustRightInd w:val="0"/>
        <w:spacing w:after="101" w:line="240" w:lineRule="auto"/>
        <w:rPr>
          <w:rFonts w:ascii="Arial" w:hAnsi="Arial" w:cs="Arial"/>
          <w:sz w:val="20"/>
          <w:szCs w:val="20"/>
        </w:rPr>
      </w:pPr>
      <w:r w:rsidRPr="005C5961">
        <w:rPr>
          <w:rFonts w:ascii="Arial" w:hAnsi="Arial" w:cs="Arial"/>
          <w:color w:val="000000"/>
          <w:sz w:val="20"/>
          <w:szCs w:val="20"/>
        </w:rPr>
        <w:t>• G</w:t>
      </w:r>
      <w:r w:rsidR="007C75C5" w:rsidRPr="005C5961">
        <w:rPr>
          <w:rFonts w:ascii="Arial" w:hAnsi="Arial" w:cs="Arial"/>
          <w:color w:val="000000"/>
          <w:sz w:val="20"/>
          <w:szCs w:val="20"/>
        </w:rPr>
        <w:t>IR1304 – 7.5% és</w:t>
      </w:r>
      <w:r w:rsidRPr="005C5961">
        <w:rPr>
          <w:rFonts w:ascii="Arial" w:hAnsi="Arial" w:cs="Arial"/>
          <w:color w:val="000000"/>
          <w:sz w:val="20"/>
          <w:szCs w:val="20"/>
        </w:rPr>
        <w:t xml:space="preserve"> 10% </w:t>
      </w:r>
      <w:r w:rsidR="007C75C5" w:rsidRPr="005C5961">
        <w:rPr>
          <w:rFonts w:ascii="Arial" w:hAnsi="Arial" w:cs="Arial"/>
          <w:color w:val="000000"/>
          <w:sz w:val="20"/>
          <w:szCs w:val="20"/>
        </w:rPr>
        <w:t>között</w:t>
      </w:r>
    </w:p>
    <w:p w14:paraId="361C5ECD" w14:textId="7C368A74" w:rsidR="006E4D91" w:rsidRPr="005C5961" w:rsidRDefault="00192730" w:rsidP="00192730">
      <w:pPr>
        <w:autoSpaceDE w:val="0"/>
        <w:autoSpaceDN w:val="0"/>
        <w:adjustRightInd w:val="0"/>
        <w:spacing w:after="101" w:line="240" w:lineRule="auto"/>
        <w:rPr>
          <w:rFonts w:ascii="Arial" w:hAnsi="Arial" w:cs="Arial"/>
          <w:color w:val="000000"/>
          <w:sz w:val="20"/>
          <w:szCs w:val="20"/>
        </w:rPr>
      </w:pPr>
      <w:r w:rsidRPr="005C5961">
        <w:rPr>
          <w:rFonts w:ascii="Arial" w:hAnsi="Arial" w:cs="Arial"/>
          <w:color w:val="000000"/>
          <w:sz w:val="20"/>
          <w:szCs w:val="20"/>
        </w:rPr>
        <w:lastRenderedPageBreak/>
        <w:t xml:space="preserve">• </w:t>
      </w:r>
      <w:r w:rsidR="007C75C5" w:rsidRPr="005C5961">
        <w:rPr>
          <w:rFonts w:ascii="Arial" w:hAnsi="Arial" w:cs="Arial"/>
          <w:color w:val="000000"/>
          <w:sz w:val="20"/>
          <w:szCs w:val="20"/>
        </w:rPr>
        <w:t>GIR1305 – 10% és</w:t>
      </w:r>
      <w:r w:rsidR="006E4D91" w:rsidRPr="005C5961">
        <w:rPr>
          <w:rFonts w:ascii="Arial" w:hAnsi="Arial" w:cs="Arial"/>
          <w:color w:val="000000"/>
          <w:sz w:val="20"/>
          <w:szCs w:val="20"/>
        </w:rPr>
        <w:t xml:space="preserve"> 12.5% </w:t>
      </w:r>
      <w:r w:rsidR="007C75C5" w:rsidRPr="005C5961">
        <w:rPr>
          <w:rFonts w:ascii="Arial" w:hAnsi="Arial" w:cs="Arial"/>
          <w:color w:val="000000"/>
          <w:sz w:val="20"/>
          <w:szCs w:val="20"/>
        </w:rPr>
        <w:t>között</w:t>
      </w:r>
    </w:p>
    <w:p w14:paraId="796DAFC4" w14:textId="4695E31C" w:rsidR="006E4D91" w:rsidRPr="005C5961" w:rsidRDefault="006E4D91" w:rsidP="00192730">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GI</w:t>
      </w:r>
      <w:r w:rsidR="007C75C5" w:rsidRPr="005C5961">
        <w:rPr>
          <w:rFonts w:ascii="Arial" w:hAnsi="Arial" w:cs="Arial"/>
          <w:sz w:val="20"/>
          <w:szCs w:val="20"/>
        </w:rPr>
        <w:t>R1306 – 12.5% és</w:t>
      </w:r>
      <w:r w:rsidRPr="005C5961">
        <w:rPr>
          <w:rFonts w:ascii="Arial" w:hAnsi="Arial" w:cs="Arial"/>
          <w:sz w:val="20"/>
          <w:szCs w:val="20"/>
        </w:rPr>
        <w:t xml:space="preserve"> 15% </w:t>
      </w:r>
      <w:r w:rsidR="007C75C5" w:rsidRPr="005C5961">
        <w:rPr>
          <w:rFonts w:ascii="Arial" w:hAnsi="Arial" w:cs="Arial"/>
          <w:sz w:val="20"/>
          <w:szCs w:val="20"/>
        </w:rPr>
        <w:t>között</w:t>
      </w:r>
    </w:p>
    <w:p w14:paraId="7FFCF579" w14:textId="76877437" w:rsidR="006E4D91" w:rsidRPr="005C5961" w:rsidRDefault="006E4D91" w:rsidP="00192730">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xml:space="preserve">• </w:t>
      </w:r>
      <w:r w:rsidR="007C75C5" w:rsidRPr="005C5961">
        <w:rPr>
          <w:rFonts w:ascii="Arial" w:hAnsi="Arial" w:cs="Arial"/>
          <w:sz w:val="20"/>
          <w:szCs w:val="20"/>
        </w:rPr>
        <w:t>GIR1307 – 15% és</w:t>
      </w:r>
      <w:r w:rsidRPr="005C5961">
        <w:rPr>
          <w:rFonts w:ascii="Arial" w:hAnsi="Arial" w:cs="Arial"/>
          <w:sz w:val="20"/>
          <w:szCs w:val="20"/>
        </w:rPr>
        <w:t xml:space="preserve"> 17.5% </w:t>
      </w:r>
      <w:r w:rsidR="007C75C5" w:rsidRPr="005C5961">
        <w:rPr>
          <w:rFonts w:ascii="Arial" w:hAnsi="Arial" w:cs="Arial"/>
          <w:sz w:val="20"/>
          <w:szCs w:val="20"/>
        </w:rPr>
        <w:t>között</w:t>
      </w:r>
    </w:p>
    <w:p w14:paraId="26622C27" w14:textId="164D8CF7" w:rsidR="006E4D91" w:rsidRPr="005C5961" w:rsidRDefault="006E4D91" w:rsidP="00192730">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GI</w:t>
      </w:r>
      <w:r w:rsidR="007C75C5" w:rsidRPr="005C5961">
        <w:rPr>
          <w:rFonts w:ascii="Arial" w:hAnsi="Arial" w:cs="Arial"/>
          <w:sz w:val="20"/>
          <w:szCs w:val="20"/>
        </w:rPr>
        <w:t>R1308 – 17.5% és</w:t>
      </w:r>
      <w:r w:rsidRPr="005C5961">
        <w:rPr>
          <w:rFonts w:ascii="Arial" w:hAnsi="Arial" w:cs="Arial"/>
          <w:sz w:val="20"/>
          <w:szCs w:val="20"/>
        </w:rPr>
        <w:t xml:space="preserve"> 20% </w:t>
      </w:r>
      <w:r w:rsidR="007C75C5" w:rsidRPr="005C5961">
        <w:rPr>
          <w:rFonts w:ascii="Arial" w:hAnsi="Arial" w:cs="Arial"/>
          <w:sz w:val="20"/>
          <w:szCs w:val="20"/>
        </w:rPr>
        <w:t>között</w:t>
      </w:r>
    </w:p>
    <w:p w14:paraId="1F449E20" w14:textId="1066EBA2" w:rsidR="006E4D91" w:rsidRPr="005C5961" w:rsidRDefault="006E4D91" w:rsidP="00192730">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xml:space="preserve">• </w:t>
      </w:r>
      <w:r w:rsidR="007C75C5" w:rsidRPr="005C5961">
        <w:rPr>
          <w:rFonts w:ascii="Arial" w:hAnsi="Arial" w:cs="Arial"/>
          <w:sz w:val="20"/>
          <w:szCs w:val="20"/>
        </w:rPr>
        <w:t>GIR1309 – 20% és</w:t>
      </w:r>
      <w:r w:rsidRPr="005C5961">
        <w:rPr>
          <w:rFonts w:ascii="Arial" w:hAnsi="Arial" w:cs="Arial"/>
          <w:sz w:val="20"/>
          <w:szCs w:val="20"/>
        </w:rPr>
        <w:t xml:space="preserve"> 22.5% </w:t>
      </w:r>
      <w:r w:rsidR="007C75C5" w:rsidRPr="005C5961">
        <w:rPr>
          <w:rFonts w:ascii="Arial" w:hAnsi="Arial" w:cs="Arial"/>
          <w:sz w:val="20"/>
          <w:szCs w:val="20"/>
        </w:rPr>
        <w:t>között</w:t>
      </w:r>
    </w:p>
    <w:p w14:paraId="2672EFD1" w14:textId="0DFF7B1E" w:rsidR="006E4D91" w:rsidRPr="005C5961" w:rsidRDefault="006E4D91" w:rsidP="00192730">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GI</w:t>
      </w:r>
      <w:r w:rsidR="007C75C5" w:rsidRPr="005C5961">
        <w:rPr>
          <w:rFonts w:ascii="Arial" w:hAnsi="Arial" w:cs="Arial"/>
          <w:sz w:val="20"/>
          <w:szCs w:val="20"/>
        </w:rPr>
        <w:t>R1310 – 22.5% és</w:t>
      </w:r>
      <w:r w:rsidRPr="005C5961">
        <w:rPr>
          <w:rFonts w:ascii="Arial" w:hAnsi="Arial" w:cs="Arial"/>
          <w:sz w:val="20"/>
          <w:szCs w:val="20"/>
        </w:rPr>
        <w:t xml:space="preserve"> 25% </w:t>
      </w:r>
      <w:r w:rsidR="007C75C5" w:rsidRPr="005C5961">
        <w:rPr>
          <w:rFonts w:ascii="Arial" w:hAnsi="Arial" w:cs="Arial"/>
          <w:sz w:val="20"/>
          <w:szCs w:val="20"/>
        </w:rPr>
        <w:t>között</w:t>
      </w:r>
    </w:p>
    <w:p w14:paraId="2266F5A0" w14:textId="775CA075" w:rsidR="006E4D91" w:rsidRPr="005C5961" w:rsidRDefault="006E4D91" w:rsidP="00192730">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xml:space="preserve">• </w:t>
      </w:r>
      <w:r w:rsidR="007C75C5" w:rsidRPr="005C5961">
        <w:rPr>
          <w:rFonts w:ascii="Arial" w:hAnsi="Arial" w:cs="Arial"/>
          <w:sz w:val="20"/>
          <w:szCs w:val="20"/>
        </w:rPr>
        <w:t>GIR1311 – 25% és</w:t>
      </w:r>
      <w:r w:rsidRPr="005C5961">
        <w:rPr>
          <w:rFonts w:ascii="Arial" w:hAnsi="Arial" w:cs="Arial"/>
          <w:sz w:val="20"/>
          <w:szCs w:val="20"/>
        </w:rPr>
        <w:t xml:space="preserve"> 27.5% </w:t>
      </w:r>
      <w:r w:rsidR="007C75C5" w:rsidRPr="005C5961">
        <w:rPr>
          <w:rFonts w:ascii="Arial" w:hAnsi="Arial" w:cs="Arial"/>
          <w:sz w:val="20"/>
          <w:szCs w:val="20"/>
        </w:rPr>
        <w:t>között</w:t>
      </w:r>
    </w:p>
    <w:p w14:paraId="62E9C6A7" w14:textId="1BFC47EF" w:rsidR="006E4D91" w:rsidRPr="005C5961" w:rsidRDefault="006E4D91" w:rsidP="00192730">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GI</w:t>
      </w:r>
      <w:r w:rsidR="007C75C5" w:rsidRPr="005C5961">
        <w:rPr>
          <w:rFonts w:ascii="Arial" w:hAnsi="Arial" w:cs="Arial"/>
          <w:sz w:val="20"/>
          <w:szCs w:val="20"/>
        </w:rPr>
        <w:t>R1312 – 27.5% és</w:t>
      </w:r>
      <w:r w:rsidRPr="005C5961">
        <w:rPr>
          <w:rFonts w:ascii="Arial" w:hAnsi="Arial" w:cs="Arial"/>
          <w:sz w:val="20"/>
          <w:szCs w:val="20"/>
        </w:rPr>
        <w:t xml:space="preserve"> 30% </w:t>
      </w:r>
      <w:r w:rsidR="007C75C5" w:rsidRPr="005C5961">
        <w:rPr>
          <w:rFonts w:ascii="Arial" w:hAnsi="Arial" w:cs="Arial"/>
          <w:sz w:val="20"/>
          <w:szCs w:val="20"/>
        </w:rPr>
        <w:t>között</w:t>
      </w:r>
    </w:p>
    <w:p w14:paraId="3D76D21B" w14:textId="3F9EAA0E" w:rsidR="006E4D91" w:rsidRPr="005C5961" w:rsidRDefault="006E4D91" w:rsidP="00192730">
      <w:pPr>
        <w:autoSpaceDE w:val="0"/>
        <w:autoSpaceDN w:val="0"/>
        <w:adjustRightInd w:val="0"/>
        <w:spacing w:after="101" w:line="240" w:lineRule="auto"/>
        <w:rPr>
          <w:rFonts w:ascii="Arial" w:hAnsi="Arial" w:cs="Arial"/>
          <w:sz w:val="20"/>
          <w:szCs w:val="20"/>
        </w:rPr>
      </w:pPr>
      <w:r w:rsidRPr="005C5961">
        <w:rPr>
          <w:rFonts w:ascii="Arial" w:hAnsi="Arial" w:cs="Arial"/>
          <w:sz w:val="20"/>
          <w:szCs w:val="20"/>
        </w:rPr>
        <w:t xml:space="preserve">• </w:t>
      </w:r>
      <w:r w:rsidR="007C75C5" w:rsidRPr="005C5961">
        <w:rPr>
          <w:rFonts w:ascii="Arial" w:hAnsi="Arial" w:cs="Arial"/>
          <w:sz w:val="20"/>
          <w:szCs w:val="20"/>
        </w:rPr>
        <w:t>GIR1313 – 30% vagy fölötte</w:t>
      </w:r>
      <w:r w:rsidRPr="005C5961">
        <w:rPr>
          <w:rFonts w:ascii="Arial" w:hAnsi="Arial" w:cs="Arial"/>
          <w:sz w:val="20"/>
          <w:szCs w:val="20"/>
        </w:rPr>
        <w:t xml:space="preserve"> </w:t>
      </w:r>
    </w:p>
    <w:p w14:paraId="12671CB2" w14:textId="4CAC6445" w:rsidR="006E4D91" w:rsidRPr="005C5961" w:rsidRDefault="00386FA8" w:rsidP="00192730">
      <w:pPr>
        <w:autoSpaceDE w:val="0"/>
        <w:autoSpaceDN w:val="0"/>
        <w:adjustRightInd w:val="0"/>
        <w:spacing w:after="0" w:line="240" w:lineRule="auto"/>
        <w:rPr>
          <w:rFonts w:ascii="Arial" w:hAnsi="Arial" w:cs="Arial"/>
          <w:sz w:val="20"/>
          <w:szCs w:val="20"/>
        </w:rPr>
      </w:pPr>
      <w:r w:rsidRPr="005C5961">
        <w:rPr>
          <w:rFonts w:ascii="Arial" w:hAnsi="Arial" w:cs="Arial"/>
          <w:sz w:val="20"/>
          <w:szCs w:val="20"/>
        </w:rPr>
        <w:t xml:space="preserve">• GIR1314 – </w:t>
      </w:r>
      <w:r w:rsidR="006E4D91" w:rsidRPr="005C5961">
        <w:rPr>
          <w:rFonts w:ascii="Arial" w:hAnsi="Arial" w:cs="Arial"/>
          <w:sz w:val="20"/>
          <w:szCs w:val="20"/>
        </w:rPr>
        <w:t>3.2</w:t>
      </w:r>
      <w:r w:rsidRPr="005C5961">
        <w:rPr>
          <w:rFonts w:ascii="Arial" w:hAnsi="Arial" w:cs="Arial"/>
          <w:sz w:val="20"/>
          <w:szCs w:val="20"/>
        </w:rPr>
        <w:t xml:space="preserve"> Szekciót nem töltötte ki </w:t>
      </w:r>
      <w:r w:rsidR="006E4D91" w:rsidRPr="005C5961">
        <w:rPr>
          <w:rFonts w:ascii="Arial" w:hAnsi="Arial" w:cs="Arial"/>
          <w:sz w:val="20"/>
          <w:szCs w:val="20"/>
        </w:rPr>
        <w:t xml:space="preserve"> </w:t>
      </w:r>
    </w:p>
    <w:p w14:paraId="18C485B3" w14:textId="77777777" w:rsidR="006E4D91" w:rsidRPr="005C5961" w:rsidRDefault="006E4D91" w:rsidP="006E4D91">
      <w:pPr>
        <w:autoSpaceDE w:val="0"/>
        <w:autoSpaceDN w:val="0"/>
        <w:adjustRightInd w:val="0"/>
        <w:spacing w:after="0" w:line="240" w:lineRule="auto"/>
        <w:rPr>
          <w:rFonts w:ascii="Arial" w:hAnsi="Arial" w:cs="Arial"/>
          <w:sz w:val="20"/>
          <w:szCs w:val="20"/>
        </w:rPr>
      </w:pPr>
    </w:p>
    <w:p w14:paraId="56A55A01" w14:textId="419C37B9" w:rsidR="00637C63" w:rsidRPr="00A12900" w:rsidRDefault="00637C63" w:rsidP="00637C63">
      <w:pPr>
        <w:pStyle w:val="HTML-kntformzott"/>
        <w:shd w:val="clear" w:color="auto" w:fill="F8F9FA"/>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 xml:space="preserve">Az adatszolgáltatást teljesítő központi egységnek ezt az elemet nem kell kitöltenie, ha a Multinacionális Vállalatcsoport (vagy a vonatkozó alcsoport)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veszteséggel rendelkezik az adott joghatóságban. Továbbá az adatszolgáltatást teljesítő csoporttagnak ezt az elemet nem kell kitöltenie azon joghatóságok (vagy alcsoportok) esetében, amelyek tekintetében a GIR 3. Szekcióját nem kell kitölteni.</w:t>
      </w:r>
    </w:p>
    <w:p w14:paraId="48CF98ED" w14:textId="5F2A8D9E" w:rsidR="00637C63" w:rsidRPr="005C5961" w:rsidRDefault="00637C63" w:rsidP="006E4D91">
      <w:pPr>
        <w:autoSpaceDE w:val="0"/>
        <w:autoSpaceDN w:val="0"/>
        <w:adjustRightInd w:val="0"/>
        <w:spacing w:after="0" w:line="240" w:lineRule="auto"/>
        <w:rPr>
          <w:rFonts w:ascii="Arial" w:hAnsi="Arial" w:cs="Arial"/>
          <w:color w:val="000000"/>
          <w:sz w:val="20"/>
          <w:szCs w:val="20"/>
        </w:rPr>
      </w:pPr>
    </w:p>
    <w:p w14:paraId="25CA8D0F" w14:textId="0AB5F890" w:rsidR="00B46475" w:rsidRDefault="00B46475" w:rsidP="006E4D91">
      <w:pPr>
        <w:autoSpaceDE w:val="0"/>
        <w:autoSpaceDN w:val="0"/>
        <w:adjustRightInd w:val="0"/>
        <w:spacing w:after="0" w:line="240" w:lineRule="auto"/>
        <w:rPr>
          <w:b/>
        </w:rPr>
      </w:pPr>
      <w:r w:rsidRPr="005C5961">
        <w:rPr>
          <w:b/>
        </w:rPr>
        <w:t>[Adatpont 1.4.7]</w:t>
      </w:r>
    </w:p>
    <w:p w14:paraId="59089EC8" w14:textId="77777777" w:rsidR="00F85433" w:rsidRPr="005C5961" w:rsidRDefault="00F85433" w:rsidP="006E4D91">
      <w:pPr>
        <w:autoSpaceDE w:val="0"/>
        <w:autoSpaceDN w:val="0"/>
        <w:adjustRightInd w:val="0"/>
        <w:spacing w:after="0" w:line="240" w:lineRule="auto"/>
        <w:rPr>
          <w:rFonts w:ascii="Arial" w:hAnsi="Arial" w:cs="Arial"/>
          <w:color w:val="000000"/>
          <w:sz w:val="20"/>
          <w:szCs w:val="20"/>
        </w:rPr>
      </w:pPr>
    </w:p>
    <w:p w14:paraId="61648DF3" w14:textId="3D826AA9" w:rsidR="00B46475" w:rsidRPr="00F85433" w:rsidRDefault="00931662" w:rsidP="00A12900">
      <w:pPr>
        <w:pStyle w:val="HTML-kntformzott"/>
        <w:shd w:val="clear" w:color="auto" w:fill="F8F9FA"/>
        <w:jc w:val="both"/>
        <w:rPr>
          <w:rFonts w:asciiTheme="minorHAnsi" w:hAnsiTheme="minorHAnsi" w:cstheme="minorBidi"/>
          <w:sz w:val="22"/>
          <w:szCs w:val="22"/>
          <w:lang w:val="hu-HU"/>
        </w:rPr>
      </w:pPr>
      <w:r w:rsidRPr="00A12900">
        <w:rPr>
          <w:rFonts w:asciiTheme="minorHAnsi" w:eastAsiaTheme="minorHAnsi" w:hAnsiTheme="minorHAnsi" w:cstheme="minorBidi"/>
          <w:sz w:val="22"/>
          <w:szCs w:val="22"/>
          <w:lang w:val="hu-HU" w:eastAsia="en-US"/>
        </w:rPr>
        <w:t>Az</w:t>
      </w:r>
      <w:r w:rsidR="00B46475" w:rsidRPr="00A12900">
        <w:rPr>
          <w:rFonts w:asciiTheme="minorHAnsi" w:eastAsiaTheme="minorHAnsi" w:hAnsiTheme="minorHAnsi" w:cstheme="minorBidi"/>
          <w:sz w:val="22"/>
          <w:szCs w:val="22"/>
          <w:lang w:val="hu-HU" w:eastAsia="en-US"/>
        </w:rPr>
        <w:t xml:space="preserve"> </w:t>
      </w:r>
      <w:r w:rsidRPr="00A12900">
        <w:rPr>
          <w:rFonts w:asciiTheme="minorHAnsi" w:eastAsiaTheme="minorHAnsi" w:hAnsiTheme="minorHAnsi" w:cstheme="minorBidi"/>
          <w:sz w:val="22"/>
          <w:szCs w:val="22"/>
          <w:lang w:val="hu-HU" w:eastAsia="en-US"/>
        </w:rPr>
        <w:t>“</w:t>
      </w:r>
      <w:r w:rsidR="00B46475" w:rsidRPr="00A12900">
        <w:rPr>
          <w:rFonts w:asciiTheme="minorHAnsi" w:eastAsiaTheme="minorHAnsi" w:hAnsiTheme="minorHAnsi" w:cstheme="minorBidi"/>
          <w:sz w:val="22"/>
          <w:szCs w:val="22"/>
          <w:lang w:val="hu-HU" w:eastAsia="en-US"/>
        </w:rPr>
        <w:t>SBIE</w:t>
      </w:r>
      <w:r w:rsidRPr="00A12900">
        <w:rPr>
          <w:rFonts w:asciiTheme="minorHAnsi" w:eastAsiaTheme="minorHAnsi" w:hAnsiTheme="minorHAnsi" w:cstheme="minorBidi"/>
          <w:sz w:val="22"/>
          <w:szCs w:val="22"/>
          <w:lang w:val="hu-HU" w:eastAsia="en-US"/>
        </w:rPr>
        <w:t>” elem mutatja a gazdasági jelenléten alapuló nyereségkivételt az 1.4.1 Cikkben definiált joghatóság tekintetében</w:t>
      </w:r>
      <w:r w:rsidR="00F85433">
        <w:rPr>
          <w:rFonts w:asciiTheme="minorHAnsi" w:eastAsiaTheme="minorHAnsi" w:hAnsiTheme="minorHAnsi" w:cstheme="minorBidi"/>
          <w:sz w:val="22"/>
          <w:szCs w:val="22"/>
          <w:lang w:val="hu-HU" w:eastAsia="en-US"/>
        </w:rPr>
        <w:t>,</w:t>
      </w:r>
      <w:r w:rsidRPr="00A12900">
        <w:rPr>
          <w:rFonts w:asciiTheme="minorHAnsi" w:eastAsiaTheme="minorHAnsi" w:hAnsiTheme="minorHAnsi" w:cstheme="minorBidi"/>
          <w:sz w:val="22"/>
          <w:szCs w:val="22"/>
          <w:lang w:val="hu-HU" w:eastAsia="en-US"/>
        </w:rPr>
        <w:t xml:space="preserve"> illetve az 1.4.3 Cikk alatt definiált alcsoport tekintetében amennyiben nem merült fel kiegészítő adó a joghatóságban.  </w:t>
      </w:r>
    </w:p>
    <w:p w14:paraId="7F6BB70B" w14:textId="419E0725" w:rsidR="00B46475" w:rsidRPr="00F85433" w:rsidRDefault="00931662" w:rsidP="00A12900">
      <w:pPr>
        <w:pStyle w:val="HTML-kntformzott"/>
        <w:shd w:val="clear" w:color="auto" w:fill="F8F9FA"/>
        <w:jc w:val="both"/>
        <w:rPr>
          <w:rFonts w:asciiTheme="minorHAnsi" w:hAnsiTheme="minorHAnsi" w:cstheme="minorBidi"/>
          <w:sz w:val="22"/>
          <w:szCs w:val="22"/>
          <w:lang w:val="hu-HU"/>
        </w:rPr>
      </w:pPr>
      <w:r w:rsidRPr="00A12900">
        <w:rPr>
          <w:rFonts w:asciiTheme="minorHAnsi" w:eastAsiaTheme="minorHAnsi" w:hAnsiTheme="minorHAnsi" w:cstheme="minorBidi"/>
          <w:sz w:val="22"/>
          <w:szCs w:val="22"/>
          <w:lang w:val="hu-HU" w:eastAsia="en-US"/>
        </w:rPr>
        <w:t>A</w:t>
      </w:r>
      <w:r w:rsidR="00B46475" w:rsidRPr="00A12900">
        <w:rPr>
          <w:rFonts w:asciiTheme="minorHAnsi" w:eastAsiaTheme="minorHAnsi" w:hAnsiTheme="minorHAnsi" w:cstheme="minorBidi"/>
          <w:sz w:val="22"/>
          <w:szCs w:val="22"/>
          <w:lang w:val="hu-HU" w:eastAsia="en-US"/>
        </w:rPr>
        <w:t xml:space="preserve"> </w:t>
      </w:r>
      <w:r w:rsidRPr="00A12900">
        <w:rPr>
          <w:rFonts w:asciiTheme="minorHAnsi" w:eastAsiaTheme="minorHAnsi" w:hAnsiTheme="minorHAnsi" w:cstheme="minorBidi"/>
          <w:sz w:val="22"/>
          <w:szCs w:val="22"/>
          <w:lang w:val="hu-HU" w:eastAsia="en-US"/>
        </w:rPr>
        <w:t>“</w:t>
      </w:r>
      <w:proofErr w:type="spellStart"/>
      <w:r w:rsidR="00B46475" w:rsidRPr="00A12900">
        <w:rPr>
          <w:rFonts w:asciiTheme="minorHAnsi" w:eastAsiaTheme="minorHAnsi" w:hAnsiTheme="minorHAnsi" w:cstheme="minorBidi"/>
          <w:sz w:val="22"/>
          <w:szCs w:val="22"/>
          <w:lang w:val="hu-HU" w:eastAsia="en-US"/>
        </w:rPr>
        <w:t>NotApplicable</w:t>
      </w:r>
      <w:proofErr w:type="spellEnd"/>
      <w:r w:rsidRPr="00A12900">
        <w:rPr>
          <w:rFonts w:asciiTheme="minorHAnsi" w:eastAsiaTheme="minorHAnsi" w:hAnsiTheme="minorHAnsi" w:cstheme="minorBidi"/>
          <w:sz w:val="22"/>
          <w:szCs w:val="22"/>
          <w:lang w:val="hu-HU" w:eastAsia="en-US"/>
        </w:rPr>
        <w:t>” – Nem alkalmazható elem mutatja</w:t>
      </w:r>
      <w:r w:rsidR="00F85433">
        <w:rPr>
          <w:rFonts w:asciiTheme="minorHAnsi" w:eastAsiaTheme="minorHAnsi" w:hAnsiTheme="minorHAnsi" w:cstheme="minorBidi"/>
          <w:sz w:val="22"/>
          <w:szCs w:val="22"/>
          <w:lang w:val="hu-HU" w:eastAsia="en-US"/>
        </w:rPr>
        <w:t>,</w:t>
      </w:r>
      <w:r w:rsidRPr="00A12900">
        <w:rPr>
          <w:rFonts w:asciiTheme="minorHAnsi" w:eastAsiaTheme="minorHAnsi" w:hAnsiTheme="minorHAnsi" w:cstheme="minorBidi"/>
          <w:sz w:val="22"/>
          <w:szCs w:val="22"/>
          <w:lang w:val="hu-HU" w:eastAsia="en-US"/>
        </w:rPr>
        <w:t xml:space="preserve"> hogy nem számoltak SBIE-t a joghatóságra vagy az alcsoportra.</w:t>
      </w:r>
    </w:p>
    <w:p w14:paraId="075EC929" w14:textId="2625CB0D" w:rsidR="00B46475" w:rsidRPr="00A12900" w:rsidRDefault="00931662" w:rsidP="00A12900">
      <w:pPr>
        <w:pStyle w:val="HTML-kntformzott"/>
        <w:shd w:val="clear" w:color="auto" w:fill="F8F9FA"/>
        <w:jc w:val="both"/>
        <w:rPr>
          <w:rFonts w:asciiTheme="minorHAnsi" w:hAnsiTheme="minorHAnsi" w:cstheme="minorBidi"/>
          <w:sz w:val="22"/>
          <w:szCs w:val="22"/>
          <w:lang w:val="hu-HU"/>
        </w:rPr>
      </w:pPr>
      <w:r w:rsidRPr="00A12900">
        <w:rPr>
          <w:rFonts w:asciiTheme="minorHAnsi" w:eastAsiaTheme="minorHAnsi" w:hAnsiTheme="minorHAnsi" w:cstheme="minorBidi"/>
          <w:sz w:val="22"/>
          <w:szCs w:val="22"/>
          <w:lang w:val="hu-HU" w:eastAsia="en-US"/>
        </w:rPr>
        <w:t>A</w:t>
      </w:r>
      <w:r w:rsidR="00B46475" w:rsidRPr="00A12900">
        <w:rPr>
          <w:rFonts w:asciiTheme="minorHAnsi" w:eastAsiaTheme="minorHAnsi" w:hAnsiTheme="minorHAnsi" w:cstheme="minorBidi"/>
          <w:sz w:val="22"/>
          <w:szCs w:val="22"/>
          <w:lang w:val="hu-HU" w:eastAsia="en-US"/>
        </w:rPr>
        <w:t xml:space="preserve"> </w:t>
      </w:r>
      <w:r w:rsidRPr="00A12900">
        <w:rPr>
          <w:rFonts w:asciiTheme="minorHAnsi" w:eastAsiaTheme="minorHAnsi" w:hAnsiTheme="minorHAnsi" w:cstheme="minorBidi"/>
          <w:sz w:val="22"/>
          <w:szCs w:val="22"/>
          <w:lang w:val="hu-HU" w:eastAsia="en-US"/>
        </w:rPr>
        <w:t>“</w:t>
      </w:r>
      <w:proofErr w:type="spellStart"/>
      <w:r w:rsidR="00B46475" w:rsidRPr="00A12900">
        <w:rPr>
          <w:rFonts w:asciiTheme="minorHAnsi" w:eastAsiaTheme="minorHAnsi" w:hAnsiTheme="minorHAnsi" w:cstheme="minorBidi"/>
          <w:sz w:val="22"/>
          <w:szCs w:val="22"/>
          <w:lang w:val="hu-HU" w:eastAsia="en-US"/>
        </w:rPr>
        <w:t>NoTut</w:t>
      </w:r>
      <w:proofErr w:type="spellEnd"/>
      <w:r w:rsidRPr="00A12900">
        <w:rPr>
          <w:rFonts w:asciiTheme="minorHAnsi" w:eastAsiaTheme="minorHAnsi" w:hAnsiTheme="minorHAnsi" w:cstheme="minorBidi"/>
          <w:sz w:val="22"/>
          <w:szCs w:val="22"/>
          <w:lang w:val="hu-HU" w:eastAsia="en-US"/>
        </w:rPr>
        <w:t>” elem mutatja, hogy nincs kiegészítő adó az SBIE fényében a joghatóságra vagy alcsoportra.</w:t>
      </w:r>
    </w:p>
    <w:p w14:paraId="7713BFD8" w14:textId="77777777" w:rsidR="00B46475" w:rsidRPr="005C5961" w:rsidRDefault="00B46475" w:rsidP="009E222C">
      <w:pPr>
        <w:pStyle w:val="Default"/>
        <w:jc w:val="both"/>
        <w:rPr>
          <w:sz w:val="20"/>
          <w:szCs w:val="20"/>
          <w:lang w:val="hu-HU"/>
        </w:rPr>
      </w:pPr>
    </w:p>
    <w:p w14:paraId="7E0EB367" w14:textId="27415AAE" w:rsidR="006E4D91" w:rsidRDefault="006E4D91" w:rsidP="006E4D91">
      <w:pPr>
        <w:autoSpaceDE w:val="0"/>
        <w:autoSpaceDN w:val="0"/>
        <w:adjustRightInd w:val="0"/>
        <w:spacing w:after="0" w:line="240" w:lineRule="auto"/>
        <w:rPr>
          <w:b/>
        </w:rPr>
      </w:pPr>
      <w:r w:rsidRPr="005C5961">
        <w:rPr>
          <w:b/>
        </w:rPr>
        <w:t>[Adatpont 1.4.8]</w:t>
      </w:r>
    </w:p>
    <w:p w14:paraId="46B119A4" w14:textId="77777777" w:rsidR="00F85433" w:rsidRPr="005C5961" w:rsidRDefault="00F85433" w:rsidP="006E4D91">
      <w:pPr>
        <w:autoSpaceDE w:val="0"/>
        <w:autoSpaceDN w:val="0"/>
        <w:adjustRightInd w:val="0"/>
        <w:spacing w:after="0" w:line="240" w:lineRule="auto"/>
        <w:rPr>
          <w:rFonts w:ascii="Arial" w:hAnsi="Arial" w:cs="Arial"/>
          <w:color w:val="000000"/>
          <w:sz w:val="20"/>
          <w:szCs w:val="20"/>
        </w:rPr>
      </w:pPr>
    </w:p>
    <w:p w14:paraId="2F1D1417" w14:textId="1317978F" w:rsidR="006E06A0" w:rsidRPr="00A12900" w:rsidRDefault="00931662" w:rsidP="00A12900">
      <w:pPr>
        <w:pStyle w:val="HTML-kntformzott"/>
        <w:shd w:val="clear" w:color="auto" w:fill="F8F9FA"/>
        <w:jc w:val="both"/>
        <w:rPr>
          <w:rFonts w:asciiTheme="minorHAnsi" w:hAnsiTheme="minorHAnsi" w:cstheme="minorBidi"/>
          <w:sz w:val="22"/>
          <w:szCs w:val="22"/>
          <w:lang w:val="hu-HU"/>
        </w:rPr>
      </w:pPr>
      <w:r w:rsidRPr="00A12900">
        <w:rPr>
          <w:rFonts w:asciiTheme="minorHAnsi" w:eastAsiaTheme="minorHAnsi" w:hAnsiTheme="minorHAnsi" w:cstheme="minorBidi"/>
          <w:sz w:val="22"/>
          <w:szCs w:val="22"/>
          <w:lang w:val="hu-HU" w:eastAsia="en-US"/>
        </w:rPr>
        <w:t>A</w:t>
      </w:r>
      <w:r w:rsidR="006E4D91" w:rsidRPr="00A12900">
        <w:rPr>
          <w:rFonts w:asciiTheme="minorHAnsi" w:eastAsiaTheme="minorHAnsi" w:hAnsiTheme="minorHAnsi" w:cstheme="minorBidi"/>
          <w:sz w:val="22"/>
          <w:szCs w:val="22"/>
          <w:lang w:val="hu-HU" w:eastAsia="en-US"/>
        </w:rPr>
        <w:t xml:space="preserve"> </w:t>
      </w:r>
      <w:r w:rsidRPr="00A12900">
        <w:rPr>
          <w:rFonts w:asciiTheme="minorHAnsi" w:eastAsiaTheme="minorHAnsi" w:hAnsiTheme="minorHAnsi" w:cstheme="minorBidi"/>
          <w:sz w:val="22"/>
          <w:szCs w:val="22"/>
          <w:lang w:val="hu-HU" w:eastAsia="en-US"/>
        </w:rPr>
        <w:t>“</w:t>
      </w:r>
      <w:proofErr w:type="spellStart"/>
      <w:r w:rsidR="006E4D91" w:rsidRPr="00A12900">
        <w:rPr>
          <w:rFonts w:asciiTheme="minorHAnsi" w:eastAsiaTheme="minorHAnsi" w:hAnsiTheme="minorHAnsi" w:cstheme="minorBidi"/>
          <w:sz w:val="22"/>
          <w:szCs w:val="22"/>
          <w:lang w:val="hu-HU" w:eastAsia="en-US"/>
        </w:rPr>
        <w:t>QDMTTut</w:t>
      </w:r>
      <w:proofErr w:type="spellEnd"/>
      <w:r w:rsidRPr="00A12900">
        <w:rPr>
          <w:rFonts w:asciiTheme="minorHAnsi" w:eastAsiaTheme="minorHAnsi" w:hAnsiTheme="minorHAnsi" w:cstheme="minorBidi"/>
          <w:sz w:val="22"/>
          <w:szCs w:val="22"/>
          <w:lang w:val="hu-HU" w:eastAsia="en-US"/>
        </w:rPr>
        <w:t xml:space="preserve">” elem mutatja azt a tartományt, amelybe a fizetendő QDMTT kiegészítő adó esik, az 1.4.1 Cikk alatt definiált joghatóságban vagy az 1.4.3 Cikk alatt definiált releváns alcsoportban, ahogyan azt a 3.3.1.f adatpontban jelentették. </w:t>
      </w:r>
    </w:p>
    <w:p w14:paraId="6A243C3C" w14:textId="0B27BB51" w:rsidR="006E4D91" w:rsidRPr="005C5961" w:rsidRDefault="006E4D91" w:rsidP="009E222C">
      <w:pPr>
        <w:pStyle w:val="Default"/>
        <w:jc w:val="both"/>
        <w:rPr>
          <w:sz w:val="20"/>
          <w:szCs w:val="20"/>
          <w:lang w:val="hu-HU"/>
        </w:rPr>
      </w:pPr>
    </w:p>
    <w:p w14:paraId="6AF1545F" w14:textId="138F1A39" w:rsidR="006E4D91" w:rsidRDefault="006E4D91" w:rsidP="006E4D91">
      <w:pPr>
        <w:autoSpaceDE w:val="0"/>
        <w:autoSpaceDN w:val="0"/>
        <w:adjustRightInd w:val="0"/>
        <w:spacing w:after="0" w:line="240" w:lineRule="auto"/>
        <w:rPr>
          <w:b/>
        </w:rPr>
      </w:pPr>
      <w:r w:rsidRPr="005C5961">
        <w:rPr>
          <w:b/>
        </w:rPr>
        <w:t>[Adatpont 1.4.9]</w:t>
      </w:r>
    </w:p>
    <w:p w14:paraId="491C8426" w14:textId="77777777" w:rsidR="00F85433" w:rsidRPr="005C5961" w:rsidRDefault="00F85433" w:rsidP="006E4D91">
      <w:pPr>
        <w:autoSpaceDE w:val="0"/>
        <w:autoSpaceDN w:val="0"/>
        <w:adjustRightInd w:val="0"/>
        <w:spacing w:after="0" w:line="240" w:lineRule="auto"/>
        <w:rPr>
          <w:rFonts w:ascii="Arial" w:hAnsi="Arial" w:cs="Arial"/>
          <w:color w:val="000000"/>
          <w:sz w:val="20"/>
          <w:szCs w:val="20"/>
        </w:rPr>
      </w:pPr>
    </w:p>
    <w:p w14:paraId="3AD44BA7" w14:textId="77777777" w:rsidR="00005B49" w:rsidRPr="00A12900" w:rsidRDefault="00005B49" w:rsidP="00A12900">
      <w:pPr>
        <w:pStyle w:val="HTML-kntformzott"/>
        <w:shd w:val="clear" w:color="auto" w:fill="F8F9FA"/>
        <w:jc w:val="both"/>
        <w:rPr>
          <w:rFonts w:asciiTheme="minorHAnsi" w:hAnsiTheme="minorHAnsi" w:cstheme="minorBidi"/>
          <w:sz w:val="22"/>
          <w:szCs w:val="22"/>
          <w:lang w:val="hu-HU"/>
        </w:rPr>
      </w:pPr>
      <w:r w:rsidRPr="00A12900">
        <w:rPr>
          <w:rFonts w:asciiTheme="minorHAnsi" w:eastAsiaTheme="minorHAnsi" w:hAnsiTheme="minorHAnsi" w:cstheme="minorBidi"/>
          <w:sz w:val="22"/>
          <w:szCs w:val="22"/>
          <w:lang w:val="hu-HU" w:eastAsia="en-US"/>
        </w:rPr>
        <w:t>A “</w:t>
      </w:r>
      <w:proofErr w:type="spellStart"/>
      <w:r w:rsidRPr="00A12900">
        <w:rPr>
          <w:rFonts w:asciiTheme="minorHAnsi" w:eastAsiaTheme="minorHAnsi" w:hAnsiTheme="minorHAnsi" w:cstheme="minorBidi"/>
          <w:sz w:val="22"/>
          <w:szCs w:val="22"/>
          <w:lang w:val="hu-HU" w:eastAsia="en-US"/>
        </w:rPr>
        <w:t>GloBETut</w:t>
      </w:r>
      <w:proofErr w:type="spellEnd"/>
      <w:r w:rsidRPr="00A12900">
        <w:rPr>
          <w:rFonts w:asciiTheme="minorHAnsi" w:eastAsiaTheme="minorHAnsi" w:hAnsiTheme="minorHAnsi" w:cstheme="minorBidi"/>
          <w:sz w:val="22"/>
          <w:szCs w:val="22"/>
          <w:lang w:val="hu-HU" w:eastAsia="en-US"/>
        </w:rPr>
        <w:t xml:space="preserve">” elem azt a tartományt jelzi, amelybe a fizetendő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kiegészítő adó beleesik az 1.4.1 pontban azonosított joghatóság vagy az 1.4.3 pontban azonosított releváns alcsoport (ha van ilyen) tekintetében, a 3.3.1.e pontban jelentett módon, ha van ilyen.</w:t>
      </w:r>
    </w:p>
    <w:p w14:paraId="7D671A2F" w14:textId="6CEAB3C5" w:rsidR="00005B49" w:rsidRPr="00A12900" w:rsidRDefault="00005B49" w:rsidP="00A12900">
      <w:pPr>
        <w:pStyle w:val="HTML-kntformzott"/>
        <w:shd w:val="clear" w:color="auto" w:fill="F8F9FA"/>
        <w:jc w:val="both"/>
        <w:rPr>
          <w:rFonts w:asciiTheme="minorHAnsi" w:hAnsiTheme="minorHAnsi" w:cstheme="minorBidi"/>
          <w:sz w:val="22"/>
          <w:szCs w:val="22"/>
          <w:lang w:val="hu-HU"/>
        </w:rPr>
      </w:pPr>
      <w:r w:rsidRPr="00A12900">
        <w:rPr>
          <w:rFonts w:asciiTheme="minorHAnsi" w:eastAsiaTheme="minorHAnsi" w:hAnsiTheme="minorHAnsi" w:cstheme="minorBidi"/>
          <w:sz w:val="22"/>
          <w:szCs w:val="22"/>
          <w:lang w:val="hu-HU" w:eastAsia="en-US"/>
        </w:rPr>
        <w:t>Ha a 3.1.10 pontban a 3.3.1.f pontban jelentett összegtől eltérő összeget jelen</w:t>
      </w:r>
      <w:r w:rsidR="009652C1">
        <w:rPr>
          <w:rFonts w:asciiTheme="minorHAnsi" w:eastAsiaTheme="minorHAnsi" w:hAnsiTheme="minorHAnsi" w:cstheme="minorBidi"/>
          <w:sz w:val="22"/>
          <w:szCs w:val="22"/>
          <w:lang w:val="hu-HU" w:eastAsia="en-US"/>
        </w:rPr>
        <w:t>tenek, az adatszolgáltatást teljesítő Csoporttagnak</w:t>
      </w:r>
      <w:r w:rsidRPr="00A12900">
        <w:rPr>
          <w:rFonts w:asciiTheme="minorHAnsi" w:eastAsiaTheme="minorHAnsi" w:hAnsiTheme="minorHAnsi" w:cstheme="minorBidi"/>
          <w:sz w:val="22"/>
          <w:szCs w:val="22"/>
          <w:lang w:val="hu-HU" w:eastAsia="en-US"/>
        </w:rPr>
        <w:t xml:space="preserve"> jelentenie kell mind a fizetendő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kiegészítő adó (a 3.3.1.f pontban jelentett) tartományát, mind azt a tartományt, amelybe az adózási joggal rendelkező egyes joghatóságok nemzeti jogszabályai alapján fizetendő kiegészítő adó összesített összege beleesik az 1.4.1 pontban azonosított joghatóság vagy az 1.4.3 pontban azonosított releváns alcsoport (ha van ilyen) tekintetében, és a 3.1.10 pontban jelentett módon, ugyanazokkal az opciókkal. Az átlag kiszámításához a 3.1.10. pontban jelentett összegeket a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modellszabályok alapján kiszámított, az adott joghatóság allokálható kiegészítő adórészével súlyozzák.</w:t>
      </w:r>
    </w:p>
    <w:p w14:paraId="10DFF899" w14:textId="7B50B396" w:rsidR="006E4D91" w:rsidRPr="0055180B" w:rsidRDefault="0055180B" w:rsidP="0055180B">
      <w:pPr>
        <w:rPr>
          <w:rFonts w:ascii="Arial" w:hAnsi="Arial" w:cs="Arial"/>
          <w:color w:val="000000"/>
          <w:sz w:val="20"/>
          <w:szCs w:val="20"/>
        </w:rPr>
      </w:pPr>
      <w:r>
        <w:rPr>
          <w:sz w:val="20"/>
          <w:szCs w:val="20"/>
        </w:rPr>
        <w:br w:type="page"/>
      </w:r>
    </w:p>
    <w:p w14:paraId="280941CF" w14:textId="536158A1" w:rsidR="006E4D91" w:rsidRPr="005C5961" w:rsidRDefault="00111C9A" w:rsidP="009E222C">
      <w:pPr>
        <w:pStyle w:val="Default"/>
        <w:jc w:val="both"/>
        <w:rPr>
          <w:sz w:val="20"/>
          <w:szCs w:val="20"/>
          <w:lang w:val="hu-HU"/>
        </w:rPr>
      </w:pPr>
      <w:r w:rsidRPr="005C5961">
        <w:rPr>
          <w:noProof/>
          <w:sz w:val="20"/>
          <w:szCs w:val="20"/>
          <w:lang w:eastAsia="en-GB"/>
        </w:rPr>
        <w:lastRenderedPageBreak/>
        <w:drawing>
          <wp:inline distT="0" distB="0" distL="0" distR="0" wp14:anchorId="15D0726C" wp14:editId="78C25C71">
            <wp:extent cx="3334215" cy="409632"/>
            <wp:effectExtent l="0" t="0" r="0" b="9525"/>
            <wp:docPr id="129" name="Kép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334215" cy="409632"/>
                    </a:xfrm>
                    <a:prstGeom prst="rect">
                      <a:avLst/>
                    </a:prstGeom>
                  </pic:spPr>
                </pic:pic>
              </a:graphicData>
            </a:graphic>
          </wp:inline>
        </w:drawing>
      </w:r>
    </w:p>
    <w:p w14:paraId="589202CF" w14:textId="16E55953" w:rsidR="00111C9A" w:rsidRPr="005C5961" w:rsidRDefault="00111C9A" w:rsidP="009E222C">
      <w:pPr>
        <w:pStyle w:val="Default"/>
        <w:jc w:val="both"/>
        <w:rPr>
          <w:lang w:val="hu-HU"/>
        </w:rPr>
      </w:pPr>
      <w:r w:rsidRPr="005C5961">
        <w:rPr>
          <w:noProof/>
          <w:lang w:eastAsia="en-GB"/>
        </w:rPr>
        <w:drawing>
          <wp:inline distT="0" distB="0" distL="0" distR="0" wp14:anchorId="22959591" wp14:editId="5290C513">
            <wp:extent cx="5760720" cy="1160780"/>
            <wp:effectExtent l="0" t="0" r="0" b="1270"/>
            <wp:docPr id="130" name="Kép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60720" cy="1160780"/>
                    </a:xfrm>
                    <a:prstGeom prst="rect">
                      <a:avLst/>
                    </a:prstGeom>
                  </pic:spPr>
                </pic:pic>
              </a:graphicData>
            </a:graphic>
          </wp:inline>
        </w:drawing>
      </w:r>
    </w:p>
    <w:p w14:paraId="7272481A" w14:textId="77777777" w:rsidR="007D0D56" w:rsidRPr="005C5961" w:rsidRDefault="007D0D56" w:rsidP="009E222C">
      <w:pPr>
        <w:pStyle w:val="Default"/>
        <w:jc w:val="both"/>
        <w:rPr>
          <w:rFonts w:asciiTheme="minorHAnsi" w:hAnsiTheme="minorHAnsi" w:cstheme="minorBidi"/>
          <w:b/>
          <w:color w:val="auto"/>
          <w:sz w:val="22"/>
          <w:szCs w:val="22"/>
          <w:highlight w:val="yellow"/>
          <w:lang w:val="hu-HU"/>
        </w:rPr>
      </w:pPr>
    </w:p>
    <w:p w14:paraId="77A07C72" w14:textId="04D5630A" w:rsidR="00111C9A" w:rsidRPr="005C5961" w:rsidRDefault="007D0D56"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49-50</w:t>
      </w:r>
      <w:r w:rsidR="00F85433">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F85433">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„ETR”</w:t>
      </w:r>
      <w:r w:rsidRPr="005C5961">
        <w:rPr>
          <w:rFonts w:asciiTheme="minorHAnsi" w:hAnsiTheme="minorHAnsi" w:cstheme="minorBidi"/>
          <w:b/>
          <w:color w:val="auto"/>
          <w:sz w:val="22"/>
          <w:szCs w:val="22"/>
          <w:lang w:val="hu-HU"/>
        </w:rPr>
        <w:t xml:space="preserve"> </w:t>
      </w:r>
    </w:p>
    <w:p w14:paraId="663D5EA2" w14:textId="77777777" w:rsidR="007D0D56" w:rsidRPr="005C5961" w:rsidRDefault="007D0D56" w:rsidP="009E222C">
      <w:pPr>
        <w:pStyle w:val="Default"/>
        <w:jc w:val="both"/>
        <w:rPr>
          <w:b/>
          <w:sz w:val="20"/>
          <w:szCs w:val="20"/>
          <w:lang w:val="hu-HU"/>
        </w:rPr>
      </w:pPr>
    </w:p>
    <w:p w14:paraId="064C9087" w14:textId="254514D8" w:rsidR="007D0D56" w:rsidRDefault="007D0D56" w:rsidP="009E222C">
      <w:pPr>
        <w:pStyle w:val="Default"/>
        <w:jc w:val="both"/>
        <w:rPr>
          <w:b/>
          <w:sz w:val="20"/>
          <w:szCs w:val="20"/>
          <w:lang w:val="hu-HU"/>
        </w:rPr>
      </w:pPr>
      <w:r w:rsidRPr="005C5961">
        <w:rPr>
          <w:b/>
          <w:sz w:val="20"/>
          <w:szCs w:val="20"/>
          <w:lang w:val="hu-HU"/>
        </w:rPr>
        <w:t>[Adatpont 2.1.2]</w:t>
      </w:r>
    </w:p>
    <w:p w14:paraId="1B945B3E" w14:textId="77777777" w:rsidR="00F85433" w:rsidRPr="005C5961" w:rsidRDefault="00F85433" w:rsidP="009E222C">
      <w:pPr>
        <w:pStyle w:val="Default"/>
        <w:jc w:val="both"/>
        <w:rPr>
          <w:b/>
          <w:sz w:val="20"/>
          <w:szCs w:val="20"/>
          <w:lang w:val="hu-HU"/>
        </w:rPr>
      </w:pPr>
    </w:p>
    <w:p w14:paraId="3AABC250" w14:textId="452D1C96" w:rsidR="007D0D56" w:rsidRPr="00A12900" w:rsidRDefault="000319BC" w:rsidP="007D0D56">
      <w:pPr>
        <w:autoSpaceDE w:val="0"/>
        <w:autoSpaceDN w:val="0"/>
        <w:adjustRightInd w:val="0"/>
        <w:spacing w:after="0" w:line="240" w:lineRule="auto"/>
      </w:pPr>
      <w:r>
        <w:t>Az ismétlődő „Alcsoport Típus” elem mutatja</w:t>
      </w:r>
      <w:r w:rsidR="00114C01">
        <w:t xml:space="preserve"> </w:t>
      </w:r>
      <w:r>
        <w:t xml:space="preserve">a </w:t>
      </w:r>
      <w:proofErr w:type="spellStart"/>
      <w:r>
        <w:t>GloBE</w:t>
      </w:r>
      <w:proofErr w:type="spellEnd"/>
      <w:r>
        <w:t xml:space="preserve"> számítások során azonosított alcsoport típusát. Többféle alcsoportot meg lehet különböztetni. A lehetséges értékek az alábbiak: </w:t>
      </w:r>
      <w:r w:rsidR="007D0D56" w:rsidRPr="00A12900">
        <w:t xml:space="preserve"> </w:t>
      </w:r>
    </w:p>
    <w:p w14:paraId="64023345" w14:textId="77777777" w:rsidR="00295D87" w:rsidRPr="005C5961" w:rsidRDefault="00295D87" w:rsidP="007D0D56">
      <w:pPr>
        <w:autoSpaceDE w:val="0"/>
        <w:autoSpaceDN w:val="0"/>
        <w:adjustRightInd w:val="0"/>
        <w:spacing w:after="0" w:line="240" w:lineRule="auto"/>
        <w:rPr>
          <w:rFonts w:ascii="Arial" w:hAnsi="Arial" w:cs="Arial"/>
          <w:color w:val="000000"/>
          <w:sz w:val="20"/>
          <w:szCs w:val="20"/>
        </w:rPr>
      </w:pPr>
    </w:p>
    <w:p w14:paraId="585C3774" w14:textId="77777777" w:rsidR="000319BC" w:rsidRPr="005C5961" w:rsidRDefault="000319BC" w:rsidP="000319BC">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GIR1601 – Csoporttagok</w:t>
      </w:r>
    </w:p>
    <w:p w14:paraId="64C830E9" w14:textId="77777777" w:rsidR="000319BC" w:rsidRPr="005C5961" w:rsidRDefault="000319BC" w:rsidP="000319BC">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GIR1602 – Kisebbségi tulajdonban lévő alcsoportok </w:t>
      </w:r>
    </w:p>
    <w:p w14:paraId="6F093754" w14:textId="77777777" w:rsidR="000319BC" w:rsidRPr="005C5961" w:rsidRDefault="000319BC" w:rsidP="000319BC">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GIR1603 – Önálló MOCE-k </w:t>
      </w:r>
    </w:p>
    <w:p w14:paraId="4F9C85CE" w14:textId="77777777" w:rsidR="000319BC" w:rsidRPr="005C5961" w:rsidRDefault="000319BC" w:rsidP="000319BC">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GIR1604 – Befektetési szervezetek </w:t>
      </w:r>
    </w:p>
    <w:p w14:paraId="42C60614" w14:textId="77777777" w:rsidR="000319BC" w:rsidRPr="005C5961" w:rsidRDefault="000319BC" w:rsidP="000319BC">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GIR1605 – Közös </w:t>
      </w:r>
      <w:proofErr w:type="spellStart"/>
      <w:r w:rsidRPr="005C5961">
        <w:rPr>
          <w:rFonts w:ascii="Arial" w:hAnsi="Arial" w:cs="Arial"/>
          <w:color w:val="000000"/>
          <w:sz w:val="20"/>
          <w:szCs w:val="20"/>
        </w:rPr>
        <w:t>Vállalakozáscsoportok</w:t>
      </w:r>
      <w:proofErr w:type="spellEnd"/>
    </w:p>
    <w:p w14:paraId="41E409BA" w14:textId="77777777" w:rsidR="000319BC" w:rsidRPr="005C5961" w:rsidRDefault="000319BC" w:rsidP="000319BC">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GIR1606 – Hontalan Csoporttagok </w:t>
      </w:r>
    </w:p>
    <w:p w14:paraId="645603F4" w14:textId="77777777" w:rsidR="000319BC" w:rsidRPr="005C5961" w:rsidRDefault="000319BC" w:rsidP="000319BC">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GIR1607 – Átmeneti </w:t>
      </w:r>
      <w:proofErr w:type="spellStart"/>
      <w:r w:rsidRPr="005C5961">
        <w:rPr>
          <w:rFonts w:ascii="Arial" w:hAnsi="Arial" w:cs="Arial"/>
          <w:color w:val="000000"/>
          <w:sz w:val="20"/>
          <w:szCs w:val="20"/>
        </w:rPr>
        <w:t>CbCR</w:t>
      </w:r>
      <w:proofErr w:type="spellEnd"/>
      <w:r w:rsidRPr="005C5961">
        <w:rPr>
          <w:rFonts w:ascii="Arial" w:hAnsi="Arial" w:cs="Arial"/>
          <w:color w:val="000000"/>
          <w:sz w:val="20"/>
          <w:szCs w:val="20"/>
        </w:rPr>
        <w:t xml:space="preserve"> Mentesség-Csoporttagok </w:t>
      </w:r>
    </w:p>
    <w:p w14:paraId="52E28A3F" w14:textId="77777777" w:rsidR="000319BC" w:rsidRPr="005C5961" w:rsidRDefault="000319BC" w:rsidP="000319BC">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GIR1608 – Átmeneti </w:t>
      </w:r>
      <w:proofErr w:type="spellStart"/>
      <w:r w:rsidRPr="005C5961">
        <w:rPr>
          <w:rFonts w:ascii="Arial" w:hAnsi="Arial" w:cs="Arial"/>
          <w:color w:val="000000"/>
          <w:sz w:val="20"/>
          <w:szCs w:val="20"/>
        </w:rPr>
        <w:t>CbCR</w:t>
      </w:r>
      <w:proofErr w:type="spellEnd"/>
      <w:r w:rsidRPr="005C5961">
        <w:rPr>
          <w:rFonts w:ascii="Arial" w:hAnsi="Arial" w:cs="Arial"/>
          <w:color w:val="000000"/>
          <w:sz w:val="20"/>
          <w:szCs w:val="20"/>
        </w:rPr>
        <w:t xml:space="preserve"> Mentesség- Közös Vállalkozás Csoport (adja meg a pontos JV       </w:t>
      </w:r>
    </w:p>
    <w:p w14:paraId="57DE6E39" w14:textId="77777777" w:rsidR="000319BC" w:rsidRPr="005C5961" w:rsidRDefault="000319BC" w:rsidP="000319BC">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Csoportot) </w:t>
      </w:r>
    </w:p>
    <w:p w14:paraId="0B376AA9" w14:textId="77777777" w:rsidR="000319BC" w:rsidRPr="005C5961" w:rsidRDefault="000319BC" w:rsidP="000319BC">
      <w:pPr>
        <w:autoSpaceDE w:val="0"/>
        <w:autoSpaceDN w:val="0"/>
        <w:adjustRightInd w:val="0"/>
        <w:spacing w:after="0" w:line="240" w:lineRule="auto"/>
        <w:rPr>
          <w:rFonts w:ascii="Arial" w:hAnsi="Arial" w:cs="Arial"/>
          <w:color w:val="000000"/>
          <w:sz w:val="20"/>
          <w:szCs w:val="20"/>
        </w:rPr>
      </w:pPr>
      <w:r w:rsidRPr="005C5961">
        <w:rPr>
          <w:rFonts w:ascii="Arial" w:hAnsi="Arial" w:cs="Arial"/>
          <w:color w:val="000000"/>
          <w:sz w:val="20"/>
          <w:szCs w:val="20"/>
        </w:rPr>
        <w:t xml:space="preserve">• GIR1609 – Átmentei UTPR Mentesség </w:t>
      </w:r>
    </w:p>
    <w:p w14:paraId="680382B9" w14:textId="77777777" w:rsidR="000319BC" w:rsidRPr="005C5961" w:rsidRDefault="000319BC" w:rsidP="000319BC">
      <w:pPr>
        <w:autoSpaceDE w:val="0"/>
        <w:autoSpaceDN w:val="0"/>
        <w:adjustRightInd w:val="0"/>
        <w:spacing w:after="0" w:line="240" w:lineRule="auto"/>
        <w:rPr>
          <w:rFonts w:ascii="Arial" w:hAnsi="Arial" w:cs="Arial"/>
          <w:color w:val="000000"/>
          <w:sz w:val="20"/>
          <w:szCs w:val="20"/>
        </w:rPr>
      </w:pPr>
    </w:p>
    <w:p w14:paraId="69BAEF49" w14:textId="6EAE7B29" w:rsidR="000319BC" w:rsidRPr="0063040A" w:rsidRDefault="000319BC" w:rsidP="000319BC">
      <w:pPr>
        <w:pStyle w:val="Default"/>
        <w:jc w:val="both"/>
        <w:rPr>
          <w:rFonts w:asciiTheme="minorHAnsi" w:hAnsiTheme="minorHAnsi" w:cstheme="minorBidi"/>
          <w:color w:val="auto"/>
          <w:sz w:val="22"/>
          <w:szCs w:val="22"/>
        </w:rPr>
      </w:pPr>
      <w:r w:rsidRPr="0063040A">
        <w:rPr>
          <w:rFonts w:asciiTheme="minorHAnsi" w:hAnsiTheme="minorHAnsi" w:cstheme="minorBidi"/>
          <w:color w:val="auto"/>
          <w:sz w:val="22"/>
          <w:szCs w:val="22"/>
          <w:lang w:val="hu-HU"/>
        </w:rPr>
        <w:t>Az önálló MOCE-k olyan kisebbségi tulajdonban vélő Csoporttagok, akik nem tagjai egy Kisebbségi tulajdonban lévő Csoportnak sem. A Befektetési Szervezetek közé tartoznak a Közös Vállalkozások vagy Közös Vállalkozások leányvállalatai is, amelyek Befektetési Szervezet</w:t>
      </w:r>
      <w:r w:rsidR="00114C01">
        <w:rPr>
          <w:rFonts w:asciiTheme="minorHAnsi" w:hAnsiTheme="minorHAnsi" w:cstheme="minorBidi"/>
          <w:color w:val="auto"/>
          <w:sz w:val="22"/>
          <w:szCs w:val="22"/>
          <w:lang w:val="hu-HU"/>
        </w:rPr>
        <w:t>nek</w:t>
      </w:r>
      <w:r w:rsidRPr="0063040A">
        <w:rPr>
          <w:rFonts w:asciiTheme="minorHAnsi" w:hAnsiTheme="minorHAnsi" w:cstheme="minorBidi"/>
          <w:color w:val="auto"/>
          <w:sz w:val="22"/>
          <w:szCs w:val="22"/>
          <w:lang w:val="hu-HU"/>
        </w:rPr>
        <w:t xml:space="preserve"> minősülnek, de nem tartalmazzák azokat a Befektetési Szervezeteket, amelyek esetében a 7.5. cikk értelmében választás történik. A Kisebbségi Tulajdonú Alcsoportok a Közös Vállalkozás Csoportok tagjaiból állhatnak.</w:t>
      </w:r>
    </w:p>
    <w:p w14:paraId="437ABBEE" w14:textId="77777777" w:rsidR="000319BC" w:rsidRPr="005C5961" w:rsidRDefault="000319BC" w:rsidP="000319BC">
      <w:pPr>
        <w:pStyle w:val="Default"/>
        <w:jc w:val="both"/>
        <w:rPr>
          <w:rFonts w:asciiTheme="minorHAnsi" w:hAnsiTheme="minorHAnsi" w:cstheme="minorBidi"/>
          <w:color w:val="auto"/>
          <w:sz w:val="22"/>
          <w:szCs w:val="22"/>
          <w:lang w:val="hu-HU"/>
        </w:rPr>
      </w:pPr>
      <w:r w:rsidRPr="0063040A">
        <w:rPr>
          <w:rFonts w:asciiTheme="minorHAnsi" w:hAnsiTheme="minorHAnsi" w:cstheme="minorBidi"/>
          <w:color w:val="auto"/>
          <w:sz w:val="22"/>
          <w:szCs w:val="22"/>
          <w:lang w:val="hu-HU"/>
        </w:rPr>
        <w:t xml:space="preserve">Hontalan Csoporttagok olyan Közös Vállalkozáscsoport tagjait is magában foglalják, amelyek hontalanok. Az adatszolgáltatást teljesítő Csoporttag jelenti a releváns kategóriát minden egyes alcsoportra. </w:t>
      </w:r>
    </w:p>
    <w:p w14:paraId="439B827D" w14:textId="3FE9BF37" w:rsidR="00111C9A" w:rsidRPr="005C5961" w:rsidRDefault="00111C9A" w:rsidP="009E222C">
      <w:pPr>
        <w:pStyle w:val="Default"/>
        <w:jc w:val="both"/>
        <w:rPr>
          <w:lang w:val="hu-HU"/>
        </w:rPr>
      </w:pPr>
    </w:p>
    <w:p w14:paraId="76988A96" w14:textId="19F191F7" w:rsidR="007D0D56" w:rsidRPr="005C5961" w:rsidRDefault="00111C9A" w:rsidP="009E222C">
      <w:pPr>
        <w:pStyle w:val="Default"/>
        <w:jc w:val="both"/>
        <w:rPr>
          <w:lang w:val="hu-HU"/>
        </w:rPr>
      </w:pPr>
      <w:r w:rsidRPr="005C5961">
        <w:rPr>
          <w:noProof/>
          <w:lang w:eastAsia="en-GB"/>
        </w:rPr>
        <w:drawing>
          <wp:inline distT="0" distB="0" distL="0" distR="0" wp14:anchorId="72FC0DB4" wp14:editId="44C29303">
            <wp:extent cx="5760720" cy="951865"/>
            <wp:effectExtent l="0" t="0" r="0" b="635"/>
            <wp:docPr id="131" name="Kép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60720" cy="951865"/>
                    </a:xfrm>
                    <a:prstGeom prst="rect">
                      <a:avLst/>
                    </a:prstGeom>
                  </pic:spPr>
                </pic:pic>
              </a:graphicData>
            </a:graphic>
          </wp:inline>
        </w:drawing>
      </w:r>
    </w:p>
    <w:p w14:paraId="2BF2BAB6" w14:textId="77777777" w:rsidR="0055180B" w:rsidRDefault="0055180B">
      <w:pPr>
        <w:rPr>
          <w:rFonts w:ascii="Arial" w:hAnsi="Arial" w:cs="Arial"/>
          <w:b/>
          <w:color w:val="000000"/>
          <w:sz w:val="20"/>
          <w:szCs w:val="20"/>
          <w:highlight w:val="yellow"/>
        </w:rPr>
      </w:pPr>
      <w:r>
        <w:rPr>
          <w:b/>
          <w:sz w:val="20"/>
          <w:szCs w:val="20"/>
          <w:highlight w:val="yellow"/>
        </w:rPr>
        <w:br w:type="page"/>
      </w:r>
    </w:p>
    <w:p w14:paraId="20C9CBBB" w14:textId="62066F8F" w:rsidR="00A17773" w:rsidRPr="005C5961" w:rsidRDefault="00A17773" w:rsidP="009E222C">
      <w:pPr>
        <w:pStyle w:val="Default"/>
        <w:jc w:val="both"/>
        <w:rPr>
          <w:b/>
          <w:sz w:val="20"/>
          <w:szCs w:val="20"/>
          <w:lang w:val="hu-HU"/>
        </w:rPr>
      </w:pPr>
      <w:r w:rsidRPr="005C5961">
        <w:rPr>
          <w:b/>
          <w:sz w:val="20"/>
          <w:szCs w:val="20"/>
          <w:highlight w:val="yellow"/>
          <w:lang w:val="hu-HU"/>
        </w:rPr>
        <w:lastRenderedPageBreak/>
        <w:t>117-118</w:t>
      </w:r>
      <w:r w:rsidR="00295D87">
        <w:rPr>
          <w:b/>
          <w:sz w:val="20"/>
          <w:szCs w:val="20"/>
          <w:highlight w:val="yellow"/>
          <w:lang w:val="hu-HU"/>
        </w:rPr>
        <w:t>.</w:t>
      </w:r>
      <w:r w:rsidRPr="005C5961">
        <w:rPr>
          <w:b/>
          <w:sz w:val="20"/>
          <w:szCs w:val="20"/>
          <w:highlight w:val="yellow"/>
          <w:lang w:val="hu-HU"/>
        </w:rPr>
        <w:t xml:space="preserve"> </w:t>
      </w:r>
      <w:r w:rsidR="00295D87">
        <w:rPr>
          <w:b/>
          <w:sz w:val="20"/>
          <w:szCs w:val="20"/>
          <w:highlight w:val="yellow"/>
          <w:lang w:val="hu-HU"/>
        </w:rPr>
        <w:t>o</w:t>
      </w:r>
      <w:r w:rsidRPr="005C5961">
        <w:rPr>
          <w:b/>
          <w:sz w:val="20"/>
          <w:szCs w:val="20"/>
          <w:highlight w:val="yellow"/>
          <w:lang w:val="hu-HU"/>
        </w:rPr>
        <w:t xml:space="preserve">ldal </w:t>
      </w:r>
      <w:r w:rsidR="00BE62C9" w:rsidRPr="005C5961">
        <w:rPr>
          <w:b/>
          <w:sz w:val="20"/>
          <w:szCs w:val="20"/>
          <w:highlight w:val="yellow"/>
          <w:lang w:val="hu-HU"/>
        </w:rPr>
        <w:t>“Non-</w:t>
      </w:r>
      <w:proofErr w:type="spellStart"/>
      <w:r w:rsidR="00BE62C9" w:rsidRPr="005C5961">
        <w:rPr>
          <w:b/>
          <w:sz w:val="20"/>
          <w:szCs w:val="20"/>
          <w:highlight w:val="yellow"/>
          <w:lang w:val="hu-HU"/>
        </w:rPr>
        <w:t>Material</w:t>
      </w:r>
      <w:proofErr w:type="spellEnd"/>
      <w:r w:rsidR="00BE62C9" w:rsidRPr="005C5961">
        <w:rPr>
          <w:b/>
          <w:sz w:val="20"/>
          <w:szCs w:val="20"/>
          <w:highlight w:val="yellow"/>
          <w:lang w:val="hu-HU"/>
        </w:rPr>
        <w:t xml:space="preserve"> CE”</w:t>
      </w:r>
    </w:p>
    <w:p w14:paraId="40B75E2B" w14:textId="77777777" w:rsidR="00A17773" w:rsidRPr="005C5961" w:rsidRDefault="00A17773" w:rsidP="009E222C">
      <w:pPr>
        <w:pStyle w:val="Default"/>
        <w:jc w:val="both"/>
        <w:rPr>
          <w:lang w:val="hu-HU"/>
        </w:rPr>
      </w:pPr>
    </w:p>
    <w:p w14:paraId="400E930F" w14:textId="688FCE35" w:rsidR="00111C9A" w:rsidRPr="005C5961" w:rsidRDefault="00111C9A" w:rsidP="009E222C">
      <w:pPr>
        <w:pStyle w:val="Default"/>
        <w:jc w:val="both"/>
        <w:rPr>
          <w:lang w:val="hu-HU"/>
        </w:rPr>
      </w:pPr>
      <w:r w:rsidRPr="005C5961">
        <w:rPr>
          <w:noProof/>
          <w:lang w:eastAsia="en-GB"/>
        </w:rPr>
        <w:drawing>
          <wp:inline distT="0" distB="0" distL="0" distR="0" wp14:anchorId="6FE6B7A5" wp14:editId="6ED22AB6">
            <wp:extent cx="5760720" cy="1879600"/>
            <wp:effectExtent l="0" t="0" r="0" b="6350"/>
            <wp:docPr id="132" name="Kép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60720" cy="1879600"/>
                    </a:xfrm>
                    <a:prstGeom prst="rect">
                      <a:avLst/>
                    </a:prstGeom>
                  </pic:spPr>
                </pic:pic>
              </a:graphicData>
            </a:graphic>
          </wp:inline>
        </w:drawing>
      </w:r>
    </w:p>
    <w:p w14:paraId="3C90A8E3" w14:textId="7692C666" w:rsidR="006E4D91" w:rsidRPr="005C5961" w:rsidRDefault="006E4D91" w:rsidP="009E222C">
      <w:pPr>
        <w:pStyle w:val="Default"/>
        <w:jc w:val="both"/>
        <w:rPr>
          <w:sz w:val="20"/>
          <w:szCs w:val="20"/>
          <w:lang w:val="hu-HU"/>
        </w:rPr>
      </w:pPr>
    </w:p>
    <w:p w14:paraId="77D2324F" w14:textId="28283D1D" w:rsidR="00BE62C9" w:rsidRDefault="00BE62C9" w:rsidP="009E222C">
      <w:pPr>
        <w:pStyle w:val="Default"/>
        <w:jc w:val="both"/>
        <w:rPr>
          <w:b/>
          <w:sz w:val="20"/>
          <w:szCs w:val="20"/>
          <w:lang w:val="hu-HU"/>
        </w:rPr>
      </w:pPr>
      <w:r w:rsidRPr="005C5961">
        <w:rPr>
          <w:b/>
          <w:sz w:val="20"/>
          <w:szCs w:val="20"/>
          <w:lang w:val="hu-HU"/>
        </w:rPr>
        <w:t>[Adatpont 2.2.1.2.a.1 (a-d)]</w:t>
      </w:r>
    </w:p>
    <w:p w14:paraId="631FD9DE" w14:textId="77777777" w:rsidR="00295D87" w:rsidRPr="005C5961" w:rsidRDefault="00295D87" w:rsidP="009E222C">
      <w:pPr>
        <w:pStyle w:val="Default"/>
        <w:jc w:val="both"/>
        <w:rPr>
          <w:b/>
          <w:sz w:val="20"/>
          <w:szCs w:val="20"/>
          <w:lang w:val="hu-HU"/>
        </w:rPr>
      </w:pPr>
    </w:p>
    <w:p w14:paraId="2ABD36D0" w14:textId="79EBBD58" w:rsidR="00BE62C9" w:rsidRPr="00A12900" w:rsidRDefault="00571E55"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BE62C9" w:rsidRPr="00A12900">
        <w:rPr>
          <w:rFonts w:asciiTheme="minorHAnsi" w:hAnsiTheme="minorHAnsi" w:cstheme="minorBidi"/>
          <w:color w:val="auto"/>
          <w:sz w:val="22"/>
          <w:szCs w:val="22"/>
          <w:lang w:val="hu-HU"/>
        </w:rPr>
        <w:t>TotalRevenue</w:t>
      </w:r>
      <w:proofErr w:type="spellEnd"/>
      <w:r w:rsidRPr="00A12900">
        <w:rPr>
          <w:rFonts w:asciiTheme="minorHAnsi" w:hAnsiTheme="minorHAnsi" w:cstheme="minorBidi"/>
          <w:color w:val="auto"/>
          <w:sz w:val="22"/>
          <w:szCs w:val="22"/>
          <w:lang w:val="hu-HU"/>
        </w:rPr>
        <w:t xml:space="preserve">” – Összbevétel elem tükrözi az összesen bevételt az adatszolgáltatással érintett adóévre. Ha a 2.2.1.1.1 (a), (b) vagy  (c) pontjában szereplő egyszerűsített </w:t>
      </w:r>
      <w:r w:rsidR="00D11D47" w:rsidRPr="00A12900">
        <w:rPr>
          <w:rFonts w:asciiTheme="minorHAnsi" w:hAnsiTheme="minorHAnsi" w:cstheme="minorBidi"/>
          <w:color w:val="auto"/>
          <w:sz w:val="22"/>
          <w:szCs w:val="22"/>
          <w:lang w:val="hu-HU"/>
        </w:rPr>
        <w:t>számítást alkalmazzák a nem jelentős csoporttagok tekintetében az adatszolgáltatást teljesítő Csoporttagnak jelentenie kell az összes nem jelentős csoporttag teljes árbevételét is a Mentességekről szóló és a “</w:t>
      </w:r>
      <w:proofErr w:type="spellStart"/>
      <w:r w:rsidR="00D11D47" w:rsidRPr="00A12900">
        <w:rPr>
          <w:rFonts w:asciiTheme="minorHAnsi" w:hAnsiTheme="minorHAnsi" w:cstheme="minorBidi"/>
          <w:color w:val="auto"/>
          <w:sz w:val="22"/>
          <w:szCs w:val="22"/>
          <w:lang w:val="hu-HU"/>
        </w:rPr>
        <w:t>Penalty</w:t>
      </w:r>
      <w:proofErr w:type="spellEnd"/>
      <w:r w:rsidR="00D11D47" w:rsidRPr="00A12900">
        <w:rPr>
          <w:rFonts w:asciiTheme="minorHAnsi" w:hAnsiTheme="minorHAnsi" w:cstheme="minorBidi"/>
          <w:color w:val="auto"/>
          <w:sz w:val="22"/>
          <w:szCs w:val="22"/>
          <w:lang w:val="hu-HU"/>
        </w:rPr>
        <w:t xml:space="preserve"> Relief”-</w:t>
      </w:r>
      <w:proofErr w:type="spellStart"/>
      <w:r w:rsidR="00D11D47" w:rsidRPr="00A12900">
        <w:rPr>
          <w:rFonts w:asciiTheme="minorHAnsi" w:hAnsiTheme="minorHAnsi" w:cstheme="minorBidi"/>
          <w:color w:val="auto"/>
          <w:sz w:val="22"/>
          <w:szCs w:val="22"/>
          <w:lang w:val="hu-HU"/>
        </w:rPr>
        <w:t>ről</w:t>
      </w:r>
      <w:proofErr w:type="spellEnd"/>
      <w:r w:rsidR="00D11D47" w:rsidRPr="00A12900">
        <w:rPr>
          <w:rFonts w:asciiTheme="minorHAnsi" w:hAnsiTheme="minorHAnsi" w:cstheme="minorBidi"/>
          <w:color w:val="auto"/>
          <w:sz w:val="22"/>
          <w:szCs w:val="22"/>
          <w:lang w:val="hu-HU"/>
        </w:rPr>
        <w:t xml:space="preserve"> szóló dokumentumokban meghatározottak szerint az aktuális adóévre, az azt megelőző adóévre (ha alkalmazható) és az azt megelőző második adóévre (ha alkalmazható), valamint a három </w:t>
      </w:r>
      <w:proofErr w:type="spellStart"/>
      <w:r w:rsidR="00D11D47" w:rsidRPr="00A12900">
        <w:rPr>
          <w:rFonts w:asciiTheme="minorHAnsi" w:hAnsiTheme="minorHAnsi" w:cstheme="minorBidi"/>
          <w:color w:val="auto"/>
          <w:sz w:val="22"/>
          <w:szCs w:val="22"/>
          <w:lang w:val="hu-HU"/>
        </w:rPr>
        <w:t>adóév</w:t>
      </w:r>
      <w:proofErr w:type="spellEnd"/>
      <w:r w:rsidR="00D11D47" w:rsidRPr="00A12900">
        <w:rPr>
          <w:rFonts w:asciiTheme="minorHAnsi" w:hAnsiTheme="minorHAnsi" w:cstheme="minorBidi"/>
          <w:color w:val="auto"/>
          <w:sz w:val="22"/>
          <w:szCs w:val="22"/>
          <w:lang w:val="hu-HU"/>
        </w:rPr>
        <w:t xml:space="preserve"> átlagát. </w:t>
      </w:r>
      <w:r w:rsidRPr="00A12900">
        <w:rPr>
          <w:rFonts w:asciiTheme="minorHAnsi" w:hAnsiTheme="minorHAnsi" w:cstheme="minorBidi"/>
          <w:color w:val="auto"/>
          <w:sz w:val="22"/>
          <w:szCs w:val="22"/>
          <w:lang w:val="hu-HU"/>
        </w:rPr>
        <w:t xml:space="preserve"> </w:t>
      </w:r>
    </w:p>
    <w:p w14:paraId="2E14FC01" w14:textId="76148289" w:rsidR="00BE62C9" w:rsidRPr="00A12900" w:rsidRDefault="00BE62C9" w:rsidP="009E222C">
      <w:pPr>
        <w:pStyle w:val="Default"/>
        <w:jc w:val="both"/>
        <w:rPr>
          <w:rFonts w:asciiTheme="minorHAnsi" w:hAnsiTheme="minorHAnsi" w:cstheme="minorBidi"/>
          <w:color w:val="auto"/>
          <w:sz w:val="22"/>
          <w:szCs w:val="22"/>
          <w:lang w:val="hu-HU"/>
        </w:rPr>
      </w:pPr>
    </w:p>
    <w:p w14:paraId="633D9470" w14:textId="63F3E8DD" w:rsidR="00BE62C9" w:rsidRDefault="00BE62C9" w:rsidP="00BE62C9">
      <w:pPr>
        <w:pStyle w:val="Default"/>
        <w:jc w:val="both"/>
        <w:rPr>
          <w:b/>
          <w:sz w:val="20"/>
          <w:szCs w:val="20"/>
          <w:lang w:val="hu-HU"/>
        </w:rPr>
      </w:pPr>
      <w:r w:rsidRPr="005C5961">
        <w:rPr>
          <w:b/>
          <w:sz w:val="20"/>
          <w:szCs w:val="20"/>
          <w:lang w:val="hu-HU"/>
        </w:rPr>
        <w:t>[Adatpont 2.2.1.2.a.2]</w:t>
      </w:r>
    </w:p>
    <w:p w14:paraId="0D1E04B0" w14:textId="77777777" w:rsidR="00295D87" w:rsidRPr="005C5961" w:rsidRDefault="00295D87" w:rsidP="00BE62C9">
      <w:pPr>
        <w:pStyle w:val="Default"/>
        <w:jc w:val="both"/>
        <w:rPr>
          <w:b/>
          <w:sz w:val="20"/>
          <w:szCs w:val="20"/>
          <w:lang w:val="hu-HU"/>
        </w:rPr>
      </w:pPr>
    </w:p>
    <w:p w14:paraId="1F395A47" w14:textId="0408B6C8" w:rsidR="00BE62C9" w:rsidRPr="00A12900" w:rsidRDefault="00D11D47" w:rsidP="00BE62C9">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BE62C9" w:rsidRPr="00A12900">
        <w:rPr>
          <w:rFonts w:asciiTheme="minorHAnsi" w:hAnsiTheme="minorHAnsi" w:cstheme="minorBidi"/>
          <w:color w:val="auto"/>
          <w:sz w:val="22"/>
          <w:szCs w:val="22"/>
          <w:lang w:val="hu-HU"/>
        </w:rPr>
        <w:t>AggregateSimplified</w:t>
      </w:r>
      <w:proofErr w:type="spellEnd"/>
      <w:r w:rsidRPr="00A12900">
        <w:rPr>
          <w:rFonts w:asciiTheme="minorHAnsi" w:hAnsiTheme="minorHAnsi" w:cstheme="minorBidi"/>
          <w:color w:val="auto"/>
          <w:sz w:val="22"/>
          <w:szCs w:val="22"/>
          <w:lang w:val="hu-HU"/>
        </w:rPr>
        <w:t>” elem jelenti az összesített Egyszerűsített Adót. Ha az Egyszerűsített Számításokat alkalmazzuk a Nem Jelentős Csoporttagokra, a 2.2.1.1.(b) opció alatt</w:t>
      </w:r>
      <w:r w:rsidR="00BE62C9"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 xml:space="preserve">az adatszolgáltató Csoporttag jelenti az összesített Egyszerűsített Adót a Mentességekről és a </w:t>
      </w:r>
      <w:r w:rsidR="00BE62C9"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BE62C9" w:rsidRPr="00A12900">
        <w:rPr>
          <w:rFonts w:asciiTheme="minorHAnsi" w:hAnsiTheme="minorHAnsi" w:cstheme="minorBidi"/>
          <w:color w:val="auto"/>
          <w:sz w:val="22"/>
          <w:szCs w:val="22"/>
          <w:lang w:val="hu-HU"/>
        </w:rPr>
        <w:t>Penalty</w:t>
      </w:r>
      <w:proofErr w:type="spellEnd"/>
      <w:r w:rsidR="00BE62C9" w:rsidRPr="00A12900">
        <w:rPr>
          <w:rFonts w:asciiTheme="minorHAnsi" w:hAnsiTheme="minorHAnsi" w:cstheme="minorBidi"/>
          <w:color w:val="auto"/>
          <w:sz w:val="22"/>
          <w:szCs w:val="22"/>
          <w:lang w:val="hu-HU"/>
        </w:rPr>
        <w:t xml:space="preserve"> Relief</w:t>
      </w:r>
      <w:r w:rsidRPr="00A12900">
        <w:rPr>
          <w:rFonts w:asciiTheme="minorHAnsi" w:hAnsiTheme="minorHAnsi" w:cstheme="minorBidi"/>
          <w:color w:val="auto"/>
          <w:sz w:val="22"/>
          <w:szCs w:val="22"/>
          <w:lang w:val="hu-HU"/>
        </w:rPr>
        <w:t>” dokumentumokban leírtak szerint</w:t>
      </w:r>
      <w:r w:rsidR="00BE62C9"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minden Nem Jelentős Csoporttagra, akik</w:t>
      </w:r>
      <w:r w:rsidR="00E73F01" w:rsidRPr="00A12900">
        <w:rPr>
          <w:rFonts w:asciiTheme="minorHAnsi" w:hAnsiTheme="minorHAnsi" w:cstheme="minorBidi"/>
          <w:color w:val="auto"/>
          <w:sz w:val="22"/>
          <w:szCs w:val="22"/>
          <w:lang w:val="hu-HU"/>
        </w:rPr>
        <w:t xml:space="preserve"> az adott adóévben a joghatóságban tartózkodnak. </w:t>
      </w:r>
    </w:p>
    <w:p w14:paraId="6F422051" w14:textId="35220C6F" w:rsidR="00BE62C9" w:rsidRPr="005C5961" w:rsidRDefault="00BE62C9" w:rsidP="009E222C">
      <w:pPr>
        <w:pStyle w:val="Default"/>
        <w:jc w:val="both"/>
        <w:rPr>
          <w:b/>
          <w:sz w:val="20"/>
          <w:szCs w:val="20"/>
          <w:lang w:val="hu-HU"/>
        </w:rPr>
      </w:pPr>
    </w:p>
    <w:p w14:paraId="6BBE6A9E" w14:textId="445387ED" w:rsidR="00A17773" w:rsidRPr="0055180B" w:rsidRDefault="00A17773" w:rsidP="0055180B">
      <w:pPr>
        <w:rPr>
          <w:rFonts w:ascii="Arial" w:hAnsi="Arial" w:cs="Arial"/>
          <w:b/>
          <w:color w:val="000000"/>
          <w:sz w:val="20"/>
          <w:szCs w:val="20"/>
          <w:highlight w:val="yellow"/>
        </w:rPr>
      </w:pPr>
      <w:r w:rsidRPr="005C5961">
        <w:rPr>
          <w:b/>
          <w:sz w:val="20"/>
          <w:szCs w:val="20"/>
          <w:highlight w:val="yellow"/>
        </w:rPr>
        <w:t>60</w:t>
      </w:r>
      <w:r w:rsidR="00295D87">
        <w:rPr>
          <w:b/>
          <w:sz w:val="20"/>
          <w:szCs w:val="20"/>
          <w:highlight w:val="yellow"/>
        </w:rPr>
        <w:t>.</w:t>
      </w:r>
      <w:r w:rsidRPr="005C5961">
        <w:rPr>
          <w:b/>
          <w:sz w:val="20"/>
          <w:szCs w:val="20"/>
          <w:highlight w:val="yellow"/>
        </w:rPr>
        <w:t xml:space="preserve"> </w:t>
      </w:r>
      <w:r w:rsidR="00295D87">
        <w:rPr>
          <w:b/>
          <w:sz w:val="20"/>
          <w:szCs w:val="20"/>
          <w:highlight w:val="yellow"/>
        </w:rPr>
        <w:t>o</w:t>
      </w:r>
      <w:r w:rsidRPr="005C5961">
        <w:rPr>
          <w:b/>
          <w:sz w:val="20"/>
          <w:szCs w:val="20"/>
          <w:highlight w:val="yellow"/>
        </w:rPr>
        <w:t>ldal “</w:t>
      </w:r>
      <w:r w:rsidR="005F6C83" w:rsidRPr="005C5961">
        <w:rPr>
          <w:b/>
          <w:sz w:val="20"/>
          <w:szCs w:val="20"/>
          <w:highlight w:val="yellow"/>
        </w:rPr>
        <w:t>Átmeneti</w:t>
      </w:r>
      <w:r w:rsidRPr="005C5961">
        <w:rPr>
          <w:b/>
          <w:sz w:val="20"/>
          <w:szCs w:val="20"/>
          <w:highlight w:val="yellow"/>
        </w:rPr>
        <w:t xml:space="preserve"> </w:t>
      </w:r>
      <w:proofErr w:type="spellStart"/>
      <w:r w:rsidRPr="005C5961">
        <w:rPr>
          <w:b/>
          <w:sz w:val="20"/>
          <w:szCs w:val="20"/>
          <w:highlight w:val="yellow"/>
        </w:rPr>
        <w:t>CbCR</w:t>
      </w:r>
      <w:proofErr w:type="spellEnd"/>
      <w:r w:rsidRPr="005C5961">
        <w:rPr>
          <w:b/>
          <w:sz w:val="20"/>
          <w:szCs w:val="20"/>
          <w:highlight w:val="yellow"/>
        </w:rPr>
        <w:t xml:space="preserve"> </w:t>
      </w:r>
      <w:r w:rsidR="005F6C83" w:rsidRPr="005C5961">
        <w:rPr>
          <w:b/>
          <w:sz w:val="20"/>
          <w:szCs w:val="20"/>
          <w:highlight w:val="yellow"/>
        </w:rPr>
        <w:t>Mentesség</w:t>
      </w:r>
    </w:p>
    <w:p w14:paraId="41BF630D" w14:textId="77777777" w:rsidR="00A17773" w:rsidRPr="005C5961" w:rsidRDefault="00A17773" w:rsidP="009E222C">
      <w:pPr>
        <w:pStyle w:val="Default"/>
        <w:jc w:val="both"/>
        <w:rPr>
          <w:sz w:val="20"/>
          <w:szCs w:val="20"/>
          <w:lang w:val="hu-HU"/>
        </w:rPr>
      </w:pPr>
    </w:p>
    <w:p w14:paraId="22C5E377" w14:textId="2F981396" w:rsidR="006E4D91" w:rsidRPr="005C5961" w:rsidRDefault="00111C9A" w:rsidP="009E222C">
      <w:pPr>
        <w:pStyle w:val="Default"/>
        <w:jc w:val="both"/>
        <w:rPr>
          <w:sz w:val="20"/>
          <w:szCs w:val="20"/>
          <w:lang w:val="hu-HU"/>
        </w:rPr>
      </w:pPr>
      <w:r w:rsidRPr="005C5961">
        <w:rPr>
          <w:noProof/>
          <w:sz w:val="20"/>
          <w:szCs w:val="20"/>
          <w:lang w:eastAsia="en-GB"/>
        </w:rPr>
        <w:drawing>
          <wp:inline distT="0" distB="0" distL="0" distR="0" wp14:anchorId="58F496A7" wp14:editId="773E643B">
            <wp:extent cx="5760720" cy="1063625"/>
            <wp:effectExtent l="0" t="0" r="0" b="3175"/>
            <wp:docPr id="133" name="Kép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60720" cy="1063625"/>
                    </a:xfrm>
                    <a:prstGeom prst="rect">
                      <a:avLst/>
                    </a:prstGeom>
                  </pic:spPr>
                </pic:pic>
              </a:graphicData>
            </a:graphic>
          </wp:inline>
        </w:drawing>
      </w:r>
    </w:p>
    <w:p w14:paraId="7834278C" w14:textId="60BEC087" w:rsidR="00111C9A" w:rsidRPr="005C5961" w:rsidRDefault="00111C9A" w:rsidP="009E222C">
      <w:pPr>
        <w:pStyle w:val="Default"/>
        <w:jc w:val="both"/>
        <w:rPr>
          <w:sz w:val="20"/>
          <w:szCs w:val="20"/>
          <w:lang w:val="hu-HU"/>
        </w:rPr>
      </w:pPr>
    </w:p>
    <w:p w14:paraId="7001ED20" w14:textId="20130411" w:rsidR="006725BE" w:rsidRDefault="006725BE" w:rsidP="006725BE">
      <w:pPr>
        <w:pStyle w:val="Default"/>
        <w:jc w:val="both"/>
        <w:rPr>
          <w:b/>
          <w:sz w:val="20"/>
          <w:szCs w:val="20"/>
          <w:lang w:val="hu-HU"/>
        </w:rPr>
      </w:pPr>
      <w:r w:rsidRPr="005C5961">
        <w:rPr>
          <w:b/>
          <w:sz w:val="20"/>
          <w:szCs w:val="20"/>
          <w:lang w:val="hu-HU"/>
        </w:rPr>
        <w:t>[Adatpont 2.2.1.3</w:t>
      </w:r>
      <w:r w:rsidR="00A17773" w:rsidRPr="005C5961">
        <w:rPr>
          <w:b/>
          <w:sz w:val="20"/>
          <w:szCs w:val="20"/>
          <w:lang w:val="hu-HU"/>
        </w:rPr>
        <w:t>.a.1</w:t>
      </w:r>
      <w:r w:rsidRPr="005C5961">
        <w:rPr>
          <w:b/>
          <w:sz w:val="20"/>
          <w:szCs w:val="20"/>
          <w:lang w:val="hu-HU"/>
        </w:rPr>
        <w:t>]</w:t>
      </w:r>
    </w:p>
    <w:p w14:paraId="00D19123" w14:textId="77777777" w:rsidR="00295D87" w:rsidRPr="005C5961" w:rsidRDefault="00295D87" w:rsidP="006725BE">
      <w:pPr>
        <w:pStyle w:val="Default"/>
        <w:jc w:val="both"/>
        <w:rPr>
          <w:b/>
          <w:sz w:val="20"/>
          <w:szCs w:val="20"/>
          <w:lang w:val="hu-HU"/>
        </w:rPr>
      </w:pPr>
    </w:p>
    <w:p w14:paraId="10ECE9CA" w14:textId="4E7C95AA" w:rsidR="006725BE" w:rsidRPr="00A12900" w:rsidRDefault="00E73F01"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A17773"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A17773" w:rsidRPr="00A12900">
        <w:rPr>
          <w:rFonts w:asciiTheme="minorHAnsi" w:hAnsiTheme="minorHAnsi" w:cstheme="minorBidi"/>
          <w:color w:val="auto"/>
          <w:sz w:val="22"/>
          <w:szCs w:val="22"/>
          <w:lang w:val="hu-HU"/>
        </w:rPr>
        <w:t>Revenue</w:t>
      </w:r>
      <w:proofErr w:type="spellEnd"/>
      <w:r w:rsidRPr="00A12900">
        <w:rPr>
          <w:rFonts w:asciiTheme="minorHAnsi" w:hAnsiTheme="minorHAnsi" w:cstheme="minorBidi"/>
          <w:color w:val="auto"/>
          <w:sz w:val="22"/>
          <w:szCs w:val="22"/>
          <w:lang w:val="hu-HU"/>
        </w:rPr>
        <w:t xml:space="preserve">” Bevételek elem mutatja az Összesen bevételeket a joghatóságra a Minősített </w:t>
      </w:r>
      <w:proofErr w:type="spellStart"/>
      <w:r w:rsidRPr="00A12900">
        <w:rPr>
          <w:rFonts w:asciiTheme="minorHAnsi" w:hAnsiTheme="minorHAnsi" w:cstheme="minorBidi"/>
          <w:color w:val="auto"/>
          <w:sz w:val="22"/>
          <w:szCs w:val="22"/>
          <w:lang w:val="hu-HU"/>
        </w:rPr>
        <w:t>CbC</w:t>
      </w:r>
      <w:proofErr w:type="spellEnd"/>
      <w:r w:rsidRPr="00A12900">
        <w:rPr>
          <w:rFonts w:asciiTheme="minorHAnsi" w:hAnsiTheme="minorHAnsi" w:cstheme="minorBidi"/>
          <w:color w:val="auto"/>
          <w:sz w:val="22"/>
          <w:szCs w:val="22"/>
          <w:lang w:val="hu-HU"/>
        </w:rPr>
        <w:t xml:space="preserve"> Jelentésben (vagy a Közös Vállalkozáscsoportok tagjainak a Minősített Pénzügyi Kimutatásában).  közöltek szerint az MNE Csoport által az adott adatszolgáltatási adóévre.  Ezt az elemet csak akkor szükséges kitölteni, ha a De </w:t>
      </w:r>
      <w:proofErr w:type="spellStart"/>
      <w:r w:rsidRPr="00A12900">
        <w:rPr>
          <w:rFonts w:asciiTheme="minorHAnsi" w:hAnsiTheme="minorHAnsi" w:cstheme="minorBidi"/>
          <w:color w:val="auto"/>
          <w:sz w:val="22"/>
          <w:szCs w:val="22"/>
          <w:lang w:val="hu-HU"/>
        </w:rPr>
        <w:t>minimis</w:t>
      </w:r>
      <w:proofErr w:type="spellEnd"/>
      <w:r w:rsidRPr="00A12900">
        <w:rPr>
          <w:rFonts w:asciiTheme="minorHAnsi" w:hAnsiTheme="minorHAnsi" w:cstheme="minorBidi"/>
          <w:color w:val="auto"/>
          <w:sz w:val="22"/>
          <w:szCs w:val="22"/>
          <w:lang w:val="hu-HU"/>
        </w:rPr>
        <w:t xml:space="preserve"> tesztet alkalmazzák.</w:t>
      </w:r>
    </w:p>
    <w:p w14:paraId="149E595D" w14:textId="77777777" w:rsidR="00A17773" w:rsidRPr="00A12900" w:rsidRDefault="00A17773" w:rsidP="009E222C">
      <w:pPr>
        <w:pStyle w:val="Default"/>
        <w:jc w:val="both"/>
        <w:rPr>
          <w:rFonts w:asciiTheme="minorHAnsi" w:hAnsiTheme="minorHAnsi" w:cstheme="minorBidi"/>
          <w:color w:val="auto"/>
          <w:sz w:val="22"/>
          <w:szCs w:val="22"/>
          <w:lang w:val="hu-HU"/>
        </w:rPr>
      </w:pPr>
    </w:p>
    <w:p w14:paraId="326AC20C" w14:textId="6AF1B3A3" w:rsidR="00A17773" w:rsidRDefault="00A17773" w:rsidP="00A17773">
      <w:pPr>
        <w:pStyle w:val="Default"/>
        <w:jc w:val="both"/>
        <w:rPr>
          <w:b/>
          <w:sz w:val="20"/>
          <w:szCs w:val="20"/>
          <w:lang w:val="hu-HU"/>
        </w:rPr>
      </w:pPr>
      <w:r w:rsidRPr="005C5961">
        <w:rPr>
          <w:b/>
          <w:sz w:val="20"/>
          <w:szCs w:val="20"/>
          <w:lang w:val="hu-HU"/>
        </w:rPr>
        <w:t>[Adatpont 2.2.1.3.a.2]</w:t>
      </w:r>
    </w:p>
    <w:p w14:paraId="306AE356" w14:textId="77777777" w:rsidR="00295D87" w:rsidRPr="005C5961" w:rsidRDefault="00295D87" w:rsidP="00A17773">
      <w:pPr>
        <w:pStyle w:val="Default"/>
        <w:jc w:val="both"/>
        <w:rPr>
          <w:b/>
          <w:sz w:val="20"/>
          <w:szCs w:val="20"/>
          <w:lang w:val="hu-HU"/>
        </w:rPr>
      </w:pPr>
    </w:p>
    <w:p w14:paraId="6A2F4F48" w14:textId="539256CE" w:rsidR="00A17773" w:rsidRPr="00A12900" w:rsidRDefault="00E73F01"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 </w:t>
      </w:r>
      <w:r w:rsidR="00A17773" w:rsidRPr="00A12900">
        <w:rPr>
          <w:rFonts w:asciiTheme="minorHAnsi" w:hAnsiTheme="minorHAnsi" w:cstheme="minorBidi"/>
          <w:color w:val="auto"/>
          <w:sz w:val="22"/>
          <w:szCs w:val="22"/>
          <w:lang w:val="hu-HU"/>
        </w:rPr>
        <w:t>Profit</w:t>
      </w:r>
      <w:r w:rsidRPr="00A12900">
        <w:rPr>
          <w:rFonts w:asciiTheme="minorHAnsi" w:hAnsiTheme="minorHAnsi" w:cstheme="minorBidi"/>
          <w:color w:val="auto"/>
          <w:sz w:val="22"/>
          <w:szCs w:val="22"/>
          <w:lang w:val="hu-HU"/>
        </w:rPr>
        <w:t xml:space="preserve"> – Adózás előtti eredmény elem mutatja az Adózás előtti Nyereséget (Veszteséget) a joghatóságra az MNE Csoport  Minősített </w:t>
      </w:r>
      <w:proofErr w:type="spellStart"/>
      <w:r w:rsidRPr="00A12900">
        <w:rPr>
          <w:rFonts w:asciiTheme="minorHAnsi" w:hAnsiTheme="minorHAnsi" w:cstheme="minorBidi"/>
          <w:color w:val="auto"/>
          <w:sz w:val="22"/>
          <w:szCs w:val="22"/>
          <w:lang w:val="hu-HU"/>
        </w:rPr>
        <w:t>CbC</w:t>
      </w:r>
      <w:proofErr w:type="spellEnd"/>
      <w:r w:rsidRPr="00A12900">
        <w:rPr>
          <w:rFonts w:asciiTheme="minorHAnsi" w:hAnsiTheme="minorHAnsi" w:cstheme="minorBidi"/>
          <w:color w:val="auto"/>
          <w:sz w:val="22"/>
          <w:szCs w:val="22"/>
          <w:lang w:val="hu-HU"/>
        </w:rPr>
        <w:t xml:space="preserve"> Jelentése (vagy a Közös Vállalkozáscsoportok tagjainak a Minősített Pénzügyi Kimutatásában) alapján az adatszolgáltatás adóévére a Mentességekről és a</w:t>
      </w:r>
      <w:r w:rsidR="00A17773"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A17773" w:rsidRPr="00A12900">
        <w:rPr>
          <w:rFonts w:asciiTheme="minorHAnsi" w:hAnsiTheme="minorHAnsi" w:cstheme="minorBidi"/>
          <w:color w:val="auto"/>
          <w:sz w:val="22"/>
          <w:szCs w:val="22"/>
          <w:lang w:val="hu-HU"/>
        </w:rPr>
        <w:t>Penalty</w:t>
      </w:r>
      <w:proofErr w:type="spellEnd"/>
      <w:r w:rsidR="00A17773" w:rsidRPr="00A12900">
        <w:rPr>
          <w:rFonts w:asciiTheme="minorHAnsi" w:hAnsiTheme="minorHAnsi" w:cstheme="minorBidi"/>
          <w:color w:val="auto"/>
          <w:sz w:val="22"/>
          <w:szCs w:val="22"/>
          <w:lang w:val="hu-HU"/>
        </w:rPr>
        <w:t xml:space="preserve"> Relief</w:t>
      </w:r>
      <w:r w:rsidRPr="00A12900">
        <w:rPr>
          <w:rFonts w:asciiTheme="minorHAnsi" w:hAnsiTheme="minorHAnsi" w:cstheme="minorBidi"/>
          <w:color w:val="auto"/>
          <w:sz w:val="22"/>
          <w:szCs w:val="22"/>
          <w:lang w:val="hu-HU"/>
        </w:rPr>
        <w:t>”</w:t>
      </w:r>
      <w:r w:rsidR="00D059B3" w:rsidRPr="00A12900">
        <w:rPr>
          <w:rFonts w:asciiTheme="minorHAnsi" w:hAnsiTheme="minorHAnsi" w:cstheme="minorBidi"/>
          <w:color w:val="auto"/>
          <w:sz w:val="22"/>
          <w:szCs w:val="22"/>
          <w:lang w:val="hu-HU"/>
        </w:rPr>
        <w:t>-</w:t>
      </w:r>
      <w:proofErr w:type="spellStart"/>
      <w:r w:rsidR="00D059B3" w:rsidRPr="00A12900">
        <w:rPr>
          <w:rFonts w:asciiTheme="minorHAnsi" w:hAnsiTheme="minorHAnsi" w:cstheme="minorBidi"/>
          <w:color w:val="auto"/>
          <w:sz w:val="22"/>
          <w:szCs w:val="22"/>
          <w:lang w:val="hu-HU"/>
        </w:rPr>
        <w:t>ről</w:t>
      </w:r>
      <w:proofErr w:type="spellEnd"/>
      <w:r w:rsidR="00D059B3" w:rsidRPr="00A12900">
        <w:rPr>
          <w:rFonts w:asciiTheme="minorHAnsi" w:hAnsiTheme="minorHAnsi" w:cstheme="minorBidi"/>
          <w:color w:val="auto"/>
          <w:sz w:val="22"/>
          <w:szCs w:val="22"/>
          <w:lang w:val="hu-HU"/>
        </w:rPr>
        <w:t xml:space="preserve"> szóló</w:t>
      </w:r>
      <w:r w:rsidRPr="00A12900">
        <w:rPr>
          <w:rFonts w:asciiTheme="minorHAnsi" w:hAnsiTheme="minorHAnsi" w:cstheme="minorBidi"/>
          <w:color w:val="auto"/>
          <w:sz w:val="22"/>
          <w:szCs w:val="22"/>
          <w:lang w:val="hu-HU"/>
        </w:rPr>
        <w:t xml:space="preserve"> dokumentumokban foglaltak szerint. </w:t>
      </w:r>
    </w:p>
    <w:p w14:paraId="27B93B4D" w14:textId="75A60DF8" w:rsidR="00A17773" w:rsidRDefault="00A17773" w:rsidP="00A17773">
      <w:pPr>
        <w:pStyle w:val="Default"/>
        <w:jc w:val="both"/>
        <w:rPr>
          <w:b/>
          <w:sz w:val="20"/>
          <w:szCs w:val="20"/>
          <w:lang w:val="hu-HU"/>
        </w:rPr>
      </w:pPr>
      <w:r w:rsidRPr="005C5961">
        <w:rPr>
          <w:b/>
          <w:sz w:val="20"/>
          <w:szCs w:val="20"/>
          <w:lang w:val="hu-HU"/>
        </w:rPr>
        <w:lastRenderedPageBreak/>
        <w:t>[Adatpont 2.2.1.3.a.3]</w:t>
      </w:r>
    </w:p>
    <w:p w14:paraId="6E4BD215" w14:textId="77777777" w:rsidR="00295D87" w:rsidRPr="005C5961" w:rsidRDefault="00295D87" w:rsidP="00A17773">
      <w:pPr>
        <w:pStyle w:val="Default"/>
        <w:jc w:val="both"/>
        <w:rPr>
          <w:b/>
          <w:sz w:val="20"/>
          <w:szCs w:val="20"/>
          <w:lang w:val="hu-HU"/>
        </w:rPr>
      </w:pPr>
    </w:p>
    <w:p w14:paraId="362D576B" w14:textId="09D66160" w:rsidR="00A17773" w:rsidRPr="00A12900" w:rsidRDefault="00D059B3"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A17773" w:rsidRPr="00A12900">
        <w:rPr>
          <w:rFonts w:asciiTheme="minorHAnsi" w:hAnsiTheme="minorHAnsi" w:cstheme="minorBidi"/>
          <w:color w:val="auto"/>
          <w:sz w:val="22"/>
          <w:szCs w:val="22"/>
          <w:lang w:val="hu-HU"/>
        </w:rPr>
        <w:t>Income</w:t>
      </w:r>
      <w:proofErr w:type="spellEnd"/>
      <w:r w:rsidR="00A17773" w:rsidRPr="00A12900">
        <w:rPr>
          <w:rFonts w:asciiTheme="minorHAnsi" w:hAnsiTheme="minorHAnsi" w:cstheme="minorBidi"/>
          <w:color w:val="auto"/>
          <w:sz w:val="22"/>
          <w:szCs w:val="22"/>
          <w:lang w:val="hu-HU"/>
        </w:rPr>
        <w:t xml:space="preserve"> </w:t>
      </w:r>
      <w:proofErr w:type="spellStart"/>
      <w:r w:rsidR="00A17773" w:rsidRPr="00A12900">
        <w:rPr>
          <w:rFonts w:asciiTheme="minorHAnsi" w:hAnsiTheme="minorHAnsi" w:cstheme="minorBidi"/>
          <w:color w:val="auto"/>
          <w:sz w:val="22"/>
          <w:szCs w:val="22"/>
          <w:lang w:val="hu-HU"/>
        </w:rPr>
        <w:t>Tax</w:t>
      </w:r>
      <w:proofErr w:type="spellEnd"/>
      <w:r w:rsidRPr="00A12900">
        <w:rPr>
          <w:rFonts w:asciiTheme="minorHAnsi" w:hAnsiTheme="minorHAnsi" w:cstheme="minorBidi"/>
          <w:color w:val="auto"/>
          <w:sz w:val="22"/>
          <w:szCs w:val="22"/>
          <w:lang w:val="hu-HU"/>
        </w:rPr>
        <w:t>” - Nyereségadó elem mutatja az Egyszerűsített Lefedett Adóit a releváns Csoporttagoknak vagy Közös Vállalkozáscsoportok tagjainak a Mentességekről és a “</w:t>
      </w:r>
      <w:proofErr w:type="spellStart"/>
      <w:r w:rsidRPr="00A12900">
        <w:rPr>
          <w:rFonts w:asciiTheme="minorHAnsi" w:hAnsiTheme="minorHAnsi" w:cstheme="minorBidi"/>
          <w:color w:val="auto"/>
          <w:sz w:val="22"/>
          <w:szCs w:val="22"/>
          <w:lang w:val="hu-HU"/>
        </w:rPr>
        <w:t>Penalty</w:t>
      </w:r>
      <w:proofErr w:type="spellEnd"/>
      <w:r w:rsidRPr="00A12900">
        <w:rPr>
          <w:rFonts w:asciiTheme="minorHAnsi" w:hAnsiTheme="minorHAnsi" w:cstheme="minorBidi"/>
          <w:color w:val="auto"/>
          <w:sz w:val="22"/>
          <w:szCs w:val="22"/>
          <w:lang w:val="hu-HU"/>
        </w:rPr>
        <w:t xml:space="preserve"> Relief”-</w:t>
      </w:r>
      <w:proofErr w:type="spellStart"/>
      <w:r w:rsidRPr="00A12900">
        <w:rPr>
          <w:rFonts w:asciiTheme="minorHAnsi" w:hAnsiTheme="minorHAnsi" w:cstheme="minorBidi"/>
          <w:color w:val="auto"/>
          <w:sz w:val="22"/>
          <w:szCs w:val="22"/>
          <w:lang w:val="hu-HU"/>
        </w:rPr>
        <w:t>ről</w:t>
      </w:r>
      <w:proofErr w:type="spellEnd"/>
      <w:r w:rsidRPr="00A12900">
        <w:rPr>
          <w:rFonts w:asciiTheme="minorHAnsi" w:hAnsiTheme="minorHAnsi" w:cstheme="minorBidi"/>
          <w:color w:val="auto"/>
          <w:sz w:val="22"/>
          <w:szCs w:val="22"/>
          <w:lang w:val="hu-HU"/>
        </w:rPr>
        <w:t xml:space="preserve"> szóló dokumentumokban foglaltak szerint az adott adóévre. Ezt az elemet </w:t>
      </w:r>
      <w:proofErr w:type="spellStart"/>
      <w:r w:rsidRPr="00A12900">
        <w:rPr>
          <w:rFonts w:asciiTheme="minorHAnsi" w:hAnsiTheme="minorHAnsi" w:cstheme="minorBidi"/>
          <w:color w:val="auto"/>
          <w:sz w:val="22"/>
          <w:szCs w:val="22"/>
          <w:lang w:val="hu-HU"/>
        </w:rPr>
        <w:t>cask</w:t>
      </w:r>
      <w:proofErr w:type="spellEnd"/>
      <w:r w:rsidRPr="00A12900">
        <w:rPr>
          <w:rFonts w:asciiTheme="minorHAnsi" w:hAnsiTheme="minorHAnsi" w:cstheme="minorBidi"/>
          <w:color w:val="auto"/>
          <w:sz w:val="22"/>
          <w:szCs w:val="22"/>
          <w:lang w:val="hu-HU"/>
        </w:rPr>
        <w:t xml:space="preserve"> akkor szükséges kitölteni, ha az Egyszerűsített ETR tesztet alkalmazzák.  </w:t>
      </w:r>
    </w:p>
    <w:p w14:paraId="664DF3D0" w14:textId="7D5A62C1" w:rsidR="006725BE" w:rsidRPr="005C5961" w:rsidRDefault="006725BE" w:rsidP="009E222C">
      <w:pPr>
        <w:pStyle w:val="Default"/>
        <w:jc w:val="both"/>
        <w:rPr>
          <w:sz w:val="20"/>
          <w:szCs w:val="20"/>
          <w:lang w:val="hu-HU"/>
        </w:rPr>
      </w:pPr>
    </w:p>
    <w:p w14:paraId="0F8B9049" w14:textId="137F47C7" w:rsidR="00A17773" w:rsidRPr="005C5961" w:rsidRDefault="00A17773" w:rsidP="009E222C">
      <w:pPr>
        <w:pStyle w:val="Default"/>
        <w:jc w:val="both"/>
        <w:rPr>
          <w:b/>
          <w:sz w:val="20"/>
          <w:szCs w:val="20"/>
          <w:lang w:val="hu-HU"/>
        </w:rPr>
      </w:pPr>
      <w:r w:rsidRPr="005C5961">
        <w:rPr>
          <w:b/>
          <w:sz w:val="20"/>
          <w:szCs w:val="20"/>
          <w:highlight w:val="yellow"/>
          <w:lang w:val="hu-HU"/>
        </w:rPr>
        <w:t>61</w:t>
      </w:r>
      <w:r w:rsidR="00295D87">
        <w:rPr>
          <w:b/>
          <w:sz w:val="20"/>
          <w:szCs w:val="20"/>
          <w:highlight w:val="yellow"/>
          <w:lang w:val="hu-HU"/>
        </w:rPr>
        <w:t>.</w:t>
      </w:r>
      <w:r w:rsidRPr="005C5961">
        <w:rPr>
          <w:b/>
          <w:sz w:val="20"/>
          <w:szCs w:val="20"/>
          <w:highlight w:val="yellow"/>
          <w:lang w:val="hu-HU"/>
        </w:rPr>
        <w:t xml:space="preserve"> </w:t>
      </w:r>
      <w:r w:rsidR="00295D87">
        <w:rPr>
          <w:b/>
          <w:sz w:val="20"/>
          <w:szCs w:val="20"/>
          <w:highlight w:val="yellow"/>
          <w:lang w:val="hu-HU"/>
        </w:rPr>
        <w:t>o</w:t>
      </w:r>
      <w:r w:rsidRPr="005C5961">
        <w:rPr>
          <w:b/>
          <w:sz w:val="20"/>
          <w:szCs w:val="20"/>
          <w:highlight w:val="yellow"/>
          <w:lang w:val="hu-HU"/>
        </w:rPr>
        <w:t xml:space="preserve">ldal “UTPR </w:t>
      </w:r>
      <w:r w:rsidR="005F6C83" w:rsidRPr="005C5961">
        <w:rPr>
          <w:b/>
          <w:sz w:val="20"/>
          <w:szCs w:val="20"/>
          <w:highlight w:val="yellow"/>
          <w:lang w:val="hu-HU"/>
        </w:rPr>
        <w:t>Mentesség</w:t>
      </w:r>
      <w:r w:rsidRPr="005C5961">
        <w:rPr>
          <w:b/>
          <w:sz w:val="20"/>
          <w:szCs w:val="20"/>
          <w:highlight w:val="yellow"/>
          <w:lang w:val="hu-HU"/>
        </w:rPr>
        <w:t>”</w:t>
      </w:r>
    </w:p>
    <w:p w14:paraId="7B72B0A0" w14:textId="2D562577" w:rsidR="00111C9A" w:rsidRPr="005C5961" w:rsidRDefault="00111C9A" w:rsidP="009E222C">
      <w:pPr>
        <w:pStyle w:val="Default"/>
        <w:jc w:val="both"/>
        <w:rPr>
          <w:sz w:val="20"/>
          <w:szCs w:val="20"/>
          <w:lang w:val="hu-HU"/>
        </w:rPr>
      </w:pPr>
      <w:r w:rsidRPr="005C5961">
        <w:rPr>
          <w:noProof/>
          <w:sz w:val="20"/>
          <w:szCs w:val="20"/>
          <w:lang w:eastAsia="en-GB"/>
        </w:rPr>
        <w:drawing>
          <wp:inline distT="0" distB="0" distL="0" distR="0" wp14:anchorId="630DD81E" wp14:editId="295B4440">
            <wp:extent cx="5760720" cy="453390"/>
            <wp:effectExtent l="0" t="0" r="0" b="3810"/>
            <wp:docPr id="134" name="Kép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60720" cy="453390"/>
                    </a:xfrm>
                    <a:prstGeom prst="rect">
                      <a:avLst/>
                    </a:prstGeom>
                  </pic:spPr>
                </pic:pic>
              </a:graphicData>
            </a:graphic>
          </wp:inline>
        </w:drawing>
      </w:r>
    </w:p>
    <w:p w14:paraId="5CE81461" w14:textId="281F6B09" w:rsidR="00111C9A" w:rsidRPr="005C5961" w:rsidRDefault="00111C9A" w:rsidP="009E222C">
      <w:pPr>
        <w:pStyle w:val="Default"/>
        <w:jc w:val="both"/>
        <w:rPr>
          <w:sz w:val="20"/>
          <w:szCs w:val="20"/>
          <w:lang w:val="hu-HU"/>
        </w:rPr>
      </w:pPr>
    </w:p>
    <w:p w14:paraId="615F1262" w14:textId="666194D5" w:rsidR="00A17773" w:rsidRDefault="00A17773" w:rsidP="00A17773">
      <w:pPr>
        <w:pStyle w:val="Default"/>
        <w:jc w:val="both"/>
        <w:rPr>
          <w:b/>
          <w:sz w:val="20"/>
          <w:szCs w:val="20"/>
          <w:lang w:val="hu-HU"/>
        </w:rPr>
      </w:pPr>
      <w:r w:rsidRPr="005C5961">
        <w:rPr>
          <w:b/>
          <w:sz w:val="20"/>
          <w:szCs w:val="20"/>
          <w:lang w:val="hu-HU"/>
        </w:rPr>
        <w:t>[Adatpont 2.2.1.3.b.1]</w:t>
      </w:r>
    </w:p>
    <w:p w14:paraId="44D43671" w14:textId="77777777" w:rsidR="00295D87" w:rsidRPr="005C5961" w:rsidRDefault="00295D87" w:rsidP="00A17773">
      <w:pPr>
        <w:pStyle w:val="Default"/>
        <w:jc w:val="both"/>
        <w:rPr>
          <w:b/>
          <w:sz w:val="20"/>
          <w:szCs w:val="20"/>
          <w:lang w:val="hu-HU"/>
        </w:rPr>
      </w:pPr>
    </w:p>
    <w:p w14:paraId="589CB389" w14:textId="09A37276" w:rsidR="006725BE" w:rsidRPr="00A12900" w:rsidRDefault="00D059B3"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A17773"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A17773" w:rsidRPr="00A12900">
        <w:rPr>
          <w:rFonts w:asciiTheme="minorHAnsi" w:hAnsiTheme="minorHAnsi" w:cstheme="minorBidi"/>
          <w:color w:val="auto"/>
          <w:sz w:val="22"/>
          <w:szCs w:val="22"/>
          <w:lang w:val="hu-HU"/>
        </w:rPr>
        <w:t>CITRate</w:t>
      </w:r>
      <w:proofErr w:type="spellEnd"/>
      <w:r w:rsidRPr="00A12900">
        <w:rPr>
          <w:rFonts w:asciiTheme="minorHAnsi" w:hAnsiTheme="minorHAnsi" w:cstheme="minorBidi"/>
          <w:color w:val="auto"/>
          <w:sz w:val="22"/>
          <w:szCs w:val="22"/>
          <w:lang w:val="hu-HU"/>
        </w:rPr>
        <w:t>” – TAO ráta</w:t>
      </w:r>
      <w:r w:rsidR="00A17773"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 xml:space="preserve">elem mutatja a társasági adó rátát a végső anyavállalat joghatóságában a megfelelő alkalmazott mentesség függvényében.  </w:t>
      </w:r>
    </w:p>
    <w:p w14:paraId="083F3593" w14:textId="77777777" w:rsidR="006725BE" w:rsidRPr="005C5961" w:rsidRDefault="006725BE" w:rsidP="009E222C">
      <w:pPr>
        <w:pStyle w:val="Default"/>
        <w:jc w:val="both"/>
        <w:rPr>
          <w:b/>
          <w:sz w:val="20"/>
          <w:szCs w:val="20"/>
          <w:highlight w:val="yellow"/>
          <w:lang w:val="hu-HU"/>
        </w:rPr>
      </w:pPr>
    </w:p>
    <w:p w14:paraId="5859F077" w14:textId="14F15232" w:rsidR="006725BE" w:rsidRPr="005C5961" w:rsidRDefault="006725BE" w:rsidP="009E222C">
      <w:pPr>
        <w:pStyle w:val="Default"/>
        <w:jc w:val="both"/>
        <w:rPr>
          <w:b/>
          <w:sz w:val="20"/>
          <w:szCs w:val="20"/>
          <w:lang w:val="hu-HU"/>
        </w:rPr>
      </w:pPr>
      <w:r w:rsidRPr="005C5961">
        <w:rPr>
          <w:b/>
          <w:sz w:val="20"/>
          <w:szCs w:val="20"/>
          <w:highlight w:val="yellow"/>
          <w:lang w:val="hu-HU"/>
        </w:rPr>
        <w:t>59-61</w:t>
      </w:r>
      <w:r w:rsidR="00295D87">
        <w:rPr>
          <w:b/>
          <w:sz w:val="20"/>
          <w:szCs w:val="20"/>
          <w:highlight w:val="yellow"/>
          <w:lang w:val="hu-HU"/>
        </w:rPr>
        <w:t>.</w:t>
      </w:r>
      <w:r w:rsidRPr="005C5961">
        <w:rPr>
          <w:b/>
          <w:sz w:val="20"/>
          <w:szCs w:val="20"/>
          <w:highlight w:val="yellow"/>
          <w:lang w:val="hu-HU"/>
        </w:rPr>
        <w:t xml:space="preserve"> </w:t>
      </w:r>
      <w:r w:rsidR="00295D87">
        <w:rPr>
          <w:b/>
          <w:sz w:val="20"/>
          <w:szCs w:val="20"/>
          <w:highlight w:val="yellow"/>
          <w:lang w:val="hu-HU"/>
        </w:rPr>
        <w:t>o</w:t>
      </w:r>
      <w:r w:rsidRPr="005C5961">
        <w:rPr>
          <w:b/>
          <w:sz w:val="20"/>
          <w:szCs w:val="20"/>
          <w:highlight w:val="yellow"/>
          <w:lang w:val="hu-HU"/>
        </w:rPr>
        <w:t xml:space="preserve">ldal “ETR </w:t>
      </w:r>
      <w:proofErr w:type="spellStart"/>
      <w:r w:rsidRPr="005C5961">
        <w:rPr>
          <w:b/>
          <w:sz w:val="20"/>
          <w:szCs w:val="20"/>
          <w:highlight w:val="yellow"/>
          <w:lang w:val="hu-HU"/>
        </w:rPr>
        <w:t>Exception</w:t>
      </w:r>
      <w:proofErr w:type="spellEnd"/>
      <w:r w:rsidRPr="005C5961">
        <w:rPr>
          <w:b/>
          <w:sz w:val="20"/>
          <w:szCs w:val="20"/>
          <w:highlight w:val="yellow"/>
          <w:lang w:val="hu-HU"/>
        </w:rPr>
        <w:t>”</w:t>
      </w:r>
    </w:p>
    <w:p w14:paraId="17BA1844" w14:textId="5A702A4A" w:rsidR="00111C9A" w:rsidRPr="005C5961" w:rsidRDefault="00111C9A" w:rsidP="009E222C">
      <w:pPr>
        <w:pStyle w:val="Default"/>
        <w:jc w:val="both"/>
        <w:rPr>
          <w:sz w:val="20"/>
          <w:szCs w:val="20"/>
          <w:lang w:val="hu-HU"/>
        </w:rPr>
      </w:pPr>
      <w:r w:rsidRPr="005C5961">
        <w:rPr>
          <w:noProof/>
          <w:sz w:val="20"/>
          <w:szCs w:val="20"/>
          <w:lang w:eastAsia="en-GB"/>
        </w:rPr>
        <w:drawing>
          <wp:inline distT="0" distB="0" distL="0" distR="0" wp14:anchorId="73FE403E" wp14:editId="6844998E">
            <wp:extent cx="5760720" cy="1978660"/>
            <wp:effectExtent l="0" t="0" r="0" b="2540"/>
            <wp:docPr id="135" name="Kép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60720" cy="1978660"/>
                    </a:xfrm>
                    <a:prstGeom prst="rect">
                      <a:avLst/>
                    </a:prstGeom>
                  </pic:spPr>
                </pic:pic>
              </a:graphicData>
            </a:graphic>
          </wp:inline>
        </w:drawing>
      </w:r>
    </w:p>
    <w:p w14:paraId="1508F357" w14:textId="77777777" w:rsidR="0055180B" w:rsidRDefault="0055180B" w:rsidP="0055180B">
      <w:pPr>
        <w:rPr>
          <w:b/>
          <w:sz w:val="20"/>
          <w:szCs w:val="20"/>
        </w:rPr>
      </w:pPr>
    </w:p>
    <w:p w14:paraId="1C1350B2" w14:textId="79B0F737" w:rsidR="00111C9A" w:rsidRPr="0055180B" w:rsidRDefault="006725BE" w:rsidP="0055180B">
      <w:pPr>
        <w:pStyle w:val="Default"/>
        <w:jc w:val="both"/>
        <w:rPr>
          <w:b/>
          <w:sz w:val="20"/>
          <w:szCs w:val="20"/>
          <w:lang w:val="hu-HU"/>
        </w:rPr>
      </w:pPr>
      <w:r w:rsidRPr="005C5961">
        <w:rPr>
          <w:b/>
          <w:sz w:val="20"/>
          <w:szCs w:val="20"/>
          <w:lang w:val="hu-HU"/>
        </w:rPr>
        <w:t>[Adatpontok 2.2.2.a-c és 2.2.2.d]</w:t>
      </w:r>
    </w:p>
    <w:p w14:paraId="7F83108A" w14:textId="77777777" w:rsidR="00295D87" w:rsidRPr="005C5961" w:rsidRDefault="00295D87" w:rsidP="009E222C">
      <w:pPr>
        <w:pStyle w:val="Default"/>
        <w:jc w:val="both"/>
        <w:rPr>
          <w:b/>
          <w:sz w:val="20"/>
          <w:szCs w:val="20"/>
          <w:lang w:val="hu-HU"/>
        </w:rPr>
      </w:pPr>
    </w:p>
    <w:p w14:paraId="5A12F84A" w14:textId="77777777" w:rsidR="00567372" w:rsidRPr="00A12900" w:rsidRDefault="00567372"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 </w:t>
      </w:r>
      <w:r w:rsidR="006725BE" w:rsidRPr="00A12900">
        <w:rPr>
          <w:rFonts w:asciiTheme="minorHAnsi" w:hAnsiTheme="minorHAnsi" w:cstheme="minorBidi"/>
          <w:color w:val="auto"/>
          <w:sz w:val="22"/>
          <w:szCs w:val="22"/>
          <w:lang w:val="hu-HU"/>
        </w:rPr>
        <w:t>Year</w:t>
      </w:r>
      <w:r w:rsidRPr="00A12900">
        <w:rPr>
          <w:rFonts w:asciiTheme="minorHAnsi" w:hAnsiTheme="minorHAnsi" w:cstheme="minorBidi"/>
          <w:color w:val="auto"/>
          <w:sz w:val="22"/>
          <w:szCs w:val="22"/>
          <w:lang w:val="hu-HU"/>
        </w:rPr>
        <w:t xml:space="preserve"> – Év elem mutatja az adatszolgáltatás adóévét, amely időszakokra a maradék adatpontok vonatkoznak, vagyis az adatszolgáltatás adóéve, az első azt megelőző </w:t>
      </w:r>
      <w:proofErr w:type="spellStart"/>
      <w:r w:rsidRPr="00A12900">
        <w:rPr>
          <w:rFonts w:asciiTheme="minorHAnsi" w:hAnsiTheme="minorHAnsi" w:cstheme="minorBidi"/>
          <w:color w:val="auto"/>
          <w:sz w:val="22"/>
          <w:szCs w:val="22"/>
          <w:lang w:val="hu-HU"/>
        </w:rPr>
        <w:t>adóév</w:t>
      </w:r>
      <w:proofErr w:type="spellEnd"/>
      <w:r w:rsidRPr="00A12900">
        <w:rPr>
          <w:rFonts w:asciiTheme="minorHAnsi" w:hAnsiTheme="minorHAnsi" w:cstheme="minorBidi"/>
          <w:color w:val="auto"/>
          <w:sz w:val="22"/>
          <w:szCs w:val="22"/>
          <w:lang w:val="hu-HU"/>
        </w:rPr>
        <w:t xml:space="preserve"> (ha alkalmazható) és a második azt megelőző </w:t>
      </w:r>
      <w:proofErr w:type="spellStart"/>
      <w:r w:rsidRPr="00A12900">
        <w:rPr>
          <w:rFonts w:asciiTheme="minorHAnsi" w:hAnsiTheme="minorHAnsi" w:cstheme="minorBidi"/>
          <w:color w:val="auto"/>
          <w:sz w:val="22"/>
          <w:szCs w:val="22"/>
          <w:lang w:val="hu-HU"/>
        </w:rPr>
        <w:t>adóév</w:t>
      </w:r>
      <w:proofErr w:type="spellEnd"/>
      <w:r w:rsidRPr="00A12900">
        <w:rPr>
          <w:rFonts w:asciiTheme="minorHAnsi" w:hAnsiTheme="minorHAnsi" w:cstheme="minorBidi"/>
          <w:color w:val="auto"/>
          <w:sz w:val="22"/>
          <w:szCs w:val="22"/>
          <w:lang w:val="hu-HU"/>
        </w:rPr>
        <w:t xml:space="preserve"> (ha alkalmazható)</w:t>
      </w:r>
      <w:r w:rsidR="006725BE" w:rsidRPr="00A12900">
        <w:rPr>
          <w:rFonts w:asciiTheme="minorHAnsi" w:hAnsiTheme="minorHAnsi" w:cstheme="minorBidi"/>
          <w:color w:val="auto"/>
          <w:sz w:val="22"/>
          <w:szCs w:val="22"/>
          <w:lang w:val="hu-HU"/>
        </w:rPr>
        <w:t xml:space="preserve">. </w:t>
      </w:r>
    </w:p>
    <w:p w14:paraId="06E850DB" w14:textId="18EA7FD5" w:rsidR="00111C9A" w:rsidRPr="00A12900" w:rsidRDefault="00567372"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Ahol szükséges, a három </w:t>
      </w:r>
      <w:proofErr w:type="spellStart"/>
      <w:r w:rsidRPr="00A12900">
        <w:rPr>
          <w:rFonts w:asciiTheme="minorHAnsi" w:hAnsiTheme="minorHAnsi" w:cstheme="minorBidi"/>
          <w:color w:val="auto"/>
          <w:sz w:val="22"/>
          <w:szCs w:val="22"/>
          <w:lang w:val="hu-HU"/>
        </w:rPr>
        <w:t>adóév</w:t>
      </w:r>
      <w:proofErr w:type="spellEnd"/>
      <w:r w:rsidRPr="00A12900">
        <w:rPr>
          <w:rFonts w:asciiTheme="minorHAnsi" w:hAnsiTheme="minorHAnsi" w:cstheme="minorBidi"/>
          <w:color w:val="auto"/>
          <w:sz w:val="22"/>
          <w:szCs w:val="22"/>
          <w:lang w:val="hu-HU"/>
        </w:rPr>
        <w:t xml:space="preserve"> átlagát ki kell számítani azáltal, hogy a megfelelő bevételi és nyereség (vagy veszteség) számításait egy naptári évre vonatkozó az előző </w:t>
      </w:r>
      <w:proofErr w:type="spellStart"/>
      <w:r w:rsidRPr="00A12900">
        <w:rPr>
          <w:rFonts w:asciiTheme="minorHAnsi" w:hAnsiTheme="minorHAnsi" w:cstheme="minorBidi"/>
          <w:color w:val="auto"/>
          <w:sz w:val="22"/>
          <w:szCs w:val="22"/>
          <w:lang w:val="hu-HU"/>
        </w:rPr>
        <w:t>adóév</w:t>
      </w:r>
      <w:proofErr w:type="spellEnd"/>
      <w:r w:rsidRPr="00A12900">
        <w:rPr>
          <w:rFonts w:asciiTheme="minorHAnsi" w:hAnsiTheme="minorHAnsi" w:cstheme="minorBidi"/>
          <w:color w:val="auto"/>
          <w:sz w:val="22"/>
          <w:szCs w:val="22"/>
          <w:lang w:val="hu-HU"/>
        </w:rPr>
        <w:t xml:space="preserve"> által lefedett időszak arányos kiigazításával. </w:t>
      </w:r>
    </w:p>
    <w:p w14:paraId="16A87111" w14:textId="57065797" w:rsidR="006725BE" w:rsidRPr="005C5961" w:rsidRDefault="006725BE" w:rsidP="009E222C">
      <w:pPr>
        <w:pStyle w:val="Default"/>
        <w:jc w:val="both"/>
        <w:rPr>
          <w:sz w:val="20"/>
          <w:szCs w:val="20"/>
          <w:lang w:val="hu-HU"/>
        </w:rPr>
      </w:pPr>
    </w:p>
    <w:p w14:paraId="295B2176" w14:textId="27F8FDF3" w:rsidR="006725BE" w:rsidRDefault="006725BE" w:rsidP="009E222C">
      <w:pPr>
        <w:pStyle w:val="Default"/>
        <w:jc w:val="both"/>
        <w:rPr>
          <w:b/>
          <w:sz w:val="20"/>
          <w:szCs w:val="20"/>
          <w:lang w:val="hu-HU"/>
        </w:rPr>
      </w:pPr>
      <w:r w:rsidRPr="005C5961">
        <w:rPr>
          <w:b/>
          <w:sz w:val="20"/>
          <w:szCs w:val="20"/>
          <w:lang w:val="hu-HU"/>
        </w:rPr>
        <w:t>[Adatpont 2.2.2.1]</w:t>
      </w:r>
    </w:p>
    <w:p w14:paraId="19935D5F" w14:textId="77777777" w:rsidR="00295D87" w:rsidRPr="005C5961" w:rsidRDefault="00295D87" w:rsidP="009E222C">
      <w:pPr>
        <w:pStyle w:val="Default"/>
        <w:jc w:val="both"/>
        <w:rPr>
          <w:b/>
          <w:sz w:val="20"/>
          <w:szCs w:val="20"/>
          <w:lang w:val="hu-HU"/>
        </w:rPr>
      </w:pPr>
    </w:p>
    <w:p w14:paraId="5A289ED2" w14:textId="22FCCA9D" w:rsidR="00111C9A" w:rsidRPr="00A12900" w:rsidRDefault="00365347"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6725BE"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6725BE" w:rsidRPr="00A12900">
        <w:rPr>
          <w:rFonts w:asciiTheme="minorHAnsi" w:hAnsiTheme="minorHAnsi" w:cstheme="minorBidi"/>
          <w:color w:val="auto"/>
          <w:sz w:val="22"/>
          <w:szCs w:val="22"/>
          <w:lang w:val="hu-HU"/>
        </w:rPr>
        <w:t>Revenue</w:t>
      </w:r>
      <w:proofErr w:type="spellEnd"/>
      <w:r w:rsidRPr="00A12900">
        <w:rPr>
          <w:rFonts w:asciiTheme="minorHAnsi" w:hAnsiTheme="minorHAnsi" w:cstheme="minorBidi"/>
          <w:color w:val="auto"/>
          <w:sz w:val="22"/>
          <w:szCs w:val="22"/>
          <w:lang w:val="hu-HU"/>
        </w:rPr>
        <w:t xml:space="preserve">” – Bevétel elem mutatja a Csoporttagok vagy Közös Vállalkozáscsoportok </w:t>
      </w:r>
      <w:r w:rsidR="009652C1" w:rsidRPr="00A12900">
        <w:rPr>
          <w:rFonts w:asciiTheme="minorHAnsi" w:hAnsiTheme="minorHAnsi" w:cstheme="minorBidi"/>
          <w:color w:val="auto"/>
          <w:sz w:val="22"/>
          <w:szCs w:val="22"/>
          <w:lang w:val="hu-HU"/>
        </w:rPr>
        <w:t>tagjainak,</w:t>
      </w:r>
      <w:r w:rsidRPr="00A12900">
        <w:rPr>
          <w:rFonts w:asciiTheme="minorHAnsi" w:hAnsiTheme="minorHAnsi" w:cstheme="minorBidi"/>
          <w:color w:val="auto"/>
          <w:sz w:val="22"/>
          <w:szCs w:val="22"/>
          <w:lang w:val="hu-HU"/>
        </w:rPr>
        <w:t xml:space="preserve"> bevételeinek összegét</w:t>
      </w:r>
      <w:r w:rsidR="00114C01">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w:t>
      </w:r>
      <w:r w:rsidR="00114C01">
        <w:rPr>
          <w:rFonts w:asciiTheme="minorHAnsi" w:hAnsiTheme="minorHAnsi" w:cstheme="minorBidi"/>
          <w:color w:val="auto"/>
          <w:sz w:val="22"/>
          <w:szCs w:val="22"/>
          <w:lang w:val="hu-HU"/>
        </w:rPr>
        <w:t>melyek</w:t>
      </w:r>
      <w:r w:rsidRPr="00A12900">
        <w:rPr>
          <w:rFonts w:asciiTheme="minorHAnsi" w:hAnsiTheme="minorHAnsi" w:cstheme="minorBidi"/>
          <w:color w:val="auto"/>
          <w:sz w:val="22"/>
          <w:szCs w:val="22"/>
          <w:lang w:val="hu-HU"/>
        </w:rPr>
        <w:t xml:space="preserve"> az adott joghatóságban helyezkednek el a 3. Fejezet kiigazításait megelőzően. </w:t>
      </w:r>
    </w:p>
    <w:p w14:paraId="3ABE6F2C" w14:textId="7B4B52AB" w:rsidR="00111C9A" w:rsidRPr="005C5961" w:rsidRDefault="00111C9A" w:rsidP="009E222C">
      <w:pPr>
        <w:pStyle w:val="Default"/>
        <w:jc w:val="both"/>
        <w:rPr>
          <w:sz w:val="20"/>
          <w:szCs w:val="20"/>
          <w:lang w:val="hu-HU"/>
        </w:rPr>
      </w:pPr>
    </w:p>
    <w:p w14:paraId="23DB8EE1" w14:textId="25280442" w:rsidR="006725BE" w:rsidRDefault="006725BE" w:rsidP="006725BE">
      <w:pPr>
        <w:pStyle w:val="Default"/>
        <w:jc w:val="both"/>
        <w:rPr>
          <w:b/>
          <w:sz w:val="20"/>
          <w:szCs w:val="20"/>
          <w:lang w:val="hu-HU"/>
        </w:rPr>
      </w:pPr>
      <w:r w:rsidRPr="005C5961">
        <w:rPr>
          <w:b/>
          <w:sz w:val="20"/>
          <w:szCs w:val="20"/>
          <w:lang w:val="hu-HU"/>
        </w:rPr>
        <w:t>[Adatpont 2.2.2.2]</w:t>
      </w:r>
    </w:p>
    <w:p w14:paraId="7752B174" w14:textId="77777777" w:rsidR="00295D87" w:rsidRPr="005C5961" w:rsidRDefault="00295D87" w:rsidP="006725BE">
      <w:pPr>
        <w:pStyle w:val="Default"/>
        <w:jc w:val="both"/>
        <w:rPr>
          <w:b/>
          <w:sz w:val="20"/>
          <w:szCs w:val="20"/>
          <w:lang w:val="hu-HU"/>
        </w:rPr>
      </w:pPr>
    </w:p>
    <w:p w14:paraId="0B381918" w14:textId="6EF01940" w:rsidR="006725BE" w:rsidRPr="00A12900" w:rsidRDefault="00365347" w:rsidP="006725BE">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6725BE" w:rsidRPr="00A12900">
        <w:rPr>
          <w:rFonts w:asciiTheme="minorHAnsi" w:hAnsiTheme="minorHAnsi" w:cstheme="minorBidi"/>
          <w:color w:val="auto"/>
          <w:sz w:val="22"/>
          <w:szCs w:val="22"/>
          <w:lang w:val="hu-HU"/>
        </w:rPr>
        <w:t>Globe</w:t>
      </w:r>
      <w:proofErr w:type="spellEnd"/>
      <w:r w:rsidR="006725BE" w:rsidRPr="00A12900">
        <w:rPr>
          <w:rFonts w:asciiTheme="minorHAnsi" w:hAnsiTheme="minorHAnsi" w:cstheme="minorBidi"/>
          <w:color w:val="auto"/>
          <w:sz w:val="22"/>
          <w:szCs w:val="22"/>
          <w:lang w:val="hu-HU"/>
        </w:rPr>
        <w:t xml:space="preserve"> </w:t>
      </w:r>
      <w:proofErr w:type="spellStart"/>
      <w:r w:rsidR="006725BE" w:rsidRPr="00A12900">
        <w:rPr>
          <w:rFonts w:asciiTheme="minorHAnsi" w:hAnsiTheme="minorHAnsi" w:cstheme="minorBidi"/>
          <w:color w:val="auto"/>
          <w:sz w:val="22"/>
          <w:szCs w:val="22"/>
          <w:lang w:val="hu-HU"/>
        </w:rPr>
        <w:t>Revenue</w:t>
      </w:r>
      <w:proofErr w:type="spellEnd"/>
      <w:r w:rsidRPr="00A12900">
        <w:rPr>
          <w:rFonts w:asciiTheme="minorHAnsi" w:hAnsiTheme="minorHAnsi" w:cstheme="minorBidi"/>
          <w:color w:val="auto"/>
          <w:sz w:val="22"/>
          <w:szCs w:val="22"/>
          <w:lang w:val="hu-HU"/>
        </w:rPr>
        <w:t xml:space="preserve">” –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Bevétel elem mutatja a Csoporttagok vagy Közös Vállalkozáscsoportok tagjainak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Nyereségének </w:t>
      </w:r>
      <w:proofErr w:type="spellStart"/>
      <w:r w:rsidRPr="00A12900">
        <w:rPr>
          <w:rFonts w:asciiTheme="minorHAnsi" w:hAnsiTheme="minorHAnsi" w:cstheme="minorBidi"/>
          <w:color w:val="auto"/>
          <w:sz w:val="22"/>
          <w:szCs w:val="22"/>
          <w:lang w:val="hu-HU"/>
        </w:rPr>
        <w:t>összesenjét</w:t>
      </w:r>
      <w:proofErr w:type="spellEnd"/>
      <w:r w:rsidRPr="00A12900">
        <w:rPr>
          <w:rFonts w:asciiTheme="minorHAnsi" w:hAnsiTheme="minorHAnsi" w:cstheme="minorBidi"/>
          <w:color w:val="auto"/>
          <w:sz w:val="22"/>
          <w:szCs w:val="22"/>
          <w:lang w:val="hu-HU"/>
        </w:rPr>
        <w:t xml:space="preserve"> az adott joghatóságon belül. </w:t>
      </w:r>
    </w:p>
    <w:p w14:paraId="3AE5770E" w14:textId="101519C6" w:rsidR="006725BE" w:rsidRPr="005C5961" w:rsidRDefault="006725BE" w:rsidP="006725BE">
      <w:pPr>
        <w:pStyle w:val="Default"/>
        <w:jc w:val="both"/>
        <w:rPr>
          <w:b/>
          <w:sz w:val="20"/>
          <w:szCs w:val="20"/>
          <w:lang w:val="hu-HU"/>
        </w:rPr>
      </w:pPr>
    </w:p>
    <w:p w14:paraId="21A5C8AB" w14:textId="292D46FE" w:rsidR="006725BE" w:rsidRDefault="006725BE" w:rsidP="006725BE">
      <w:pPr>
        <w:pStyle w:val="Default"/>
        <w:jc w:val="both"/>
        <w:rPr>
          <w:b/>
          <w:sz w:val="20"/>
          <w:szCs w:val="20"/>
          <w:lang w:val="hu-HU"/>
        </w:rPr>
      </w:pPr>
      <w:r w:rsidRPr="005C5961">
        <w:rPr>
          <w:b/>
          <w:sz w:val="20"/>
          <w:szCs w:val="20"/>
          <w:lang w:val="hu-HU"/>
        </w:rPr>
        <w:t>[Adatpont 2.2.2.3]</w:t>
      </w:r>
    </w:p>
    <w:p w14:paraId="4E0437A4" w14:textId="77777777" w:rsidR="00295D87" w:rsidRPr="005C5961" w:rsidRDefault="00295D87" w:rsidP="006725BE">
      <w:pPr>
        <w:pStyle w:val="Default"/>
        <w:jc w:val="both"/>
        <w:rPr>
          <w:b/>
          <w:sz w:val="20"/>
          <w:szCs w:val="20"/>
          <w:lang w:val="hu-HU"/>
        </w:rPr>
      </w:pPr>
    </w:p>
    <w:p w14:paraId="5BBC08D0" w14:textId="7D76BC7F" w:rsidR="006725BE" w:rsidRPr="00A12900" w:rsidRDefault="00365347" w:rsidP="006725BE">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6725BE"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r w:rsidR="006725BE" w:rsidRPr="00A12900">
        <w:rPr>
          <w:rFonts w:asciiTheme="minorHAnsi" w:hAnsiTheme="minorHAnsi" w:cstheme="minorBidi"/>
          <w:color w:val="auto"/>
          <w:sz w:val="22"/>
          <w:szCs w:val="22"/>
          <w:lang w:val="hu-HU"/>
        </w:rPr>
        <w:t>FANIL</w:t>
      </w:r>
      <w:r w:rsidRPr="00A12900">
        <w:rPr>
          <w:rFonts w:asciiTheme="minorHAnsi" w:hAnsiTheme="minorHAnsi" w:cstheme="minorBidi"/>
          <w:color w:val="auto"/>
          <w:sz w:val="22"/>
          <w:szCs w:val="22"/>
          <w:lang w:val="hu-HU"/>
        </w:rPr>
        <w:t>” – Számviteli nettó nyereség vagy veszteség elem mutatja az összesített FANIL-ját a Csoporttagoknak vagy Közös Vállalkozáscsoportok tagjainak az adott joghatóságban.</w:t>
      </w:r>
    </w:p>
    <w:p w14:paraId="5A7EB5F2" w14:textId="64A0469F" w:rsidR="006725BE" w:rsidRDefault="006725BE" w:rsidP="006725BE">
      <w:pPr>
        <w:pStyle w:val="Default"/>
        <w:jc w:val="both"/>
        <w:rPr>
          <w:b/>
          <w:sz w:val="20"/>
          <w:szCs w:val="20"/>
          <w:lang w:val="hu-HU"/>
        </w:rPr>
      </w:pPr>
      <w:r w:rsidRPr="005C5961">
        <w:rPr>
          <w:b/>
          <w:sz w:val="20"/>
          <w:szCs w:val="20"/>
          <w:lang w:val="hu-HU"/>
        </w:rPr>
        <w:lastRenderedPageBreak/>
        <w:t>[Adatpont 2.2.2.4]</w:t>
      </w:r>
    </w:p>
    <w:p w14:paraId="5702DD73" w14:textId="77777777" w:rsidR="00295D87" w:rsidRPr="005C5961" w:rsidRDefault="00295D87" w:rsidP="006725BE">
      <w:pPr>
        <w:pStyle w:val="Default"/>
        <w:jc w:val="both"/>
        <w:rPr>
          <w:b/>
          <w:sz w:val="20"/>
          <w:szCs w:val="20"/>
          <w:lang w:val="hu-HU"/>
        </w:rPr>
      </w:pPr>
    </w:p>
    <w:p w14:paraId="01F4C240" w14:textId="451F1207" w:rsidR="006725BE" w:rsidRPr="00A12900" w:rsidRDefault="00365347"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r w:rsidR="006725BE" w:rsidRPr="00A12900">
        <w:rPr>
          <w:rFonts w:asciiTheme="minorHAnsi" w:hAnsiTheme="minorHAnsi" w:cstheme="minorBidi"/>
          <w:color w:val="auto"/>
          <w:sz w:val="22"/>
          <w:szCs w:val="22"/>
          <w:lang w:val="hu-HU"/>
        </w:rPr>
        <w:t xml:space="preserve">Net </w:t>
      </w:r>
      <w:proofErr w:type="spellStart"/>
      <w:r w:rsidR="006725BE" w:rsidRPr="00A12900">
        <w:rPr>
          <w:rFonts w:asciiTheme="minorHAnsi" w:hAnsiTheme="minorHAnsi" w:cstheme="minorBidi"/>
          <w:color w:val="auto"/>
          <w:sz w:val="22"/>
          <w:szCs w:val="22"/>
          <w:lang w:val="hu-HU"/>
        </w:rPr>
        <w:t>Globe</w:t>
      </w:r>
      <w:proofErr w:type="spellEnd"/>
      <w:r w:rsidR="006725BE" w:rsidRPr="00A12900">
        <w:rPr>
          <w:rFonts w:asciiTheme="minorHAnsi" w:hAnsiTheme="minorHAnsi" w:cstheme="minorBidi"/>
          <w:color w:val="auto"/>
          <w:sz w:val="22"/>
          <w:szCs w:val="22"/>
          <w:lang w:val="hu-HU"/>
        </w:rPr>
        <w:t xml:space="preserve"> </w:t>
      </w:r>
      <w:proofErr w:type="spellStart"/>
      <w:r w:rsidR="006725BE" w:rsidRPr="00A12900">
        <w:rPr>
          <w:rFonts w:asciiTheme="minorHAnsi" w:hAnsiTheme="minorHAnsi" w:cstheme="minorBidi"/>
          <w:color w:val="auto"/>
          <w:sz w:val="22"/>
          <w:szCs w:val="22"/>
          <w:lang w:val="hu-HU"/>
        </w:rPr>
        <w:t>Income</w:t>
      </w:r>
      <w:proofErr w:type="spellEnd"/>
      <w:r w:rsidRPr="00A12900">
        <w:rPr>
          <w:rFonts w:asciiTheme="minorHAnsi" w:hAnsiTheme="minorHAnsi" w:cstheme="minorBidi"/>
          <w:color w:val="auto"/>
          <w:sz w:val="22"/>
          <w:szCs w:val="22"/>
          <w:lang w:val="hu-HU"/>
        </w:rPr>
        <w:t xml:space="preserve">” – Nettó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Nyereség elem mutatja az összesen nettó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Nyereségét vagy Veszteségét a Csoporttagoknak vagy Közös Vállalkozáscsoportok tagjainak az adott joghatóságban.   </w:t>
      </w:r>
    </w:p>
    <w:p w14:paraId="6AAFA32C" w14:textId="77777777" w:rsidR="004A0E79" w:rsidRPr="005C5961" w:rsidRDefault="004A0E79" w:rsidP="009E222C">
      <w:pPr>
        <w:pStyle w:val="Default"/>
        <w:jc w:val="both"/>
        <w:rPr>
          <w:sz w:val="20"/>
          <w:szCs w:val="20"/>
          <w:lang w:val="hu-HU"/>
        </w:rPr>
      </w:pPr>
    </w:p>
    <w:p w14:paraId="33B2A8D2" w14:textId="2336A9D5" w:rsidR="00111C9A" w:rsidRPr="005C5961" w:rsidRDefault="00111C9A" w:rsidP="009E222C">
      <w:pPr>
        <w:pStyle w:val="Default"/>
        <w:jc w:val="both"/>
        <w:rPr>
          <w:sz w:val="20"/>
          <w:szCs w:val="20"/>
          <w:lang w:val="hu-HU"/>
        </w:rPr>
      </w:pPr>
      <w:r w:rsidRPr="005C5961">
        <w:rPr>
          <w:noProof/>
          <w:sz w:val="20"/>
          <w:szCs w:val="20"/>
          <w:lang w:eastAsia="en-GB"/>
        </w:rPr>
        <w:drawing>
          <wp:inline distT="0" distB="0" distL="0" distR="0" wp14:anchorId="376D3A2A" wp14:editId="6DBDBE33">
            <wp:extent cx="5760720" cy="234315"/>
            <wp:effectExtent l="0" t="0" r="0" b="0"/>
            <wp:docPr id="136" name="Kép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234315"/>
                    </a:xfrm>
                    <a:prstGeom prst="rect">
                      <a:avLst/>
                    </a:prstGeom>
                  </pic:spPr>
                </pic:pic>
              </a:graphicData>
            </a:graphic>
          </wp:inline>
        </w:drawing>
      </w:r>
    </w:p>
    <w:p w14:paraId="031E1B3C" w14:textId="757AF3AE" w:rsidR="00111C9A" w:rsidRPr="005C5961" w:rsidRDefault="00111C9A" w:rsidP="009E222C">
      <w:pPr>
        <w:pStyle w:val="Default"/>
        <w:jc w:val="both"/>
        <w:rPr>
          <w:sz w:val="20"/>
          <w:szCs w:val="20"/>
          <w:lang w:val="hu-HU"/>
        </w:rPr>
      </w:pPr>
      <w:r w:rsidRPr="005C5961">
        <w:rPr>
          <w:noProof/>
          <w:sz w:val="20"/>
          <w:szCs w:val="20"/>
          <w:lang w:eastAsia="en-GB"/>
        </w:rPr>
        <w:drawing>
          <wp:inline distT="0" distB="0" distL="0" distR="0" wp14:anchorId="08E3430A" wp14:editId="3CD79A50">
            <wp:extent cx="5760720" cy="2551430"/>
            <wp:effectExtent l="0" t="0" r="0" b="1270"/>
            <wp:docPr id="137" name="Kép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0720" cy="2551430"/>
                    </a:xfrm>
                    <a:prstGeom prst="rect">
                      <a:avLst/>
                    </a:prstGeom>
                  </pic:spPr>
                </pic:pic>
              </a:graphicData>
            </a:graphic>
          </wp:inline>
        </w:drawing>
      </w:r>
    </w:p>
    <w:p w14:paraId="43AA0ECB" w14:textId="33C4AD8B" w:rsidR="006E4D91" w:rsidRPr="005C5961" w:rsidRDefault="006E4D91" w:rsidP="009E222C">
      <w:pPr>
        <w:pStyle w:val="Default"/>
        <w:jc w:val="both"/>
        <w:rPr>
          <w:sz w:val="20"/>
          <w:szCs w:val="20"/>
          <w:lang w:val="hu-HU"/>
        </w:rPr>
      </w:pPr>
    </w:p>
    <w:p w14:paraId="1B426DB6" w14:textId="5306AB4D" w:rsidR="004245B7" w:rsidRPr="005C5961" w:rsidRDefault="004245B7" w:rsidP="009E222C">
      <w:pPr>
        <w:pStyle w:val="Default"/>
        <w:jc w:val="both"/>
        <w:rPr>
          <w:b/>
          <w:sz w:val="20"/>
          <w:szCs w:val="20"/>
          <w:lang w:val="hu-HU"/>
        </w:rPr>
      </w:pPr>
      <w:r w:rsidRPr="005C5961">
        <w:rPr>
          <w:b/>
          <w:sz w:val="20"/>
          <w:szCs w:val="20"/>
          <w:highlight w:val="yellow"/>
          <w:lang w:val="hu-HU"/>
        </w:rPr>
        <w:t>47-49</w:t>
      </w:r>
      <w:r w:rsidR="00295D87">
        <w:rPr>
          <w:b/>
          <w:sz w:val="20"/>
          <w:szCs w:val="20"/>
          <w:highlight w:val="yellow"/>
          <w:lang w:val="hu-HU"/>
        </w:rPr>
        <w:t>.</w:t>
      </w:r>
      <w:r w:rsidRPr="005C5961">
        <w:rPr>
          <w:b/>
          <w:sz w:val="20"/>
          <w:szCs w:val="20"/>
          <w:highlight w:val="yellow"/>
          <w:lang w:val="hu-HU"/>
        </w:rPr>
        <w:t xml:space="preserve"> </w:t>
      </w:r>
      <w:r w:rsidR="00295D87">
        <w:rPr>
          <w:b/>
          <w:sz w:val="20"/>
          <w:szCs w:val="20"/>
          <w:highlight w:val="yellow"/>
          <w:lang w:val="hu-HU"/>
        </w:rPr>
        <w:t>o</w:t>
      </w:r>
      <w:r w:rsidRPr="005C5961">
        <w:rPr>
          <w:b/>
          <w:sz w:val="20"/>
          <w:szCs w:val="20"/>
          <w:highlight w:val="yellow"/>
          <w:lang w:val="hu-HU"/>
        </w:rPr>
        <w:t>ldal “</w:t>
      </w:r>
      <w:proofErr w:type="spellStart"/>
      <w:r w:rsidRPr="005C5961">
        <w:rPr>
          <w:b/>
          <w:sz w:val="20"/>
          <w:szCs w:val="20"/>
          <w:highlight w:val="yellow"/>
          <w:lang w:val="hu-HU"/>
        </w:rPr>
        <w:t>Initial</w:t>
      </w:r>
      <w:proofErr w:type="spellEnd"/>
      <w:r w:rsidRPr="005C5961">
        <w:rPr>
          <w:b/>
          <w:sz w:val="20"/>
          <w:szCs w:val="20"/>
          <w:highlight w:val="yellow"/>
          <w:lang w:val="hu-HU"/>
        </w:rPr>
        <w:t xml:space="preserve"> Int </w:t>
      </w:r>
      <w:proofErr w:type="spellStart"/>
      <w:r w:rsidRPr="005C5961">
        <w:rPr>
          <w:b/>
          <w:sz w:val="20"/>
          <w:szCs w:val="20"/>
          <w:highlight w:val="yellow"/>
          <w:lang w:val="hu-HU"/>
        </w:rPr>
        <w:t>Activity</w:t>
      </w:r>
      <w:proofErr w:type="spellEnd"/>
    </w:p>
    <w:p w14:paraId="3013D6CB" w14:textId="77777777" w:rsidR="004245B7" w:rsidRPr="005C5961" w:rsidRDefault="004245B7" w:rsidP="009E222C">
      <w:pPr>
        <w:pStyle w:val="Default"/>
        <w:jc w:val="both"/>
        <w:rPr>
          <w:sz w:val="20"/>
          <w:szCs w:val="20"/>
          <w:lang w:val="hu-HU"/>
        </w:rPr>
      </w:pPr>
    </w:p>
    <w:p w14:paraId="0364CD25" w14:textId="6B04BFBF" w:rsidR="006E4D91" w:rsidRDefault="007B0979" w:rsidP="009E222C">
      <w:pPr>
        <w:pStyle w:val="Default"/>
        <w:jc w:val="both"/>
        <w:rPr>
          <w:b/>
          <w:sz w:val="20"/>
          <w:szCs w:val="20"/>
          <w:lang w:val="hu-HU"/>
        </w:rPr>
      </w:pPr>
      <w:r w:rsidRPr="005C5961">
        <w:rPr>
          <w:b/>
          <w:sz w:val="20"/>
          <w:szCs w:val="20"/>
          <w:lang w:val="hu-HU"/>
        </w:rPr>
        <w:t>[Adatpont 2.3]</w:t>
      </w:r>
    </w:p>
    <w:p w14:paraId="46DA9400" w14:textId="77777777" w:rsidR="00295D87" w:rsidRPr="005C5961" w:rsidRDefault="00295D87" w:rsidP="009E222C">
      <w:pPr>
        <w:pStyle w:val="Default"/>
        <w:jc w:val="both"/>
        <w:rPr>
          <w:b/>
          <w:sz w:val="20"/>
          <w:szCs w:val="20"/>
          <w:lang w:val="hu-HU"/>
        </w:rPr>
      </w:pPr>
    </w:p>
    <w:p w14:paraId="372F202F" w14:textId="77777777" w:rsidR="00FA3B4F" w:rsidRPr="00A12900" w:rsidRDefault="00FA3B4F" w:rsidP="00FA3B4F">
      <w:pPr>
        <w:pStyle w:val="HTML-kntformzott"/>
        <w:shd w:val="clear" w:color="auto" w:fill="F8F9FA"/>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Az „</w:t>
      </w:r>
      <w:proofErr w:type="spellStart"/>
      <w:r w:rsidRPr="00A12900">
        <w:rPr>
          <w:rFonts w:asciiTheme="minorHAnsi" w:eastAsiaTheme="minorHAnsi" w:hAnsiTheme="minorHAnsi" w:cstheme="minorBidi"/>
          <w:sz w:val="22"/>
          <w:szCs w:val="22"/>
          <w:lang w:val="hu-HU" w:eastAsia="en-US"/>
        </w:rPr>
        <w:t>InitialIntActivity</w:t>
      </w:r>
      <w:proofErr w:type="spellEnd"/>
      <w:r w:rsidRPr="00A12900">
        <w:rPr>
          <w:rFonts w:asciiTheme="minorHAnsi" w:eastAsiaTheme="minorHAnsi" w:hAnsiTheme="minorHAnsi" w:cstheme="minorBidi"/>
          <w:sz w:val="22"/>
          <w:szCs w:val="22"/>
          <w:lang w:val="hu-HU" w:eastAsia="en-US"/>
        </w:rPr>
        <w:t>” elem azt jelzi, hogy a Multinacionális Vállalatcsoport a nemzetközi tevékenység kezdeti szakaszában van, ahol a kiegészítő adó nullára csökken a Multinacionális Vállalatcsoport UTPR-</w:t>
      </w:r>
      <w:proofErr w:type="spellStart"/>
      <w:r w:rsidRPr="00A12900">
        <w:rPr>
          <w:rFonts w:asciiTheme="minorHAnsi" w:eastAsiaTheme="minorHAnsi" w:hAnsiTheme="minorHAnsi" w:cstheme="minorBidi"/>
          <w:sz w:val="22"/>
          <w:szCs w:val="22"/>
          <w:lang w:val="hu-HU" w:eastAsia="en-US"/>
        </w:rPr>
        <w:t>jének</w:t>
      </w:r>
      <w:proofErr w:type="spellEnd"/>
      <w:r w:rsidRPr="00A12900">
        <w:rPr>
          <w:rFonts w:asciiTheme="minorHAnsi" w:eastAsiaTheme="minorHAnsi" w:hAnsiTheme="minorHAnsi" w:cstheme="minorBidi"/>
          <w:sz w:val="22"/>
          <w:szCs w:val="22"/>
          <w:lang w:val="hu-HU" w:eastAsia="en-US"/>
        </w:rPr>
        <w:t xml:space="preserve"> alkalmazásában. Több elemből áll, amelyek bizonyítják, hogy a Multinacionális Vállalatcsoport jogosult a kizárásra. Amennyiben a 9.3. cikk alkalmazandó, és egyetlen Csoporttagnak sem kell QIIR-t alkalmaznia, az adatszolgáltatást teljesítő Csoporttagnak nem kell kitöltenie a 2.1., 2.2. vagy 3. szakaszt azon vonatkozó joghatóságok esetében, amelyek esetében a kiegészítő adó nullára csökken a 9.3. cikk értelmében.</w:t>
      </w:r>
    </w:p>
    <w:p w14:paraId="7DF6383F" w14:textId="69D8D620" w:rsidR="004245B7" w:rsidRPr="005C5961" w:rsidRDefault="004245B7" w:rsidP="009E222C">
      <w:pPr>
        <w:pStyle w:val="Default"/>
        <w:jc w:val="both"/>
        <w:rPr>
          <w:sz w:val="20"/>
          <w:szCs w:val="20"/>
          <w:lang w:val="hu-HU"/>
        </w:rPr>
      </w:pPr>
    </w:p>
    <w:p w14:paraId="1E376DF6" w14:textId="511BA32A" w:rsidR="004245B7" w:rsidRDefault="004245B7" w:rsidP="004245B7">
      <w:pPr>
        <w:pStyle w:val="Default"/>
        <w:jc w:val="both"/>
        <w:rPr>
          <w:b/>
          <w:sz w:val="20"/>
          <w:szCs w:val="20"/>
          <w:lang w:val="hu-HU"/>
        </w:rPr>
      </w:pPr>
      <w:r w:rsidRPr="005C5961">
        <w:rPr>
          <w:b/>
          <w:sz w:val="20"/>
          <w:szCs w:val="20"/>
          <w:lang w:val="hu-HU"/>
        </w:rPr>
        <w:t>[Adatpont 2.3.1]</w:t>
      </w:r>
    </w:p>
    <w:p w14:paraId="214A3739" w14:textId="77777777" w:rsidR="00295D87" w:rsidRPr="005C5961" w:rsidRDefault="00295D87" w:rsidP="004245B7">
      <w:pPr>
        <w:pStyle w:val="Default"/>
        <w:jc w:val="both"/>
        <w:rPr>
          <w:b/>
          <w:sz w:val="20"/>
          <w:szCs w:val="20"/>
          <w:lang w:val="hu-HU"/>
        </w:rPr>
      </w:pPr>
    </w:p>
    <w:p w14:paraId="4684B262" w14:textId="77777777" w:rsidR="00E6385D" w:rsidRPr="00A12900" w:rsidRDefault="00E6385D" w:rsidP="00E6385D">
      <w:pPr>
        <w:pStyle w:val="HTML-kntformzott"/>
        <w:shd w:val="clear" w:color="auto" w:fill="F8F9FA"/>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 xml:space="preserve">A </w:t>
      </w:r>
      <w:proofErr w:type="spellStart"/>
      <w:r w:rsidRPr="00A12900">
        <w:rPr>
          <w:rFonts w:asciiTheme="minorHAnsi" w:eastAsiaTheme="minorHAnsi" w:hAnsiTheme="minorHAnsi" w:cstheme="minorBidi"/>
          <w:sz w:val="22"/>
          <w:szCs w:val="22"/>
          <w:lang w:val="hu-HU" w:eastAsia="en-US"/>
        </w:rPr>
        <w:t>StartDate</w:t>
      </w:r>
      <w:proofErr w:type="spellEnd"/>
      <w:r w:rsidRPr="00A12900">
        <w:rPr>
          <w:rFonts w:asciiTheme="minorHAnsi" w:eastAsiaTheme="minorHAnsi" w:hAnsiTheme="minorHAnsi" w:cstheme="minorBidi"/>
          <w:sz w:val="22"/>
          <w:szCs w:val="22"/>
          <w:lang w:val="hu-HU" w:eastAsia="en-US"/>
        </w:rPr>
        <w:t xml:space="preserve"> elem az első </w:t>
      </w:r>
      <w:proofErr w:type="spellStart"/>
      <w:r w:rsidRPr="00A12900">
        <w:rPr>
          <w:rFonts w:asciiTheme="minorHAnsi" w:eastAsiaTheme="minorHAnsi" w:hAnsiTheme="minorHAnsi" w:cstheme="minorBidi"/>
          <w:sz w:val="22"/>
          <w:szCs w:val="22"/>
          <w:lang w:val="hu-HU" w:eastAsia="en-US"/>
        </w:rPr>
        <w:t>adóév</w:t>
      </w:r>
      <w:proofErr w:type="spellEnd"/>
      <w:r w:rsidRPr="00A12900">
        <w:rPr>
          <w:rFonts w:asciiTheme="minorHAnsi" w:eastAsiaTheme="minorHAnsi" w:hAnsiTheme="minorHAnsi" w:cstheme="minorBidi"/>
          <w:sz w:val="22"/>
          <w:szCs w:val="22"/>
          <w:lang w:val="hu-HU" w:eastAsia="en-US"/>
        </w:rPr>
        <w:t xml:space="preserve"> első napját jelzi, amelyben a Multinacionális Vállalatcsoport eredetileg a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szabályok hatálya alá került. A 9.3. cikk nem alkalmazandó a 2.3.1. pontban jelentett </w:t>
      </w:r>
      <w:proofErr w:type="spellStart"/>
      <w:r w:rsidRPr="00A12900">
        <w:rPr>
          <w:rFonts w:asciiTheme="minorHAnsi" w:eastAsiaTheme="minorHAnsi" w:hAnsiTheme="minorHAnsi" w:cstheme="minorBidi"/>
          <w:sz w:val="22"/>
          <w:szCs w:val="22"/>
          <w:lang w:val="hu-HU" w:eastAsia="en-US"/>
        </w:rPr>
        <w:t>adóév</w:t>
      </w:r>
      <w:proofErr w:type="spellEnd"/>
      <w:r w:rsidRPr="00A12900">
        <w:rPr>
          <w:rFonts w:asciiTheme="minorHAnsi" w:eastAsiaTheme="minorHAnsi" w:hAnsiTheme="minorHAnsi" w:cstheme="minorBidi"/>
          <w:sz w:val="22"/>
          <w:szCs w:val="22"/>
          <w:lang w:val="hu-HU" w:eastAsia="en-US"/>
        </w:rPr>
        <w:t xml:space="preserve"> első napját követő öt évnél később kezdődő adóévekre. Azon Multinacionális Vállalatcsoportok esetében, amelyek a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szabályok alá tartoznak, a 2.3.1. pontban jelentett dátumot az UTPR szabályok hatálybalépésének dátumával kell helyettesíteni.</w:t>
      </w:r>
    </w:p>
    <w:p w14:paraId="7C5CE47A" w14:textId="77777777" w:rsidR="004245B7" w:rsidRPr="005C5961" w:rsidRDefault="004245B7" w:rsidP="009E222C">
      <w:pPr>
        <w:pStyle w:val="Default"/>
        <w:jc w:val="both"/>
        <w:rPr>
          <w:sz w:val="20"/>
          <w:szCs w:val="20"/>
          <w:lang w:val="hu-HU"/>
        </w:rPr>
      </w:pPr>
    </w:p>
    <w:p w14:paraId="7BE05900" w14:textId="1566B7F8" w:rsidR="004245B7" w:rsidRDefault="004245B7" w:rsidP="004245B7">
      <w:pPr>
        <w:pStyle w:val="Default"/>
        <w:jc w:val="both"/>
        <w:rPr>
          <w:b/>
          <w:sz w:val="20"/>
          <w:szCs w:val="20"/>
          <w:lang w:val="hu-HU"/>
        </w:rPr>
      </w:pPr>
      <w:r w:rsidRPr="005C5961">
        <w:rPr>
          <w:b/>
          <w:sz w:val="20"/>
          <w:szCs w:val="20"/>
          <w:lang w:val="hu-HU"/>
        </w:rPr>
        <w:t>[Adatpont 2.3.2]</w:t>
      </w:r>
    </w:p>
    <w:p w14:paraId="240EFCC6" w14:textId="77777777" w:rsidR="00295D87" w:rsidRPr="005C5961" w:rsidRDefault="00295D87" w:rsidP="004245B7">
      <w:pPr>
        <w:pStyle w:val="Default"/>
        <w:jc w:val="both"/>
        <w:rPr>
          <w:b/>
          <w:sz w:val="20"/>
          <w:szCs w:val="20"/>
          <w:lang w:val="hu-HU"/>
        </w:rPr>
      </w:pPr>
    </w:p>
    <w:p w14:paraId="6BCB56EC" w14:textId="77777777" w:rsidR="00C171DD" w:rsidRPr="00A12900" w:rsidRDefault="00C171DD" w:rsidP="00C171DD">
      <w:pPr>
        <w:pStyle w:val="HTML-kntformzott"/>
        <w:shd w:val="clear" w:color="auto" w:fill="F8F9FA"/>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 „</w:t>
      </w:r>
      <w:proofErr w:type="spellStart"/>
      <w:r w:rsidRPr="00A12900">
        <w:rPr>
          <w:rFonts w:asciiTheme="minorHAnsi" w:eastAsiaTheme="minorHAnsi" w:hAnsiTheme="minorHAnsi" w:cstheme="minorBidi"/>
          <w:sz w:val="22"/>
          <w:szCs w:val="22"/>
          <w:lang w:val="hu-HU" w:eastAsia="en-US"/>
        </w:rPr>
        <w:t>Reference</w:t>
      </w:r>
      <w:proofErr w:type="spellEnd"/>
      <w:r w:rsidRPr="00A12900">
        <w:rPr>
          <w:rFonts w:asciiTheme="minorHAnsi" w:eastAsiaTheme="minorHAnsi" w:hAnsiTheme="minorHAnsi" w:cstheme="minorBidi"/>
          <w:sz w:val="22"/>
          <w:szCs w:val="22"/>
          <w:lang w:val="hu-HU" w:eastAsia="en-US"/>
        </w:rPr>
        <w:t xml:space="preserve"> </w:t>
      </w:r>
      <w:proofErr w:type="spellStart"/>
      <w:r w:rsidRPr="00A12900">
        <w:rPr>
          <w:rFonts w:asciiTheme="minorHAnsi" w:eastAsiaTheme="minorHAnsi" w:hAnsiTheme="minorHAnsi" w:cstheme="minorBidi"/>
          <w:sz w:val="22"/>
          <w:szCs w:val="22"/>
          <w:lang w:val="hu-HU" w:eastAsia="en-US"/>
        </w:rPr>
        <w:t>Jurisdiction</w:t>
      </w:r>
      <w:proofErr w:type="spellEnd"/>
      <w:r w:rsidRPr="00A12900">
        <w:rPr>
          <w:rFonts w:asciiTheme="minorHAnsi" w:eastAsiaTheme="minorHAnsi" w:hAnsiTheme="minorHAnsi" w:cstheme="minorBidi"/>
          <w:sz w:val="22"/>
          <w:szCs w:val="22"/>
          <w:lang w:val="hu-HU" w:eastAsia="en-US"/>
        </w:rPr>
        <w:t>” elem a 9.3.3. cikkben meghatározott Referencia Joghatóságot jelöli. A „</w:t>
      </w:r>
      <w:proofErr w:type="spellStart"/>
      <w:r w:rsidRPr="00A12900">
        <w:rPr>
          <w:rFonts w:asciiTheme="minorHAnsi" w:eastAsiaTheme="minorHAnsi" w:hAnsiTheme="minorHAnsi" w:cstheme="minorBidi"/>
          <w:sz w:val="22"/>
          <w:szCs w:val="22"/>
          <w:lang w:val="hu-HU" w:eastAsia="en-US"/>
        </w:rPr>
        <w:t>ResCountryCode</w:t>
      </w:r>
      <w:proofErr w:type="spellEnd"/>
      <w:r w:rsidRPr="00A12900">
        <w:rPr>
          <w:rFonts w:asciiTheme="minorHAnsi" w:eastAsiaTheme="minorHAnsi" w:hAnsiTheme="minorHAnsi" w:cstheme="minorBidi"/>
          <w:sz w:val="22"/>
          <w:szCs w:val="22"/>
          <w:lang w:val="hu-HU" w:eastAsia="en-US"/>
        </w:rPr>
        <w:t>” - Országkód és a „</w:t>
      </w:r>
      <w:proofErr w:type="spellStart"/>
      <w:r w:rsidRPr="00A12900">
        <w:rPr>
          <w:rFonts w:asciiTheme="minorHAnsi" w:eastAsiaTheme="minorHAnsi" w:hAnsiTheme="minorHAnsi" w:cstheme="minorBidi"/>
          <w:sz w:val="22"/>
          <w:szCs w:val="22"/>
          <w:lang w:val="hu-HU" w:eastAsia="en-US"/>
        </w:rPr>
        <w:t>Tangible</w:t>
      </w:r>
      <w:proofErr w:type="spellEnd"/>
      <w:r w:rsidRPr="00A12900">
        <w:rPr>
          <w:rFonts w:asciiTheme="minorHAnsi" w:eastAsiaTheme="minorHAnsi" w:hAnsiTheme="minorHAnsi" w:cstheme="minorBidi"/>
          <w:sz w:val="22"/>
          <w:szCs w:val="22"/>
          <w:lang w:val="hu-HU" w:eastAsia="en-US"/>
        </w:rPr>
        <w:t xml:space="preserve"> </w:t>
      </w:r>
      <w:proofErr w:type="spellStart"/>
      <w:r w:rsidRPr="00A12900">
        <w:rPr>
          <w:rFonts w:asciiTheme="minorHAnsi" w:eastAsiaTheme="minorHAnsi" w:hAnsiTheme="minorHAnsi" w:cstheme="minorBidi"/>
          <w:sz w:val="22"/>
          <w:szCs w:val="22"/>
          <w:lang w:val="hu-HU" w:eastAsia="en-US"/>
        </w:rPr>
        <w:t>Asset</w:t>
      </w:r>
      <w:proofErr w:type="spellEnd"/>
      <w:r w:rsidRPr="00A12900">
        <w:rPr>
          <w:rFonts w:asciiTheme="minorHAnsi" w:eastAsiaTheme="minorHAnsi" w:hAnsiTheme="minorHAnsi" w:cstheme="minorBidi"/>
          <w:sz w:val="22"/>
          <w:szCs w:val="22"/>
          <w:lang w:val="hu-HU" w:eastAsia="en-US"/>
        </w:rPr>
        <w:t xml:space="preserve"> </w:t>
      </w:r>
      <w:proofErr w:type="spellStart"/>
      <w:r w:rsidRPr="00A12900">
        <w:rPr>
          <w:rFonts w:asciiTheme="minorHAnsi" w:eastAsiaTheme="minorHAnsi" w:hAnsiTheme="minorHAnsi" w:cstheme="minorBidi"/>
          <w:sz w:val="22"/>
          <w:szCs w:val="22"/>
          <w:lang w:val="hu-HU" w:eastAsia="en-US"/>
        </w:rPr>
        <w:t>Value</w:t>
      </w:r>
      <w:proofErr w:type="spellEnd"/>
      <w:r w:rsidRPr="00A12900">
        <w:rPr>
          <w:rFonts w:asciiTheme="minorHAnsi" w:eastAsiaTheme="minorHAnsi" w:hAnsiTheme="minorHAnsi" w:cstheme="minorBidi"/>
          <w:sz w:val="22"/>
          <w:szCs w:val="22"/>
          <w:lang w:val="hu-HU" w:eastAsia="en-US"/>
        </w:rPr>
        <w:t>” – Tárgyi Eszközök értéke elemekből áll.</w:t>
      </w:r>
    </w:p>
    <w:p w14:paraId="5D6AACBF" w14:textId="6071FBD1" w:rsidR="007B0979" w:rsidRPr="005C5961" w:rsidRDefault="007B0979" w:rsidP="009E222C">
      <w:pPr>
        <w:pStyle w:val="Default"/>
        <w:jc w:val="both"/>
        <w:rPr>
          <w:sz w:val="20"/>
          <w:szCs w:val="20"/>
          <w:lang w:val="hu-HU"/>
        </w:rPr>
      </w:pPr>
    </w:p>
    <w:p w14:paraId="20AC5619" w14:textId="0A3CAFC4" w:rsidR="004245B7" w:rsidRDefault="004245B7" w:rsidP="004245B7">
      <w:pPr>
        <w:pStyle w:val="Default"/>
        <w:jc w:val="both"/>
        <w:rPr>
          <w:b/>
          <w:sz w:val="20"/>
          <w:szCs w:val="20"/>
          <w:lang w:val="hu-HU"/>
        </w:rPr>
      </w:pPr>
      <w:r w:rsidRPr="005C5961">
        <w:rPr>
          <w:b/>
          <w:sz w:val="20"/>
          <w:szCs w:val="20"/>
          <w:lang w:val="hu-HU"/>
        </w:rPr>
        <w:t>[Adatpont 2.3.3]</w:t>
      </w:r>
    </w:p>
    <w:p w14:paraId="7628E633" w14:textId="77777777" w:rsidR="00295D87" w:rsidRPr="005C5961" w:rsidRDefault="00295D87" w:rsidP="004245B7">
      <w:pPr>
        <w:pStyle w:val="Default"/>
        <w:jc w:val="both"/>
        <w:rPr>
          <w:b/>
          <w:sz w:val="20"/>
          <w:szCs w:val="20"/>
          <w:lang w:val="hu-HU"/>
        </w:rPr>
      </w:pPr>
    </w:p>
    <w:p w14:paraId="0FD6785D" w14:textId="2067A851" w:rsidR="007B0979" w:rsidRPr="00A12900" w:rsidRDefault="00C80023"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4245B7" w:rsidRPr="00A12900">
        <w:rPr>
          <w:rFonts w:asciiTheme="minorHAnsi" w:hAnsiTheme="minorHAnsi" w:cstheme="minorBidi"/>
          <w:color w:val="auto"/>
          <w:sz w:val="22"/>
          <w:szCs w:val="22"/>
          <w:lang w:val="hu-HU"/>
        </w:rPr>
        <w:t>Tangible</w:t>
      </w:r>
      <w:proofErr w:type="spellEnd"/>
      <w:r w:rsidR="004245B7" w:rsidRPr="00A12900">
        <w:rPr>
          <w:rFonts w:asciiTheme="minorHAnsi" w:hAnsiTheme="minorHAnsi" w:cstheme="minorBidi"/>
          <w:color w:val="auto"/>
          <w:sz w:val="22"/>
          <w:szCs w:val="22"/>
          <w:lang w:val="hu-HU"/>
        </w:rPr>
        <w:t xml:space="preserve"> </w:t>
      </w:r>
      <w:proofErr w:type="spellStart"/>
      <w:r w:rsidR="004245B7" w:rsidRPr="00A12900">
        <w:rPr>
          <w:rFonts w:asciiTheme="minorHAnsi" w:hAnsiTheme="minorHAnsi" w:cstheme="minorBidi"/>
          <w:color w:val="auto"/>
          <w:sz w:val="22"/>
          <w:szCs w:val="22"/>
          <w:lang w:val="hu-HU"/>
        </w:rPr>
        <w:t>Asset</w:t>
      </w:r>
      <w:proofErr w:type="spellEnd"/>
      <w:r w:rsidR="004245B7" w:rsidRPr="00A12900">
        <w:rPr>
          <w:rFonts w:asciiTheme="minorHAnsi" w:hAnsiTheme="minorHAnsi" w:cstheme="minorBidi"/>
          <w:color w:val="auto"/>
          <w:sz w:val="22"/>
          <w:szCs w:val="22"/>
          <w:lang w:val="hu-HU"/>
        </w:rPr>
        <w:t xml:space="preserve"> </w:t>
      </w:r>
      <w:proofErr w:type="spellStart"/>
      <w:r w:rsidR="004245B7" w:rsidRPr="00A12900">
        <w:rPr>
          <w:rFonts w:asciiTheme="minorHAnsi" w:hAnsiTheme="minorHAnsi" w:cstheme="minorBidi"/>
          <w:color w:val="auto"/>
          <w:sz w:val="22"/>
          <w:szCs w:val="22"/>
          <w:lang w:val="hu-HU"/>
        </w:rPr>
        <w:t>Value</w:t>
      </w:r>
      <w:proofErr w:type="spellEnd"/>
      <w:r w:rsidRPr="00A12900">
        <w:rPr>
          <w:rFonts w:asciiTheme="minorHAnsi" w:hAnsiTheme="minorHAnsi" w:cstheme="minorBidi"/>
          <w:color w:val="auto"/>
          <w:sz w:val="22"/>
          <w:szCs w:val="22"/>
          <w:lang w:val="hu-HU"/>
        </w:rPr>
        <w:t xml:space="preserve">” – Tárgyi Eszköz </w:t>
      </w:r>
      <w:r w:rsidR="00E558E9" w:rsidRPr="00A12900">
        <w:rPr>
          <w:rFonts w:asciiTheme="minorHAnsi" w:hAnsiTheme="minorHAnsi" w:cstheme="minorBidi"/>
          <w:color w:val="auto"/>
          <w:sz w:val="22"/>
          <w:szCs w:val="22"/>
          <w:lang w:val="hu-HU"/>
        </w:rPr>
        <w:t>értékelem</w:t>
      </w:r>
      <w:r w:rsidRPr="00A12900">
        <w:rPr>
          <w:rFonts w:asciiTheme="minorHAnsi" w:hAnsiTheme="minorHAnsi" w:cstheme="minorBidi"/>
          <w:color w:val="auto"/>
          <w:sz w:val="22"/>
          <w:szCs w:val="22"/>
          <w:lang w:val="hu-HU"/>
        </w:rPr>
        <w:t xml:space="preserve"> mutatja a referencia joghatóságban elhelyezkedő Csoporttagok tárgyi eszközeinek nettó könyv szerinti értékét arra az adóévre, amelyikben az MNE Csoport eredetileg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Szabályok alá kerül.  </w:t>
      </w:r>
    </w:p>
    <w:p w14:paraId="3905E794" w14:textId="1E056C21" w:rsidR="007B0979" w:rsidRPr="005C5961" w:rsidRDefault="007B0979" w:rsidP="009E222C">
      <w:pPr>
        <w:pStyle w:val="Default"/>
        <w:jc w:val="both"/>
        <w:rPr>
          <w:sz w:val="20"/>
          <w:szCs w:val="20"/>
          <w:lang w:val="hu-HU"/>
        </w:rPr>
      </w:pPr>
    </w:p>
    <w:p w14:paraId="22B0C4DC" w14:textId="77777777" w:rsidR="0055180B" w:rsidRDefault="0055180B">
      <w:pPr>
        <w:rPr>
          <w:rFonts w:ascii="Arial" w:hAnsi="Arial" w:cs="Arial"/>
          <w:b/>
          <w:color w:val="000000"/>
          <w:sz w:val="20"/>
          <w:szCs w:val="20"/>
        </w:rPr>
      </w:pPr>
      <w:r>
        <w:rPr>
          <w:b/>
          <w:sz w:val="20"/>
          <w:szCs w:val="20"/>
        </w:rPr>
        <w:br w:type="page"/>
      </w:r>
    </w:p>
    <w:p w14:paraId="38AF8520" w14:textId="4F2A3E9C" w:rsidR="004245B7" w:rsidRDefault="004245B7" w:rsidP="004245B7">
      <w:pPr>
        <w:pStyle w:val="Default"/>
        <w:jc w:val="both"/>
        <w:rPr>
          <w:b/>
          <w:sz w:val="20"/>
          <w:szCs w:val="20"/>
          <w:lang w:val="hu-HU"/>
        </w:rPr>
      </w:pPr>
      <w:r w:rsidRPr="005C5961">
        <w:rPr>
          <w:b/>
          <w:sz w:val="20"/>
          <w:szCs w:val="20"/>
          <w:lang w:val="hu-HU"/>
        </w:rPr>
        <w:lastRenderedPageBreak/>
        <w:t>[Adatpont 2.3.5.a és 2.3.5.b]</w:t>
      </w:r>
    </w:p>
    <w:p w14:paraId="34F7D907" w14:textId="77777777" w:rsidR="00295D87" w:rsidRPr="005C5961" w:rsidRDefault="00295D87" w:rsidP="004245B7">
      <w:pPr>
        <w:pStyle w:val="Default"/>
        <w:jc w:val="both"/>
        <w:rPr>
          <w:b/>
          <w:sz w:val="20"/>
          <w:szCs w:val="20"/>
          <w:lang w:val="hu-HU"/>
        </w:rPr>
      </w:pPr>
    </w:p>
    <w:p w14:paraId="5111F34C" w14:textId="6BC250A9" w:rsidR="004245B7" w:rsidRPr="00A12900" w:rsidRDefault="009D0673"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Az ismételhető „Egyéb joghatóság” elem azon Csoporttagok tárgyi eszközeinek nettó könyv szerinti értékéről nyújt információt, akik a referencia joghatóságon kívül helyezkednek el abban az adóévben, amikor MNE Csoport eredetileg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Szabályok alá került. Két eleme van az országkód és a Tárgyi Eszköz Érték elem.  </w:t>
      </w:r>
    </w:p>
    <w:p w14:paraId="21859378" w14:textId="77777777" w:rsidR="007B0979" w:rsidRPr="005C5961" w:rsidRDefault="007B0979" w:rsidP="009E222C">
      <w:pPr>
        <w:pStyle w:val="Default"/>
        <w:jc w:val="both"/>
        <w:rPr>
          <w:sz w:val="20"/>
          <w:szCs w:val="20"/>
          <w:lang w:val="hu-HU"/>
        </w:rPr>
      </w:pPr>
    </w:p>
    <w:p w14:paraId="03507EFF" w14:textId="7275DB29" w:rsidR="004245B7" w:rsidRDefault="004245B7" w:rsidP="004245B7">
      <w:pPr>
        <w:pStyle w:val="Default"/>
        <w:jc w:val="both"/>
        <w:rPr>
          <w:b/>
          <w:sz w:val="20"/>
          <w:szCs w:val="20"/>
          <w:lang w:val="hu-HU"/>
        </w:rPr>
      </w:pPr>
      <w:r w:rsidRPr="005C5961">
        <w:rPr>
          <w:b/>
          <w:sz w:val="20"/>
          <w:szCs w:val="20"/>
          <w:lang w:val="hu-HU"/>
        </w:rPr>
        <w:t>[Adatpont 2.3.4 és 2.3.5.a]</w:t>
      </w:r>
    </w:p>
    <w:p w14:paraId="0C372F98" w14:textId="77777777" w:rsidR="00295D87" w:rsidRPr="005C5961" w:rsidRDefault="00295D87" w:rsidP="004245B7">
      <w:pPr>
        <w:pStyle w:val="Default"/>
        <w:jc w:val="both"/>
        <w:rPr>
          <w:b/>
          <w:sz w:val="20"/>
          <w:szCs w:val="20"/>
          <w:lang w:val="hu-HU"/>
        </w:rPr>
      </w:pPr>
    </w:p>
    <w:p w14:paraId="2A66F07A" w14:textId="77777777" w:rsidR="009D0673" w:rsidRPr="00A12900" w:rsidRDefault="009D0673"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ResCountryCode</w:t>
      </w:r>
      <w:proofErr w:type="spellEnd"/>
      <w:r w:rsidRPr="00A12900">
        <w:rPr>
          <w:rFonts w:asciiTheme="minorHAnsi" w:hAnsiTheme="minorHAnsi" w:cstheme="minorBidi"/>
          <w:color w:val="auto"/>
          <w:sz w:val="22"/>
          <w:szCs w:val="22"/>
          <w:lang w:val="hu-HU"/>
        </w:rPr>
        <w:t xml:space="preserve">” elem minden olyan joghatóság kétjegyű alfabetikus országkódját jelöli az ISO 3166-1 </w:t>
      </w:r>
      <w:proofErr w:type="spellStart"/>
      <w:r w:rsidRPr="00A12900">
        <w:rPr>
          <w:rFonts w:asciiTheme="minorHAnsi" w:hAnsiTheme="minorHAnsi" w:cstheme="minorBidi"/>
          <w:color w:val="auto"/>
          <w:sz w:val="22"/>
          <w:szCs w:val="22"/>
          <w:lang w:val="hu-HU"/>
        </w:rPr>
        <w:t>Alpha</w:t>
      </w:r>
      <w:proofErr w:type="spellEnd"/>
      <w:r w:rsidRPr="00A12900">
        <w:rPr>
          <w:rFonts w:asciiTheme="minorHAnsi" w:hAnsiTheme="minorHAnsi" w:cstheme="minorBidi"/>
          <w:color w:val="auto"/>
          <w:sz w:val="22"/>
          <w:szCs w:val="22"/>
          <w:lang w:val="hu-HU"/>
        </w:rPr>
        <w:t xml:space="preserve"> 2 szabvány alapján – a Referencia Joghatóság kivételével –, ahol a Csoporttagok abban az adóévben találhatók, amelyben a Multinacionális Vállalatcsoport eredetileg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Szabályzat hatálya alá került. A Referencia Joghatóságon kívüli joghatóságok száma legfeljebb öt lehet. A Kizárt Szervezeteknek nem minősülő Közös Vállalkozások és Közös Vállalkozások Leányvállalatainak vagy Befektetési Szervezeteknek a helyét nem vesszük figyelembe a Multinacionális Vállalatcsoport Csoporttagjaival rendelkező joghatóságok számának meghatározásakor.</w:t>
      </w:r>
    </w:p>
    <w:p w14:paraId="6F5CF036" w14:textId="77777777" w:rsidR="004245B7" w:rsidRPr="005C5961" w:rsidRDefault="004245B7" w:rsidP="009E222C">
      <w:pPr>
        <w:pStyle w:val="Default"/>
        <w:jc w:val="both"/>
        <w:rPr>
          <w:sz w:val="20"/>
          <w:szCs w:val="20"/>
          <w:lang w:val="hu-HU"/>
        </w:rPr>
      </w:pPr>
    </w:p>
    <w:p w14:paraId="2E65A1BE" w14:textId="719DCC4A" w:rsidR="004245B7" w:rsidRDefault="004245B7" w:rsidP="004245B7">
      <w:pPr>
        <w:pStyle w:val="Default"/>
        <w:jc w:val="both"/>
        <w:rPr>
          <w:b/>
          <w:sz w:val="20"/>
          <w:szCs w:val="20"/>
          <w:lang w:val="hu-HU"/>
        </w:rPr>
      </w:pPr>
      <w:r w:rsidRPr="005C5961">
        <w:rPr>
          <w:b/>
          <w:sz w:val="20"/>
          <w:szCs w:val="20"/>
          <w:lang w:val="hu-HU"/>
        </w:rPr>
        <w:t>[Adatpont 2.3.5.b]</w:t>
      </w:r>
    </w:p>
    <w:p w14:paraId="3AC2FB3D" w14:textId="77777777" w:rsidR="00295D87" w:rsidRPr="005C5961" w:rsidRDefault="00295D87" w:rsidP="004245B7">
      <w:pPr>
        <w:pStyle w:val="Default"/>
        <w:jc w:val="both"/>
        <w:rPr>
          <w:b/>
          <w:sz w:val="20"/>
          <w:szCs w:val="20"/>
          <w:lang w:val="hu-HU"/>
        </w:rPr>
      </w:pPr>
    </w:p>
    <w:p w14:paraId="4B6DD45E" w14:textId="707DE6A8" w:rsidR="00DA33F4" w:rsidRPr="00A12900" w:rsidRDefault="00DA33F4" w:rsidP="00DA33F4">
      <w:pPr>
        <w:pStyle w:val="HTML-kntformzott"/>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 xml:space="preserve">A Tárgyi Eszközök Értéke az összes Csoporttag tárgyi eszközeinek nettó könyv szerinti értékét jelzi, amelyek a Referencia Joghatóságon kívüli joghatóságban találhatók abban az adóévben, amelyben a Multinacionális Vállalatcsoport eredetileg a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Szabályzat hatálya alá került. A Hontalan Csoporttagok tárgyi eszközeit a Referencia joghatóságon kívüli joghatóságban található Csoporttagok birtokában lévőnek kell tekinteni, kivéve, ha a Multinacionális Vállalatcsoport bizonyítja, hogy ezek a tárgyi eszközök fizikailag a Referencia Joghatóságban találhatók. A Közös Vállalkozások és Közös Vállalkozások Leányvállalatainak vagy Befektetési Szervezeteknek</w:t>
      </w:r>
      <w:r w:rsidR="00114C01">
        <w:rPr>
          <w:rFonts w:asciiTheme="minorHAnsi" w:eastAsiaTheme="minorHAnsi" w:hAnsiTheme="minorHAnsi" w:cstheme="minorBidi"/>
          <w:sz w:val="22"/>
          <w:szCs w:val="22"/>
          <w:lang w:val="hu-HU" w:eastAsia="en-US"/>
        </w:rPr>
        <w:t>,</w:t>
      </w:r>
      <w:r w:rsidRPr="00A12900">
        <w:rPr>
          <w:rFonts w:asciiTheme="minorHAnsi" w:eastAsiaTheme="minorHAnsi" w:hAnsiTheme="minorHAnsi" w:cstheme="minorBidi"/>
          <w:sz w:val="22"/>
          <w:szCs w:val="22"/>
          <w:lang w:val="hu-HU" w:eastAsia="en-US"/>
        </w:rPr>
        <w:t xml:space="preserve"> amelyek Kizárt Szervezeteknek nem minősülnek, a tárgyi eszközeit nem veszik figyelembe a Referencia joghatóságon kívüli joghatóságban található összes Csoporttag tárgyi eszközeinek nettó könyv szerinti értékének összegének meghatározásakor.</w:t>
      </w:r>
    </w:p>
    <w:p w14:paraId="23572258" w14:textId="76A32E50" w:rsidR="004245B7" w:rsidRPr="005C5961" w:rsidRDefault="004245B7" w:rsidP="009E222C">
      <w:pPr>
        <w:pStyle w:val="Default"/>
        <w:jc w:val="both"/>
        <w:rPr>
          <w:sz w:val="20"/>
          <w:szCs w:val="20"/>
          <w:lang w:val="hu-HU"/>
        </w:rPr>
      </w:pPr>
    </w:p>
    <w:p w14:paraId="4DB31CD5" w14:textId="6F2F6AE5" w:rsidR="004245B7" w:rsidRDefault="004245B7" w:rsidP="004245B7">
      <w:pPr>
        <w:pStyle w:val="Default"/>
        <w:jc w:val="both"/>
        <w:rPr>
          <w:b/>
          <w:sz w:val="20"/>
          <w:szCs w:val="20"/>
          <w:lang w:val="hu-HU"/>
        </w:rPr>
      </w:pPr>
      <w:r w:rsidRPr="005C5961">
        <w:rPr>
          <w:b/>
          <w:sz w:val="20"/>
          <w:szCs w:val="20"/>
          <w:lang w:val="hu-HU"/>
        </w:rPr>
        <w:t>[Adatpont 2.3.6]</w:t>
      </w:r>
    </w:p>
    <w:p w14:paraId="7ED84844" w14:textId="77777777" w:rsidR="00295D87" w:rsidRPr="005C5961" w:rsidRDefault="00295D87" w:rsidP="004245B7">
      <w:pPr>
        <w:pStyle w:val="Default"/>
        <w:jc w:val="both"/>
        <w:rPr>
          <w:b/>
          <w:sz w:val="20"/>
          <w:szCs w:val="20"/>
          <w:lang w:val="hu-HU"/>
        </w:rPr>
      </w:pPr>
    </w:p>
    <w:p w14:paraId="6AC68F89" w14:textId="77777777" w:rsidR="00DA33F4" w:rsidRPr="00A12900" w:rsidRDefault="00DA33F4" w:rsidP="00DA33F4">
      <w:pPr>
        <w:pStyle w:val="HTML-kntformzott"/>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Az „</w:t>
      </w:r>
      <w:proofErr w:type="spellStart"/>
      <w:r w:rsidRPr="00A12900">
        <w:rPr>
          <w:rFonts w:asciiTheme="minorHAnsi" w:eastAsiaTheme="minorHAnsi" w:hAnsiTheme="minorHAnsi" w:cstheme="minorBidi"/>
          <w:sz w:val="22"/>
          <w:szCs w:val="22"/>
          <w:lang w:val="hu-HU" w:eastAsia="en-US"/>
        </w:rPr>
        <w:t>RFYNumberOfJurisdictions</w:t>
      </w:r>
      <w:proofErr w:type="spellEnd"/>
      <w:r w:rsidRPr="00A12900">
        <w:rPr>
          <w:rFonts w:asciiTheme="minorHAnsi" w:eastAsiaTheme="minorHAnsi" w:hAnsiTheme="minorHAnsi" w:cstheme="minorBidi"/>
          <w:sz w:val="22"/>
          <w:szCs w:val="22"/>
          <w:lang w:val="hu-HU" w:eastAsia="en-US"/>
        </w:rPr>
        <w:t xml:space="preserve">” elem azt jelzi, hogy hány joghatóságban működnek a Multinacionális Vállalatcsoportnak a Jelentési adóévében Csoporttagjai. Ha a Jelentés adóéve az az </w:t>
      </w:r>
      <w:proofErr w:type="spellStart"/>
      <w:r w:rsidRPr="00A12900">
        <w:rPr>
          <w:rFonts w:asciiTheme="minorHAnsi" w:eastAsiaTheme="minorHAnsi" w:hAnsiTheme="minorHAnsi" w:cstheme="minorBidi"/>
          <w:sz w:val="22"/>
          <w:szCs w:val="22"/>
          <w:lang w:val="hu-HU" w:eastAsia="en-US"/>
        </w:rPr>
        <w:t>adóév</w:t>
      </w:r>
      <w:proofErr w:type="spellEnd"/>
      <w:r w:rsidRPr="00A12900">
        <w:rPr>
          <w:rFonts w:asciiTheme="minorHAnsi" w:eastAsiaTheme="minorHAnsi" w:hAnsiTheme="minorHAnsi" w:cstheme="minorBidi"/>
          <w:sz w:val="22"/>
          <w:szCs w:val="22"/>
          <w:lang w:val="hu-HU" w:eastAsia="en-US"/>
        </w:rPr>
        <w:t xml:space="preserve">, amelyben a Multinacionális Vállalatcsoport eredetileg a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Szabályzat hatálya alá került, akkor ezt az információt nem kell jelenteni, mivel az az „</w:t>
      </w:r>
      <w:proofErr w:type="spellStart"/>
      <w:r w:rsidRPr="00A12900">
        <w:rPr>
          <w:rFonts w:asciiTheme="minorHAnsi" w:eastAsiaTheme="minorHAnsi" w:hAnsiTheme="minorHAnsi" w:cstheme="minorBidi"/>
          <w:sz w:val="22"/>
          <w:szCs w:val="22"/>
          <w:lang w:val="hu-HU" w:eastAsia="en-US"/>
        </w:rPr>
        <w:t>OtherJurisdiction</w:t>
      </w:r>
      <w:proofErr w:type="spellEnd"/>
      <w:r w:rsidRPr="00A12900">
        <w:rPr>
          <w:rFonts w:asciiTheme="minorHAnsi" w:eastAsiaTheme="minorHAnsi" w:hAnsiTheme="minorHAnsi" w:cstheme="minorBidi"/>
          <w:sz w:val="22"/>
          <w:szCs w:val="22"/>
          <w:lang w:val="hu-HU" w:eastAsia="en-US"/>
        </w:rPr>
        <w:t>” elem(</w:t>
      </w:r>
      <w:proofErr w:type="spellStart"/>
      <w:r w:rsidRPr="00A12900">
        <w:rPr>
          <w:rFonts w:asciiTheme="minorHAnsi" w:eastAsiaTheme="minorHAnsi" w:hAnsiTheme="minorHAnsi" w:cstheme="minorBidi"/>
          <w:sz w:val="22"/>
          <w:szCs w:val="22"/>
          <w:lang w:val="hu-HU" w:eastAsia="en-US"/>
        </w:rPr>
        <w:t>ek</w:t>
      </w:r>
      <w:proofErr w:type="spellEnd"/>
      <w:r w:rsidRPr="00A12900">
        <w:rPr>
          <w:rFonts w:asciiTheme="minorHAnsi" w:eastAsiaTheme="minorHAnsi" w:hAnsiTheme="minorHAnsi" w:cstheme="minorBidi"/>
          <w:sz w:val="22"/>
          <w:szCs w:val="22"/>
          <w:lang w:val="hu-HU" w:eastAsia="en-US"/>
        </w:rPr>
        <w:t>) alatt jelentett információkból levezethető.</w:t>
      </w:r>
    </w:p>
    <w:p w14:paraId="29F38EC7" w14:textId="7FB925F5" w:rsidR="006E4D91" w:rsidRPr="005C5961" w:rsidRDefault="006E4D91" w:rsidP="009E222C">
      <w:pPr>
        <w:pStyle w:val="Default"/>
        <w:jc w:val="both"/>
        <w:rPr>
          <w:sz w:val="20"/>
          <w:szCs w:val="20"/>
          <w:lang w:val="hu-HU"/>
        </w:rPr>
      </w:pPr>
    </w:p>
    <w:p w14:paraId="0924C529" w14:textId="12AF790C" w:rsidR="004245B7" w:rsidRDefault="004245B7" w:rsidP="004245B7">
      <w:pPr>
        <w:pStyle w:val="Default"/>
        <w:jc w:val="both"/>
        <w:rPr>
          <w:b/>
          <w:sz w:val="20"/>
          <w:szCs w:val="20"/>
          <w:lang w:val="hu-HU"/>
        </w:rPr>
      </w:pPr>
      <w:r w:rsidRPr="005C5961">
        <w:rPr>
          <w:b/>
          <w:sz w:val="20"/>
          <w:szCs w:val="20"/>
          <w:lang w:val="hu-HU"/>
        </w:rPr>
        <w:t>[Adatpont 2.3.7]</w:t>
      </w:r>
    </w:p>
    <w:p w14:paraId="604D724B" w14:textId="77777777" w:rsidR="00295D87" w:rsidRPr="005C5961" w:rsidRDefault="00295D87" w:rsidP="004245B7">
      <w:pPr>
        <w:pStyle w:val="Default"/>
        <w:jc w:val="both"/>
        <w:rPr>
          <w:b/>
          <w:sz w:val="20"/>
          <w:szCs w:val="20"/>
          <w:lang w:val="hu-HU"/>
        </w:rPr>
      </w:pPr>
    </w:p>
    <w:p w14:paraId="6A4CFEE7" w14:textId="294A81FF" w:rsidR="001E7A88" w:rsidRPr="0055180B" w:rsidRDefault="005562DF" w:rsidP="0055180B">
      <w:pPr>
        <w:pStyle w:val="HTML-kntformzott"/>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Az „</w:t>
      </w:r>
      <w:proofErr w:type="spellStart"/>
      <w:r w:rsidRPr="00A12900">
        <w:rPr>
          <w:rFonts w:asciiTheme="minorHAnsi" w:eastAsiaTheme="minorHAnsi" w:hAnsiTheme="minorHAnsi" w:cstheme="minorBidi"/>
          <w:sz w:val="22"/>
          <w:szCs w:val="22"/>
          <w:lang w:val="hu-HU" w:eastAsia="en-US"/>
        </w:rPr>
        <w:t>RFYSumTangibleAssetValue</w:t>
      </w:r>
      <w:proofErr w:type="spellEnd"/>
      <w:r w:rsidRPr="00A12900">
        <w:rPr>
          <w:rFonts w:asciiTheme="minorHAnsi" w:eastAsiaTheme="minorHAnsi" w:hAnsiTheme="minorHAnsi" w:cstheme="minorBidi"/>
          <w:sz w:val="22"/>
          <w:szCs w:val="22"/>
          <w:lang w:val="hu-HU" w:eastAsia="en-US"/>
        </w:rPr>
        <w:t xml:space="preserve">” elem az összes Referencia Joghatóságon kívüli Csoporttag tárgyi eszközének nettó könyv szerinti értékének összegét jelzi a Jelentés adóévében. Ha a Jelentés adóéve az az </w:t>
      </w:r>
      <w:proofErr w:type="spellStart"/>
      <w:r w:rsidRPr="00A12900">
        <w:rPr>
          <w:rFonts w:asciiTheme="minorHAnsi" w:eastAsiaTheme="minorHAnsi" w:hAnsiTheme="minorHAnsi" w:cstheme="minorBidi"/>
          <w:sz w:val="22"/>
          <w:szCs w:val="22"/>
          <w:lang w:val="hu-HU" w:eastAsia="en-US"/>
        </w:rPr>
        <w:t>adóév</w:t>
      </w:r>
      <w:proofErr w:type="spellEnd"/>
      <w:r w:rsidRPr="00A12900">
        <w:rPr>
          <w:rFonts w:asciiTheme="minorHAnsi" w:eastAsiaTheme="minorHAnsi" w:hAnsiTheme="minorHAnsi" w:cstheme="minorBidi"/>
          <w:sz w:val="22"/>
          <w:szCs w:val="22"/>
          <w:lang w:val="hu-HU" w:eastAsia="en-US"/>
        </w:rPr>
        <w:t xml:space="preserve">, amelyben a Multinacionális Vállalatcsoport eredetileg a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Szabályzat hatálya alá került, akkor ezt az információt nem kell jelenteni, mivel az az Egyéb Joghatóság elem(</w:t>
      </w:r>
      <w:proofErr w:type="spellStart"/>
      <w:r w:rsidRPr="00A12900">
        <w:rPr>
          <w:rFonts w:asciiTheme="minorHAnsi" w:eastAsiaTheme="minorHAnsi" w:hAnsiTheme="minorHAnsi" w:cstheme="minorBidi"/>
          <w:sz w:val="22"/>
          <w:szCs w:val="22"/>
          <w:lang w:val="hu-HU" w:eastAsia="en-US"/>
        </w:rPr>
        <w:t>ek</w:t>
      </w:r>
      <w:proofErr w:type="spellEnd"/>
      <w:r w:rsidRPr="00A12900">
        <w:rPr>
          <w:rFonts w:asciiTheme="minorHAnsi" w:eastAsiaTheme="minorHAnsi" w:hAnsiTheme="minorHAnsi" w:cstheme="minorBidi"/>
          <w:sz w:val="22"/>
          <w:szCs w:val="22"/>
          <w:lang w:val="hu-HU" w:eastAsia="en-US"/>
        </w:rPr>
        <w:t>) alatt jelentett információkból levezethető.</w:t>
      </w:r>
    </w:p>
    <w:p w14:paraId="3D6D6863" w14:textId="77777777" w:rsidR="0055180B" w:rsidRDefault="0055180B">
      <w:pPr>
        <w:rPr>
          <w:rFonts w:ascii="Arial" w:hAnsi="Arial" w:cs="Arial"/>
          <w:b/>
          <w:color w:val="000000"/>
          <w:sz w:val="32"/>
          <w:szCs w:val="32"/>
        </w:rPr>
      </w:pPr>
      <w:r>
        <w:rPr>
          <w:b/>
          <w:sz w:val="32"/>
          <w:szCs w:val="32"/>
        </w:rPr>
        <w:br w:type="page"/>
      </w:r>
    </w:p>
    <w:p w14:paraId="7A03A9C3" w14:textId="727CEBC2" w:rsidR="006E06A0" w:rsidRPr="001A0154" w:rsidRDefault="00EC3D11" w:rsidP="009E222C">
      <w:pPr>
        <w:pStyle w:val="Default"/>
        <w:jc w:val="both"/>
        <w:rPr>
          <w:b/>
          <w:sz w:val="32"/>
          <w:szCs w:val="32"/>
          <w:lang w:val="hu-HU"/>
        </w:rPr>
      </w:pPr>
      <w:r>
        <w:rPr>
          <w:b/>
          <w:sz w:val="32"/>
          <w:szCs w:val="32"/>
          <w:lang w:val="hu-HU"/>
        </w:rPr>
        <w:lastRenderedPageBreak/>
        <w:t xml:space="preserve">3. </w:t>
      </w:r>
      <w:r w:rsidR="006E06A0" w:rsidRPr="001A0154">
        <w:rPr>
          <w:b/>
          <w:sz w:val="32"/>
          <w:szCs w:val="32"/>
          <w:lang w:val="hu-HU"/>
        </w:rPr>
        <w:t>Joghatósági Szekció</w:t>
      </w:r>
    </w:p>
    <w:p w14:paraId="6D0C6570" w14:textId="77777777" w:rsidR="006E4D91" w:rsidRPr="005C5961" w:rsidRDefault="006E4D91" w:rsidP="009E222C">
      <w:pPr>
        <w:pStyle w:val="Default"/>
        <w:jc w:val="both"/>
        <w:rPr>
          <w:sz w:val="20"/>
          <w:szCs w:val="20"/>
          <w:lang w:val="hu-HU"/>
        </w:rPr>
      </w:pPr>
    </w:p>
    <w:p w14:paraId="4FC1B7C7" w14:textId="73489F1C" w:rsidR="004D673B" w:rsidRPr="005C5961" w:rsidRDefault="006E06A0"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Három összetevője van, az ET</w:t>
      </w:r>
      <w:r w:rsidR="0015421A" w:rsidRPr="005C5961">
        <w:rPr>
          <w:rFonts w:asciiTheme="minorHAnsi" w:hAnsiTheme="minorHAnsi" w:cstheme="minorBidi"/>
          <w:color w:val="auto"/>
          <w:sz w:val="22"/>
          <w:szCs w:val="22"/>
          <w:lang w:val="hu-HU"/>
        </w:rPr>
        <w:t xml:space="preserve">R – Tényleges Adómérték számítás, kiegészítő adó számítás, ha szükséges és a kiegészítő adó allokációja, amennyiben releváns. </w:t>
      </w:r>
    </w:p>
    <w:p w14:paraId="3F3C47E2" w14:textId="069E8365" w:rsidR="0015421A" w:rsidRPr="005C5961" w:rsidRDefault="0015421A" w:rsidP="009E222C">
      <w:pPr>
        <w:pStyle w:val="Default"/>
        <w:jc w:val="both"/>
        <w:rPr>
          <w:rFonts w:asciiTheme="minorHAnsi" w:hAnsiTheme="minorHAnsi" w:cstheme="minorBidi"/>
          <w:color w:val="auto"/>
          <w:sz w:val="22"/>
          <w:szCs w:val="22"/>
          <w:lang w:val="hu-HU"/>
        </w:rPr>
      </w:pPr>
    </w:p>
    <w:p w14:paraId="0A236873" w14:textId="06AE6391" w:rsidR="0015421A" w:rsidRPr="005C5961" w:rsidRDefault="0015421A"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0EAFFB17" wp14:editId="7CC4964D">
            <wp:extent cx="5760720" cy="4001135"/>
            <wp:effectExtent l="0" t="0" r="0" b="0"/>
            <wp:docPr id="70" name="Kép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720" cy="4001135"/>
                    </a:xfrm>
                    <a:prstGeom prst="rect">
                      <a:avLst/>
                    </a:prstGeom>
                  </pic:spPr>
                </pic:pic>
              </a:graphicData>
            </a:graphic>
          </wp:inline>
        </w:drawing>
      </w:r>
    </w:p>
    <w:p w14:paraId="1EEC349A" w14:textId="77777777" w:rsidR="0075212D" w:rsidRDefault="0075212D" w:rsidP="009E222C">
      <w:pPr>
        <w:pStyle w:val="Default"/>
        <w:jc w:val="both"/>
        <w:rPr>
          <w:rFonts w:asciiTheme="minorHAnsi" w:hAnsiTheme="minorHAnsi" w:cstheme="minorBidi"/>
          <w:b/>
          <w:color w:val="auto"/>
          <w:sz w:val="22"/>
          <w:szCs w:val="22"/>
          <w:highlight w:val="yellow"/>
          <w:lang w:val="hu-HU"/>
        </w:rPr>
      </w:pPr>
    </w:p>
    <w:p w14:paraId="6B2E64B3" w14:textId="41E67E8A" w:rsidR="00237ECB" w:rsidRDefault="007D0D56"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49-50</w:t>
      </w:r>
      <w:r w:rsidR="0075212D">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75212D">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„ETR”</w:t>
      </w:r>
      <w:r w:rsidRPr="005C5961">
        <w:rPr>
          <w:rFonts w:asciiTheme="minorHAnsi" w:hAnsiTheme="minorHAnsi" w:cstheme="minorBidi"/>
          <w:b/>
          <w:color w:val="auto"/>
          <w:sz w:val="22"/>
          <w:szCs w:val="22"/>
          <w:lang w:val="hu-HU"/>
        </w:rPr>
        <w:t xml:space="preserve"> </w:t>
      </w:r>
    </w:p>
    <w:p w14:paraId="73E8C883"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6B5D1CFC" w14:textId="38863D1A" w:rsidR="007D0D56" w:rsidRDefault="007D0D56"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3.1.2]</w:t>
      </w:r>
    </w:p>
    <w:p w14:paraId="180EA5E6"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489A87F0" w14:textId="77777777" w:rsidR="0075212D" w:rsidRPr="00A12900" w:rsidRDefault="00A1093C" w:rsidP="00A12900">
      <w:pPr>
        <w:pStyle w:val="Default"/>
        <w:jc w:val="both"/>
        <w:rPr>
          <w:rFonts w:asciiTheme="minorHAnsi" w:hAnsiTheme="minorHAnsi" w:cstheme="minorBidi"/>
          <w:color w:val="auto"/>
          <w:sz w:val="22"/>
          <w:szCs w:val="22"/>
        </w:rPr>
      </w:pPr>
      <w:r w:rsidRPr="00A12900">
        <w:rPr>
          <w:rFonts w:asciiTheme="minorHAnsi" w:hAnsiTheme="minorHAnsi" w:cstheme="minorBidi"/>
          <w:color w:val="auto"/>
          <w:sz w:val="22"/>
          <w:szCs w:val="22"/>
          <w:lang w:val="hu-HU"/>
        </w:rPr>
        <w:t xml:space="preserve">Az ismételhető Alcsoport típus elem mutatja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számítás alcsoportjának típusát. Többféle alcsoportot is ki lehet választani ennél az elemnél. A lehetséges értékek:</w:t>
      </w:r>
    </w:p>
    <w:p w14:paraId="6ADE0076" w14:textId="48D904D0" w:rsidR="007D0D56" w:rsidRPr="00A12900" w:rsidRDefault="00A1093C" w:rsidP="00A12900">
      <w:pPr>
        <w:pStyle w:val="Default"/>
        <w:jc w:val="both"/>
        <w:rPr>
          <w:rFonts w:asciiTheme="minorHAnsi" w:hAnsiTheme="minorHAnsi" w:cstheme="minorBidi"/>
          <w:color w:val="auto"/>
          <w:sz w:val="22"/>
          <w:szCs w:val="22"/>
        </w:rPr>
      </w:pPr>
      <w:r w:rsidRPr="00A12900">
        <w:rPr>
          <w:rFonts w:asciiTheme="minorHAnsi" w:hAnsiTheme="minorHAnsi" w:cstheme="minorBidi"/>
          <w:color w:val="auto"/>
          <w:sz w:val="22"/>
          <w:szCs w:val="22"/>
          <w:lang w:val="hu-HU"/>
        </w:rPr>
        <w:t xml:space="preserve"> </w:t>
      </w:r>
    </w:p>
    <w:p w14:paraId="61C49BE3" w14:textId="211559E3" w:rsidR="007D0D56" w:rsidRPr="005C5961" w:rsidRDefault="007D0D56" w:rsidP="00B567E6">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w:t>
      </w:r>
      <w:r w:rsidR="00A1093C" w:rsidRPr="005C5961">
        <w:rPr>
          <w:rFonts w:ascii="Arial" w:hAnsi="Arial" w:cs="Arial"/>
          <w:color w:val="000000"/>
          <w:sz w:val="20"/>
          <w:szCs w:val="20"/>
        </w:rPr>
        <w:t xml:space="preserve"> GIR1601 – Csoporttagok</w:t>
      </w:r>
    </w:p>
    <w:p w14:paraId="4E9D3865" w14:textId="1D961FED" w:rsidR="007D0D56" w:rsidRPr="005C5961" w:rsidRDefault="00A1093C" w:rsidP="00B567E6">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GIR1602 – Kisebbségi tulajdonban lévő alcsoportok</w:t>
      </w:r>
      <w:r w:rsidR="007D0D56" w:rsidRPr="005C5961">
        <w:rPr>
          <w:rFonts w:ascii="Arial" w:hAnsi="Arial" w:cs="Arial"/>
          <w:color w:val="000000"/>
          <w:sz w:val="20"/>
          <w:szCs w:val="20"/>
        </w:rPr>
        <w:t xml:space="preserve"> </w:t>
      </w:r>
    </w:p>
    <w:p w14:paraId="008947DF" w14:textId="1F2423B4" w:rsidR="007D0D56" w:rsidRPr="005C5961" w:rsidRDefault="00A1093C" w:rsidP="00B567E6">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GIR1603 – Önálló MOCE-k</w:t>
      </w:r>
      <w:r w:rsidR="007D0D56" w:rsidRPr="005C5961">
        <w:rPr>
          <w:rFonts w:ascii="Arial" w:hAnsi="Arial" w:cs="Arial"/>
          <w:color w:val="000000"/>
          <w:sz w:val="20"/>
          <w:szCs w:val="20"/>
        </w:rPr>
        <w:t xml:space="preserve"> </w:t>
      </w:r>
    </w:p>
    <w:p w14:paraId="2D96ECF0" w14:textId="50CA61A9" w:rsidR="007D0D56" w:rsidRPr="005C5961" w:rsidRDefault="00A1093C" w:rsidP="00B567E6">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GIR1604 – Befektetési szervezetek</w:t>
      </w:r>
      <w:r w:rsidR="007D0D56" w:rsidRPr="005C5961">
        <w:rPr>
          <w:rFonts w:ascii="Arial" w:hAnsi="Arial" w:cs="Arial"/>
          <w:color w:val="000000"/>
          <w:sz w:val="20"/>
          <w:szCs w:val="20"/>
        </w:rPr>
        <w:t xml:space="preserve"> </w:t>
      </w:r>
    </w:p>
    <w:p w14:paraId="120C6C23" w14:textId="2BBBE3F7" w:rsidR="007D0D56" w:rsidRPr="005C5961" w:rsidRDefault="00A1093C" w:rsidP="00B567E6">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GIR1605 – Közös </w:t>
      </w:r>
      <w:proofErr w:type="spellStart"/>
      <w:r w:rsidRPr="005C5961">
        <w:rPr>
          <w:rFonts w:ascii="Arial" w:hAnsi="Arial" w:cs="Arial"/>
          <w:color w:val="000000"/>
          <w:sz w:val="20"/>
          <w:szCs w:val="20"/>
        </w:rPr>
        <w:t>Vállalakozáscsoportok</w:t>
      </w:r>
      <w:proofErr w:type="spellEnd"/>
    </w:p>
    <w:p w14:paraId="019D3B7F" w14:textId="6B7F1794" w:rsidR="007D0D56" w:rsidRPr="005C5961" w:rsidRDefault="007D0D56" w:rsidP="00B567E6">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GIR160</w:t>
      </w:r>
      <w:r w:rsidR="00A1093C" w:rsidRPr="005C5961">
        <w:rPr>
          <w:rFonts w:ascii="Arial" w:hAnsi="Arial" w:cs="Arial"/>
          <w:color w:val="000000"/>
          <w:sz w:val="20"/>
          <w:szCs w:val="20"/>
        </w:rPr>
        <w:t>6 – Hontalan Csoporttagok</w:t>
      </w:r>
      <w:r w:rsidRPr="005C5961">
        <w:rPr>
          <w:rFonts w:ascii="Arial" w:hAnsi="Arial" w:cs="Arial"/>
          <w:color w:val="000000"/>
          <w:sz w:val="20"/>
          <w:szCs w:val="20"/>
        </w:rPr>
        <w:t xml:space="preserve"> </w:t>
      </w:r>
    </w:p>
    <w:p w14:paraId="08001885" w14:textId="213B44AA" w:rsidR="007D0D56" w:rsidRPr="005C5961" w:rsidRDefault="00A1093C" w:rsidP="00B567E6">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GIR1607 – Átmeneti </w:t>
      </w:r>
      <w:proofErr w:type="spellStart"/>
      <w:r w:rsidRPr="005C5961">
        <w:rPr>
          <w:rFonts w:ascii="Arial" w:hAnsi="Arial" w:cs="Arial"/>
          <w:color w:val="000000"/>
          <w:sz w:val="20"/>
          <w:szCs w:val="20"/>
        </w:rPr>
        <w:t>CbCR</w:t>
      </w:r>
      <w:proofErr w:type="spellEnd"/>
      <w:r w:rsidRPr="005C5961">
        <w:rPr>
          <w:rFonts w:ascii="Arial" w:hAnsi="Arial" w:cs="Arial"/>
          <w:color w:val="000000"/>
          <w:sz w:val="20"/>
          <w:szCs w:val="20"/>
        </w:rPr>
        <w:t xml:space="preserve"> Mentesség-Csoporttagok</w:t>
      </w:r>
      <w:r w:rsidR="007D0D56" w:rsidRPr="005C5961">
        <w:rPr>
          <w:rFonts w:ascii="Arial" w:hAnsi="Arial" w:cs="Arial"/>
          <w:color w:val="000000"/>
          <w:sz w:val="20"/>
          <w:szCs w:val="20"/>
        </w:rPr>
        <w:t xml:space="preserve"> </w:t>
      </w:r>
    </w:p>
    <w:p w14:paraId="07B3AF8A" w14:textId="77777777" w:rsidR="00A1093C" w:rsidRPr="005C5961" w:rsidRDefault="00A1093C" w:rsidP="00B567E6">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GIR1608 – Átmeneti </w:t>
      </w:r>
      <w:proofErr w:type="spellStart"/>
      <w:r w:rsidRPr="005C5961">
        <w:rPr>
          <w:rFonts w:ascii="Arial" w:hAnsi="Arial" w:cs="Arial"/>
          <w:color w:val="000000"/>
          <w:sz w:val="20"/>
          <w:szCs w:val="20"/>
        </w:rPr>
        <w:t>CbCR</w:t>
      </w:r>
      <w:proofErr w:type="spellEnd"/>
      <w:r w:rsidRPr="005C5961">
        <w:rPr>
          <w:rFonts w:ascii="Arial" w:hAnsi="Arial" w:cs="Arial"/>
          <w:color w:val="000000"/>
          <w:sz w:val="20"/>
          <w:szCs w:val="20"/>
        </w:rPr>
        <w:t xml:space="preserve"> Mentesség</w:t>
      </w:r>
      <w:r w:rsidR="007D0D56" w:rsidRPr="005C5961">
        <w:rPr>
          <w:rFonts w:ascii="Arial" w:hAnsi="Arial" w:cs="Arial"/>
          <w:color w:val="000000"/>
          <w:sz w:val="20"/>
          <w:szCs w:val="20"/>
        </w:rPr>
        <w:t xml:space="preserve">- </w:t>
      </w:r>
      <w:r w:rsidRPr="005C5961">
        <w:rPr>
          <w:rFonts w:ascii="Arial" w:hAnsi="Arial" w:cs="Arial"/>
          <w:color w:val="000000"/>
          <w:sz w:val="20"/>
          <w:szCs w:val="20"/>
        </w:rPr>
        <w:t xml:space="preserve">Közös Vállalkozás Csoport (adja meg a pontos JV       </w:t>
      </w:r>
    </w:p>
    <w:p w14:paraId="06B969F2" w14:textId="7BC9B39D" w:rsidR="007D0D56" w:rsidRPr="005C5961" w:rsidRDefault="00A1093C" w:rsidP="00B567E6">
      <w:pPr>
        <w:autoSpaceDE w:val="0"/>
        <w:autoSpaceDN w:val="0"/>
        <w:adjustRightInd w:val="0"/>
        <w:spacing w:after="104" w:line="240" w:lineRule="auto"/>
        <w:rPr>
          <w:rFonts w:ascii="Arial" w:hAnsi="Arial" w:cs="Arial"/>
          <w:color w:val="000000"/>
          <w:sz w:val="20"/>
          <w:szCs w:val="20"/>
        </w:rPr>
      </w:pPr>
      <w:r w:rsidRPr="005C5961">
        <w:rPr>
          <w:rFonts w:ascii="Arial" w:hAnsi="Arial" w:cs="Arial"/>
          <w:color w:val="000000"/>
          <w:sz w:val="20"/>
          <w:szCs w:val="20"/>
        </w:rPr>
        <w:t xml:space="preserve">   Csoportot</w:t>
      </w:r>
      <w:r w:rsidR="007D0D56" w:rsidRPr="005C5961">
        <w:rPr>
          <w:rFonts w:ascii="Arial" w:hAnsi="Arial" w:cs="Arial"/>
          <w:color w:val="000000"/>
          <w:sz w:val="20"/>
          <w:szCs w:val="20"/>
        </w:rPr>
        <w:t xml:space="preserve">) </w:t>
      </w:r>
    </w:p>
    <w:p w14:paraId="1222120E" w14:textId="39A0E304" w:rsidR="007D0D56" w:rsidRPr="005C5961" w:rsidRDefault="00A1093C" w:rsidP="00B567E6">
      <w:pPr>
        <w:autoSpaceDE w:val="0"/>
        <w:autoSpaceDN w:val="0"/>
        <w:adjustRightInd w:val="0"/>
        <w:spacing w:after="0" w:line="240" w:lineRule="auto"/>
        <w:rPr>
          <w:rFonts w:ascii="Arial" w:hAnsi="Arial" w:cs="Arial"/>
          <w:color w:val="000000"/>
          <w:sz w:val="20"/>
          <w:szCs w:val="20"/>
        </w:rPr>
      </w:pPr>
      <w:r w:rsidRPr="005C5961">
        <w:rPr>
          <w:rFonts w:ascii="Arial" w:hAnsi="Arial" w:cs="Arial"/>
          <w:color w:val="000000"/>
          <w:sz w:val="20"/>
          <w:szCs w:val="20"/>
        </w:rPr>
        <w:t>• GIR1609 – Átmentei UTPR Mentesség</w:t>
      </w:r>
      <w:r w:rsidR="007D0D56" w:rsidRPr="005C5961">
        <w:rPr>
          <w:rFonts w:ascii="Arial" w:hAnsi="Arial" w:cs="Arial"/>
          <w:color w:val="000000"/>
          <w:sz w:val="20"/>
          <w:szCs w:val="20"/>
        </w:rPr>
        <w:t xml:space="preserve"> </w:t>
      </w:r>
    </w:p>
    <w:p w14:paraId="401B4BD9" w14:textId="77777777" w:rsidR="007D0D56" w:rsidRPr="005C5961" w:rsidRDefault="007D0D56" w:rsidP="007D0D56">
      <w:pPr>
        <w:autoSpaceDE w:val="0"/>
        <w:autoSpaceDN w:val="0"/>
        <w:adjustRightInd w:val="0"/>
        <w:spacing w:after="0" w:line="240" w:lineRule="auto"/>
        <w:rPr>
          <w:rFonts w:ascii="Arial" w:hAnsi="Arial" w:cs="Arial"/>
          <w:color w:val="000000"/>
          <w:sz w:val="20"/>
          <w:szCs w:val="20"/>
        </w:rPr>
      </w:pPr>
    </w:p>
    <w:p w14:paraId="758649FD" w14:textId="77777777" w:rsidR="00F34F39" w:rsidRPr="00A12900" w:rsidRDefault="00A1093C" w:rsidP="00A12900">
      <w:pPr>
        <w:pStyle w:val="Default"/>
        <w:jc w:val="both"/>
        <w:rPr>
          <w:rFonts w:asciiTheme="minorHAnsi" w:hAnsiTheme="minorHAnsi" w:cstheme="minorBidi"/>
          <w:color w:val="auto"/>
          <w:sz w:val="22"/>
          <w:szCs w:val="22"/>
        </w:rPr>
      </w:pPr>
      <w:r w:rsidRPr="00A12900">
        <w:rPr>
          <w:rFonts w:asciiTheme="minorHAnsi" w:hAnsiTheme="minorHAnsi" w:cstheme="minorBidi"/>
          <w:color w:val="auto"/>
          <w:sz w:val="22"/>
          <w:szCs w:val="22"/>
          <w:lang w:val="hu-HU"/>
        </w:rPr>
        <w:t xml:space="preserve">Az önálló MOCE-k olyan kisebbségi tulajdonban vélő Csoporttagok, akik nem tagjai egy Kisebbségi tulajdonban lévő Csoportnak </w:t>
      </w:r>
      <w:r w:rsidR="00F34F39" w:rsidRPr="00A12900">
        <w:rPr>
          <w:rFonts w:asciiTheme="minorHAnsi" w:hAnsiTheme="minorHAnsi" w:cstheme="minorBidi"/>
          <w:color w:val="auto"/>
          <w:sz w:val="22"/>
          <w:szCs w:val="22"/>
          <w:lang w:val="hu-HU"/>
        </w:rPr>
        <w:t xml:space="preserve">sem. A Befektetési Szervezetek közé tartoznak a Közös Vállalkozások vagy </w:t>
      </w:r>
      <w:r w:rsidR="00F34F39" w:rsidRPr="00A12900">
        <w:rPr>
          <w:rFonts w:asciiTheme="minorHAnsi" w:hAnsiTheme="minorHAnsi" w:cstheme="minorBidi"/>
          <w:color w:val="auto"/>
          <w:sz w:val="22"/>
          <w:szCs w:val="22"/>
          <w:lang w:val="hu-HU"/>
        </w:rPr>
        <w:lastRenderedPageBreak/>
        <w:t xml:space="preserve">Közös Vállalkozások leányvállalatai is, amelyek Befektetési </w:t>
      </w:r>
      <w:proofErr w:type="spellStart"/>
      <w:r w:rsidR="00F34F39" w:rsidRPr="00A12900">
        <w:rPr>
          <w:rFonts w:asciiTheme="minorHAnsi" w:hAnsiTheme="minorHAnsi" w:cstheme="minorBidi"/>
          <w:color w:val="auto"/>
          <w:sz w:val="22"/>
          <w:szCs w:val="22"/>
          <w:lang w:val="hu-HU"/>
        </w:rPr>
        <w:t>Szervezetkenk</w:t>
      </w:r>
      <w:proofErr w:type="spellEnd"/>
      <w:r w:rsidR="00F34F39" w:rsidRPr="00A12900">
        <w:rPr>
          <w:rFonts w:asciiTheme="minorHAnsi" w:hAnsiTheme="minorHAnsi" w:cstheme="minorBidi"/>
          <w:color w:val="auto"/>
          <w:sz w:val="22"/>
          <w:szCs w:val="22"/>
          <w:lang w:val="hu-HU"/>
        </w:rPr>
        <w:t xml:space="preserve"> minősülnek, de nem tartalmazzák azokat a Befektetési Szervezeteket, amelyek esetében a 7.5. cikk értelmében választás történik. A Kisebbségi Tulajdonú Alcsoportok a Közös Vállalkozás Csoportok tagjaiból állhatnak.</w:t>
      </w:r>
    </w:p>
    <w:p w14:paraId="73A10714" w14:textId="40FE1373" w:rsidR="007D0D56" w:rsidRPr="005C5961" w:rsidRDefault="00F34F39" w:rsidP="007D0D56">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Hontalan Csoporttagok olyan Közös Vállalkozáscsoport tagjait is magában foglalják, amelyek hontalanok. Az adatszolgáltatást teljesítő Csoporttag jelenti a releváns kategóriát minden egyes alcsoportra. </w:t>
      </w:r>
    </w:p>
    <w:p w14:paraId="313D138E" w14:textId="0F23EB95" w:rsidR="007D0D56" w:rsidRPr="005C5961" w:rsidRDefault="007D0D56" w:rsidP="009E222C">
      <w:pPr>
        <w:pStyle w:val="Default"/>
        <w:jc w:val="both"/>
        <w:rPr>
          <w:rFonts w:asciiTheme="minorHAnsi" w:hAnsiTheme="minorHAnsi" w:cstheme="minorBidi"/>
          <w:color w:val="auto"/>
          <w:sz w:val="22"/>
          <w:szCs w:val="22"/>
          <w:lang w:val="hu-HU"/>
        </w:rPr>
      </w:pPr>
    </w:p>
    <w:p w14:paraId="63624826" w14:textId="46173949" w:rsidR="00237ECB" w:rsidRPr="005C5961" w:rsidRDefault="00086E8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03FD874E" wp14:editId="303C7063">
            <wp:extent cx="3743847" cy="304843"/>
            <wp:effectExtent l="0" t="0" r="0" b="0"/>
            <wp:docPr id="92" name="Kép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743847" cy="304843"/>
                    </a:xfrm>
                    <a:prstGeom prst="rect">
                      <a:avLst/>
                    </a:prstGeom>
                  </pic:spPr>
                </pic:pic>
              </a:graphicData>
            </a:graphic>
          </wp:inline>
        </w:drawing>
      </w:r>
    </w:p>
    <w:p w14:paraId="04856833" w14:textId="5380AA2D" w:rsidR="00237ECB" w:rsidRDefault="00237ECB"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ETR – Tényleges Adómérték számítás</w:t>
      </w:r>
    </w:p>
    <w:p w14:paraId="785D0B14"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0A0D53F9" w14:textId="09FC9E40" w:rsidR="00237ECB" w:rsidRPr="005C5961" w:rsidRDefault="00086E8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Három részből áll a </w:t>
      </w:r>
      <w:r w:rsidR="00237ECB" w:rsidRPr="005C5961">
        <w:rPr>
          <w:rFonts w:asciiTheme="minorHAnsi" w:hAnsiTheme="minorHAnsi" w:cstheme="minorBidi"/>
          <w:color w:val="auto"/>
          <w:sz w:val="22"/>
          <w:szCs w:val="22"/>
          <w:lang w:val="hu-HU"/>
        </w:rPr>
        <w:t>Joghatósági szintű számítás</w:t>
      </w:r>
      <w:r w:rsidRPr="005C5961">
        <w:rPr>
          <w:rFonts w:asciiTheme="minorHAnsi" w:hAnsiTheme="minorHAnsi" w:cstheme="minorBidi"/>
          <w:color w:val="auto"/>
          <w:sz w:val="22"/>
          <w:szCs w:val="22"/>
          <w:lang w:val="hu-HU"/>
        </w:rPr>
        <w:t>, a</w:t>
      </w:r>
      <w:r w:rsidR="00237ECB" w:rsidRPr="005C5961">
        <w:rPr>
          <w:rFonts w:asciiTheme="minorHAnsi" w:hAnsiTheme="minorHAnsi" w:cstheme="minorBidi"/>
          <w:color w:val="auto"/>
          <w:sz w:val="22"/>
          <w:szCs w:val="22"/>
          <w:lang w:val="hu-HU"/>
        </w:rPr>
        <w:t xml:space="preserve"> </w:t>
      </w:r>
      <w:r w:rsidRPr="005C5961">
        <w:rPr>
          <w:rFonts w:asciiTheme="minorHAnsi" w:hAnsiTheme="minorHAnsi" w:cstheme="minorBidi"/>
          <w:color w:val="auto"/>
          <w:sz w:val="22"/>
          <w:szCs w:val="22"/>
          <w:lang w:val="hu-HU"/>
        </w:rPr>
        <w:t xml:space="preserve">Csoporttag szintű számítás </w:t>
      </w:r>
      <w:r w:rsidR="00237ECB" w:rsidRPr="005C5961">
        <w:rPr>
          <w:rFonts w:asciiTheme="minorHAnsi" w:hAnsiTheme="minorHAnsi" w:cstheme="minorBidi"/>
          <w:color w:val="auto"/>
          <w:sz w:val="22"/>
          <w:szCs w:val="22"/>
          <w:lang w:val="hu-HU"/>
        </w:rPr>
        <w:t>és a Nem jelentős Csoporttagok</w:t>
      </w:r>
    </w:p>
    <w:p w14:paraId="4836E925" w14:textId="77777777" w:rsidR="000D5F58" w:rsidRPr="005C5961" w:rsidRDefault="000D5F58" w:rsidP="009E222C">
      <w:pPr>
        <w:pStyle w:val="Default"/>
        <w:jc w:val="both"/>
        <w:rPr>
          <w:rFonts w:asciiTheme="minorHAnsi" w:hAnsiTheme="minorHAnsi" w:cstheme="minorBidi"/>
          <w:b/>
          <w:color w:val="auto"/>
          <w:sz w:val="22"/>
          <w:szCs w:val="22"/>
          <w:highlight w:val="yellow"/>
          <w:lang w:val="hu-HU"/>
        </w:rPr>
      </w:pPr>
    </w:p>
    <w:p w14:paraId="61126581" w14:textId="42915E9B" w:rsidR="00237ECB" w:rsidRPr="005C5961" w:rsidRDefault="000D5F5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86</w:t>
      </w:r>
      <w:r w:rsidR="00A20650" w:rsidRPr="005C5961">
        <w:rPr>
          <w:rFonts w:asciiTheme="minorHAnsi" w:hAnsiTheme="minorHAnsi" w:cstheme="minorBidi"/>
          <w:b/>
          <w:color w:val="auto"/>
          <w:sz w:val="22"/>
          <w:szCs w:val="22"/>
          <w:highlight w:val="yellow"/>
          <w:lang w:val="hu-HU"/>
        </w:rPr>
        <w:t>-89</w:t>
      </w:r>
      <w:r w:rsidR="0075212D">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75212D">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„FANIL”</w:t>
      </w:r>
    </w:p>
    <w:p w14:paraId="3FDD9E37" w14:textId="77777777" w:rsidR="000D5F58" w:rsidRPr="005C5961" w:rsidRDefault="000D5F58" w:rsidP="009E222C">
      <w:pPr>
        <w:pStyle w:val="Default"/>
        <w:jc w:val="both"/>
        <w:rPr>
          <w:rFonts w:asciiTheme="minorHAnsi" w:hAnsiTheme="minorHAnsi" w:cstheme="minorBidi"/>
          <w:color w:val="auto"/>
          <w:sz w:val="22"/>
          <w:szCs w:val="22"/>
          <w:lang w:val="hu-HU"/>
        </w:rPr>
      </w:pPr>
    </w:p>
    <w:p w14:paraId="678470AD" w14:textId="7D9B0A0D" w:rsidR="00086E8C" w:rsidRPr="005C5961" w:rsidRDefault="00086E8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11D3535B" wp14:editId="41315131">
            <wp:extent cx="5760720" cy="681990"/>
            <wp:effectExtent l="0" t="0" r="0" b="3810"/>
            <wp:docPr id="93" name="Kép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720" cy="681990"/>
                    </a:xfrm>
                    <a:prstGeom prst="rect">
                      <a:avLst/>
                    </a:prstGeom>
                  </pic:spPr>
                </pic:pic>
              </a:graphicData>
            </a:graphic>
          </wp:inline>
        </w:drawing>
      </w:r>
    </w:p>
    <w:p w14:paraId="2A8360EB" w14:textId="12F7C75C" w:rsidR="00F34F39" w:rsidRPr="005C5961" w:rsidRDefault="00F34F39" w:rsidP="009E222C">
      <w:pPr>
        <w:pStyle w:val="Default"/>
        <w:jc w:val="both"/>
        <w:rPr>
          <w:rFonts w:asciiTheme="minorHAnsi" w:hAnsiTheme="minorHAnsi" w:cstheme="minorBidi"/>
          <w:b/>
          <w:color w:val="auto"/>
          <w:sz w:val="22"/>
          <w:szCs w:val="22"/>
          <w:lang w:val="hu-HU"/>
        </w:rPr>
      </w:pPr>
    </w:p>
    <w:p w14:paraId="46A7CBB8" w14:textId="06DAD516" w:rsidR="00F34F39" w:rsidRDefault="00F34F39"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3.2.1.a] FANIL</w:t>
      </w:r>
    </w:p>
    <w:p w14:paraId="7A971F3A"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3781A213" w14:textId="77777777" w:rsidR="00A20650" w:rsidRPr="00A12900" w:rsidRDefault="00A20650"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FANIL elem tartalmazza az UPE konszolidált pénzügyi kimutatásainak elkészítése során az adott joghatóságban található összes Csoporttag (vagy a Közös Vállalkozás Csoport tagjai) pénzügyi számviteli nettó nyereségének vagy veszteségének összesített összegét.</w:t>
      </w:r>
    </w:p>
    <w:p w14:paraId="1A1AD8B1" w14:textId="0333725F" w:rsidR="00F34F39" w:rsidRPr="005C5961" w:rsidRDefault="00F34F39" w:rsidP="009E222C">
      <w:pPr>
        <w:pStyle w:val="Default"/>
        <w:jc w:val="both"/>
        <w:rPr>
          <w:rFonts w:asciiTheme="minorHAnsi" w:hAnsiTheme="minorHAnsi" w:cstheme="minorBidi"/>
          <w:b/>
          <w:color w:val="auto"/>
          <w:sz w:val="22"/>
          <w:szCs w:val="22"/>
          <w:lang w:val="hu-HU"/>
        </w:rPr>
      </w:pPr>
    </w:p>
    <w:p w14:paraId="159A4855" w14:textId="0D29DD48" w:rsidR="00D81136" w:rsidRDefault="00D81136"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3.2.1.b] Összesen elem</w:t>
      </w:r>
    </w:p>
    <w:p w14:paraId="7F7601B6"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4E28F967" w14:textId="5B29A638" w:rsidR="00D81136" w:rsidRPr="005C5961" w:rsidRDefault="00D81136"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Az összesen nettó </w:t>
      </w:r>
      <w:proofErr w:type="spellStart"/>
      <w:r w:rsidRPr="005C5961">
        <w:rPr>
          <w:rFonts w:asciiTheme="minorHAnsi" w:hAnsiTheme="minorHAnsi" w:cstheme="minorBidi"/>
          <w:color w:val="auto"/>
          <w:sz w:val="22"/>
          <w:szCs w:val="22"/>
          <w:lang w:val="hu-HU"/>
        </w:rPr>
        <w:t>GloBE</w:t>
      </w:r>
      <w:proofErr w:type="spellEnd"/>
      <w:r w:rsidRPr="005C5961">
        <w:rPr>
          <w:rFonts w:asciiTheme="minorHAnsi" w:hAnsiTheme="minorHAnsi" w:cstheme="minorBidi"/>
          <w:color w:val="auto"/>
          <w:sz w:val="22"/>
          <w:szCs w:val="22"/>
          <w:lang w:val="hu-HU"/>
        </w:rPr>
        <w:t xml:space="preserve"> Nyereség vagy Veszteség </w:t>
      </w:r>
    </w:p>
    <w:p w14:paraId="7F26BA8A" w14:textId="486CA624" w:rsidR="00A20650" w:rsidRPr="00A12900" w:rsidRDefault="00A20650" w:rsidP="009E222C">
      <w:pPr>
        <w:pStyle w:val="Default"/>
        <w:jc w:val="both"/>
        <w:rPr>
          <w:rFonts w:asciiTheme="minorHAnsi" w:hAnsiTheme="minorHAnsi" w:cstheme="minorBidi"/>
          <w:color w:val="auto"/>
          <w:sz w:val="22"/>
          <w:szCs w:val="22"/>
          <w:lang w:val="hu-HU"/>
        </w:rPr>
      </w:pPr>
    </w:p>
    <w:p w14:paraId="0B2E8893" w14:textId="66FADEF3" w:rsidR="00A20650" w:rsidRDefault="00A2065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3.2.1c] Nyereségadó ráfordítás</w:t>
      </w:r>
    </w:p>
    <w:p w14:paraId="30A9E8C9"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4147EC70" w14:textId="6C9DA432" w:rsidR="00A20650" w:rsidRPr="00A12900" w:rsidRDefault="00A20650"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Pr="00A12900">
        <w:rPr>
          <w:rFonts w:asciiTheme="minorHAnsi" w:hAnsiTheme="minorHAnsi" w:cstheme="minorBidi"/>
          <w:color w:val="auto"/>
          <w:sz w:val="22"/>
          <w:szCs w:val="22"/>
          <w:lang w:val="hu-HU"/>
        </w:rPr>
        <w:t>IncomeTaxExpense</w:t>
      </w:r>
      <w:proofErr w:type="spellEnd"/>
      <w:r w:rsidRPr="00A12900">
        <w:rPr>
          <w:rFonts w:asciiTheme="minorHAnsi" w:hAnsiTheme="minorHAnsi" w:cstheme="minorBidi"/>
          <w:color w:val="auto"/>
          <w:sz w:val="22"/>
          <w:szCs w:val="22"/>
          <w:lang w:val="hu-HU"/>
        </w:rPr>
        <w:t>” elem tartalmazza az adott joghatóságban található Csoporttagok (vagy a Közös Vállalkozáscsoport tagjainak) főkönyveiben rögzített jövedelemadó-költségek összesített összegét.</w:t>
      </w:r>
    </w:p>
    <w:p w14:paraId="2814FE4D" w14:textId="77777777" w:rsidR="00A20650" w:rsidRPr="005C5961" w:rsidRDefault="00A20650" w:rsidP="009E222C">
      <w:pPr>
        <w:pStyle w:val="Default"/>
        <w:jc w:val="both"/>
        <w:rPr>
          <w:rFonts w:asciiTheme="minorHAnsi" w:hAnsiTheme="minorHAnsi" w:cstheme="minorBidi"/>
          <w:b/>
          <w:color w:val="auto"/>
          <w:sz w:val="22"/>
          <w:szCs w:val="22"/>
          <w:lang w:val="hu-HU"/>
        </w:rPr>
      </w:pPr>
    </w:p>
    <w:p w14:paraId="7A7FF1A4" w14:textId="67B75437" w:rsidR="00086E8C" w:rsidRDefault="00086E8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3.2.1.e] </w:t>
      </w:r>
      <w:r w:rsidR="00B72230" w:rsidRPr="005C5961">
        <w:rPr>
          <w:rFonts w:asciiTheme="minorHAnsi" w:hAnsiTheme="minorHAnsi" w:cstheme="minorBidi"/>
          <w:b/>
          <w:color w:val="auto"/>
          <w:sz w:val="22"/>
          <w:szCs w:val="22"/>
          <w:lang w:val="hu-HU"/>
        </w:rPr>
        <w:t>Tényleges adómérték</w:t>
      </w:r>
    </w:p>
    <w:p w14:paraId="3C5FE476"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5D0FA612" w14:textId="6F559265" w:rsidR="00B72230" w:rsidRPr="005C5961" w:rsidRDefault="00B72230"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A Tényleges adómérték elem mutatja a tényleges adómértéket</w:t>
      </w:r>
    </w:p>
    <w:p w14:paraId="69003A5A" w14:textId="340B89CF" w:rsidR="00B72230" w:rsidRPr="005C5961" w:rsidRDefault="00B72230" w:rsidP="009E222C">
      <w:pPr>
        <w:pStyle w:val="Default"/>
        <w:jc w:val="both"/>
        <w:rPr>
          <w:rFonts w:asciiTheme="minorHAnsi" w:hAnsiTheme="minorHAnsi" w:cstheme="minorBidi"/>
          <w:color w:val="auto"/>
          <w:sz w:val="22"/>
          <w:szCs w:val="22"/>
          <w:lang w:val="hu-HU"/>
        </w:rPr>
      </w:pPr>
    </w:p>
    <w:p w14:paraId="39B29E45" w14:textId="5DE73E6B" w:rsidR="000D5F58" w:rsidRPr="005C5961" w:rsidRDefault="000D5F5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87-88</w:t>
      </w:r>
      <w:r w:rsidR="0075212D">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75212D">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w:t>
      </w:r>
      <w:r w:rsidR="000E3582" w:rsidRPr="005C5961">
        <w:rPr>
          <w:rFonts w:asciiTheme="minorHAnsi" w:hAnsiTheme="minorHAnsi" w:cstheme="minorBidi"/>
          <w:b/>
          <w:color w:val="auto"/>
          <w:sz w:val="22"/>
          <w:szCs w:val="22"/>
          <w:highlight w:val="yellow"/>
          <w:lang w:val="hu-HU"/>
        </w:rPr>
        <w:t>„</w:t>
      </w:r>
      <w:proofErr w:type="spellStart"/>
      <w:r w:rsidR="000E3582" w:rsidRPr="005C5961">
        <w:rPr>
          <w:rFonts w:asciiTheme="minorHAnsi" w:hAnsiTheme="minorHAnsi" w:cstheme="minorBidi"/>
          <w:b/>
          <w:color w:val="auto"/>
          <w:sz w:val="22"/>
          <w:szCs w:val="22"/>
          <w:highlight w:val="yellow"/>
          <w:lang w:val="hu-HU"/>
        </w:rPr>
        <w:t>NetGloBEIncome</w:t>
      </w:r>
      <w:proofErr w:type="spellEnd"/>
      <w:r w:rsidR="000E3582" w:rsidRPr="005C5961">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lang w:val="hu-HU"/>
        </w:rPr>
        <w:t xml:space="preserve"> </w:t>
      </w:r>
    </w:p>
    <w:p w14:paraId="4D0B2D37" w14:textId="77777777" w:rsidR="000E3582" w:rsidRPr="005C5961" w:rsidRDefault="000E3582" w:rsidP="009E222C">
      <w:pPr>
        <w:pStyle w:val="Default"/>
        <w:jc w:val="both"/>
        <w:rPr>
          <w:rFonts w:asciiTheme="minorHAnsi" w:hAnsiTheme="minorHAnsi" w:cstheme="minorBidi"/>
          <w:b/>
          <w:color w:val="auto"/>
          <w:sz w:val="22"/>
          <w:szCs w:val="22"/>
          <w:lang w:val="hu-HU"/>
        </w:rPr>
      </w:pPr>
    </w:p>
    <w:p w14:paraId="06BBC54F" w14:textId="7354C4DC" w:rsidR="00B72230" w:rsidRPr="005C5961" w:rsidRDefault="00B72230"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283DD62A" wp14:editId="3DF17651">
            <wp:extent cx="5760720" cy="681990"/>
            <wp:effectExtent l="0" t="0" r="0" b="3810"/>
            <wp:docPr id="94" name="Kép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0720" cy="681990"/>
                    </a:xfrm>
                    <a:prstGeom prst="rect">
                      <a:avLst/>
                    </a:prstGeom>
                  </pic:spPr>
                </pic:pic>
              </a:graphicData>
            </a:graphic>
          </wp:inline>
        </w:drawing>
      </w:r>
    </w:p>
    <w:p w14:paraId="1611180C" w14:textId="0C0978E1" w:rsidR="00B72230" w:rsidRPr="005C5961" w:rsidRDefault="00B72230"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lastRenderedPageBreak/>
        <w:drawing>
          <wp:inline distT="0" distB="0" distL="0" distR="0" wp14:anchorId="626F16D8" wp14:editId="1A3D7A48">
            <wp:extent cx="5760720" cy="4327525"/>
            <wp:effectExtent l="0" t="0" r="0" b="0"/>
            <wp:docPr id="95" name="Kép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60720" cy="4327525"/>
                    </a:xfrm>
                    <a:prstGeom prst="rect">
                      <a:avLst/>
                    </a:prstGeom>
                  </pic:spPr>
                </pic:pic>
              </a:graphicData>
            </a:graphic>
          </wp:inline>
        </w:drawing>
      </w:r>
    </w:p>
    <w:p w14:paraId="79BE74C9" w14:textId="0766A146" w:rsidR="00086E8C" w:rsidRPr="005C5961" w:rsidRDefault="00B72230"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11B5ABCE" wp14:editId="493167C4">
            <wp:extent cx="5760720" cy="965200"/>
            <wp:effectExtent l="0" t="0" r="0" b="6350"/>
            <wp:docPr id="96" name="Kép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60720" cy="965200"/>
                    </a:xfrm>
                    <a:prstGeom prst="rect">
                      <a:avLst/>
                    </a:prstGeom>
                  </pic:spPr>
                </pic:pic>
              </a:graphicData>
            </a:graphic>
          </wp:inline>
        </w:drawing>
      </w:r>
    </w:p>
    <w:p w14:paraId="20536B61" w14:textId="77777777" w:rsidR="0075212D" w:rsidRDefault="0075212D" w:rsidP="009E222C">
      <w:pPr>
        <w:pStyle w:val="Default"/>
        <w:jc w:val="both"/>
        <w:rPr>
          <w:rFonts w:asciiTheme="minorHAnsi" w:hAnsiTheme="minorHAnsi" w:cstheme="minorBidi"/>
          <w:b/>
          <w:color w:val="auto"/>
          <w:sz w:val="22"/>
          <w:szCs w:val="22"/>
          <w:lang w:val="hu-HU"/>
        </w:rPr>
      </w:pPr>
    </w:p>
    <w:p w14:paraId="0745B075" w14:textId="35E4A9D0" w:rsidR="00B72230" w:rsidRDefault="00D81136"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3.2.1.1.1] Kiigazított FANIL</w:t>
      </w:r>
    </w:p>
    <w:p w14:paraId="29917A28"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4FCA5F01" w14:textId="7B314ED2" w:rsidR="00D81136" w:rsidRPr="00A12900" w:rsidRDefault="00365347"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D81136" w:rsidRPr="00A12900">
        <w:rPr>
          <w:rFonts w:asciiTheme="minorHAnsi" w:hAnsiTheme="minorHAnsi" w:cstheme="minorBidi"/>
          <w:color w:val="auto"/>
          <w:sz w:val="22"/>
          <w:szCs w:val="22"/>
          <w:lang w:val="hu-HU"/>
        </w:rPr>
        <w:t>Adjusted</w:t>
      </w:r>
      <w:proofErr w:type="spellEnd"/>
      <w:r w:rsidR="00D81136" w:rsidRPr="00A12900">
        <w:rPr>
          <w:rFonts w:asciiTheme="minorHAnsi" w:hAnsiTheme="minorHAnsi" w:cstheme="minorBidi"/>
          <w:color w:val="auto"/>
          <w:sz w:val="22"/>
          <w:szCs w:val="22"/>
          <w:lang w:val="hu-HU"/>
        </w:rPr>
        <w:t xml:space="preserve"> FANIL</w:t>
      </w:r>
      <w:r w:rsidRPr="00A12900">
        <w:rPr>
          <w:rFonts w:asciiTheme="minorHAnsi" w:hAnsiTheme="minorHAnsi" w:cstheme="minorBidi"/>
          <w:color w:val="auto"/>
          <w:sz w:val="22"/>
          <w:szCs w:val="22"/>
          <w:lang w:val="hu-HU"/>
        </w:rPr>
        <w:t xml:space="preserve">” – Kiigazított Számviteli Nyereség vagy Veszteség elem tartalmaz információt az összesített Számviteli Nyereségéről vagy Veszteségéről </w:t>
      </w:r>
      <w:r w:rsidR="00FA0C41" w:rsidRPr="00A12900">
        <w:rPr>
          <w:rFonts w:asciiTheme="minorHAnsi" w:hAnsiTheme="minorHAnsi" w:cstheme="minorBidi"/>
          <w:color w:val="auto"/>
          <w:sz w:val="22"/>
          <w:szCs w:val="22"/>
          <w:lang w:val="hu-HU"/>
        </w:rPr>
        <w:t xml:space="preserve">az összes Csoporttagnak  vagy Közös Vállalkozáscsoportok </w:t>
      </w:r>
      <w:r w:rsidR="00E558E9" w:rsidRPr="00A12900">
        <w:rPr>
          <w:rFonts w:asciiTheme="minorHAnsi" w:hAnsiTheme="minorHAnsi" w:cstheme="minorBidi"/>
          <w:color w:val="auto"/>
          <w:sz w:val="22"/>
          <w:szCs w:val="22"/>
          <w:lang w:val="hu-HU"/>
        </w:rPr>
        <w:t>tagjainak,</w:t>
      </w:r>
      <w:r w:rsidR="00FA0C41" w:rsidRPr="00A12900">
        <w:rPr>
          <w:rFonts w:asciiTheme="minorHAnsi" w:hAnsiTheme="minorHAnsi" w:cstheme="minorBidi"/>
          <w:color w:val="auto"/>
          <w:sz w:val="22"/>
          <w:szCs w:val="22"/>
          <w:lang w:val="hu-HU"/>
        </w:rPr>
        <w:t xml:space="preserve"> akik az adott joghatóságban helyezkednek el, a végső anyavállalat konszolidált beszámolójának készítése során, a 3.4 és 3.5 Cikkek szerinti allokációkat követően. </w:t>
      </w:r>
      <w:r w:rsidRPr="00A12900">
        <w:rPr>
          <w:rFonts w:asciiTheme="minorHAnsi" w:hAnsiTheme="minorHAnsi" w:cstheme="minorBidi"/>
          <w:color w:val="auto"/>
          <w:sz w:val="22"/>
          <w:szCs w:val="22"/>
          <w:lang w:val="hu-HU"/>
        </w:rPr>
        <w:t xml:space="preserve"> </w:t>
      </w:r>
    </w:p>
    <w:p w14:paraId="2B45ED3D" w14:textId="34AB131B" w:rsidR="00D81136" w:rsidRPr="005C5961" w:rsidRDefault="00D81136" w:rsidP="009E222C">
      <w:pPr>
        <w:pStyle w:val="Default"/>
        <w:jc w:val="both"/>
        <w:rPr>
          <w:sz w:val="20"/>
          <w:szCs w:val="20"/>
          <w:lang w:val="hu-HU"/>
        </w:rPr>
      </w:pPr>
    </w:p>
    <w:p w14:paraId="2208B366" w14:textId="53333021" w:rsidR="00D81136" w:rsidRPr="005C5961" w:rsidRDefault="00D81136" w:rsidP="009E222C">
      <w:pPr>
        <w:pStyle w:val="Default"/>
        <w:jc w:val="both"/>
        <w:rPr>
          <w:b/>
          <w:sz w:val="20"/>
          <w:szCs w:val="20"/>
          <w:lang w:val="hu-HU"/>
        </w:rPr>
      </w:pPr>
      <w:r w:rsidRPr="005C5961">
        <w:rPr>
          <w:b/>
          <w:sz w:val="20"/>
          <w:szCs w:val="20"/>
          <w:lang w:val="hu-HU"/>
        </w:rPr>
        <w:t>[Adatpontok 3.2.1.1.2a-tól 3.2.1.1.2.z-ig] Kiigazítások</w:t>
      </w:r>
    </w:p>
    <w:p w14:paraId="6DCA3CE0" w14:textId="42F01E86" w:rsidR="00D81136" w:rsidRPr="00A12900" w:rsidRDefault="00FA0C41"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ismételhető “</w:t>
      </w:r>
      <w:proofErr w:type="spellStart"/>
      <w:r w:rsidR="00D81136" w:rsidRPr="00A12900">
        <w:rPr>
          <w:rFonts w:asciiTheme="minorHAnsi" w:hAnsiTheme="minorHAnsi" w:cstheme="minorBidi"/>
          <w:color w:val="auto"/>
          <w:sz w:val="22"/>
          <w:szCs w:val="22"/>
          <w:lang w:val="hu-HU"/>
        </w:rPr>
        <w:t>Adjustments</w:t>
      </w:r>
      <w:proofErr w:type="spellEnd"/>
      <w:r w:rsidRPr="00A12900">
        <w:rPr>
          <w:rFonts w:asciiTheme="minorHAnsi" w:hAnsiTheme="minorHAnsi" w:cstheme="minorBidi"/>
          <w:color w:val="auto"/>
          <w:sz w:val="22"/>
          <w:szCs w:val="22"/>
          <w:lang w:val="hu-HU"/>
        </w:rPr>
        <w:t xml:space="preserve">” – </w:t>
      </w:r>
      <w:proofErr w:type="spellStart"/>
      <w:r w:rsidRPr="00A12900">
        <w:rPr>
          <w:rFonts w:asciiTheme="minorHAnsi" w:hAnsiTheme="minorHAnsi" w:cstheme="minorBidi"/>
          <w:color w:val="auto"/>
          <w:sz w:val="22"/>
          <w:szCs w:val="22"/>
          <w:lang w:val="hu-HU"/>
        </w:rPr>
        <w:t>Kiigazítsáok</w:t>
      </w:r>
      <w:proofErr w:type="spellEnd"/>
      <w:r w:rsidRPr="00A12900">
        <w:rPr>
          <w:rFonts w:asciiTheme="minorHAnsi" w:hAnsiTheme="minorHAnsi" w:cstheme="minorBidi"/>
          <w:color w:val="auto"/>
          <w:sz w:val="22"/>
          <w:szCs w:val="22"/>
          <w:lang w:val="hu-HU"/>
        </w:rPr>
        <w:t xml:space="preserve"> elem mutatja azokat a kiigazításokat, amelyeket a Számviteli Nettó </w:t>
      </w:r>
      <w:proofErr w:type="spellStart"/>
      <w:r w:rsidRPr="00A12900">
        <w:rPr>
          <w:rFonts w:asciiTheme="minorHAnsi" w:hAnsiTheme="minorHAnsi" w:cstheme="minorBidi"/>
          <w:color w:val="auto"/>
          <w:sz w:val="22"/>
          <w:szCs w:val="22"/>
          <w:lang w:val="hu-HU"/>
        </w:rPr>
        <w:t>Nyeresghez</w:t>
      </w:r>
      <w:proofErr w:type="spellEnd"/>
      <w:r w:rsidRPr="00A12900">
        <w:rPr>
          <w:rFonts w:asciiTheme="minorHAnsi" w:hAnsiTheme="minorHAnsi" w:cstheme="minorBidi"/>
          <w:color w:val="auto"/>
          <w:sz w:val="22"/>
          <w:szCs w:val="22"/>
          <w:lang w:val="hu-HU"/>
        </w:rPr>
        <w:t xml:space="preserve"> vagy veszteséghez kell tenni a 3.2 Cikk alapján, két részből áll, az összeg és a Kiigazítási tételek.   </w:t>
      </w:r>
    </w:p>
    <w:p w14:paraId="5D65DBF2" w14:textId="798F1E32" w:rsidR="00D81136" w:rsidRPr="0055180B" w:rsidRDefault="00A8153A"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Az Összeg elem mutatja a kiigazítás összegét. Minden egyes kiigazításhoz, külön növekményt és csökkentést szükséges rendelni. A növekmény pozitív </w:t>
      </w:r>
      <w:r w:rsidR="00E558E9" w:rsidRPr="00A12900">
        <w:rPr>
          <w:rFonts w:asciiTheme="minorHAnsi" w:hAnsiTheme="minorHAnsi" w:cstheme="minorBidi"/>
          <w:color w:val="auto"/>
          <w:sz w:val="22"/>
          <w:szCs w:val="22"/>
          <w:lang w:val="hu-HU"/>
        </w:rPr>
        <w:t>összeg,</w:t>
      </w:r>
      <w:r w:rsidRPr="00A12900">
        <w:rPr>
          <w:rFonts w:asciiTheme="minorHAnsi" w:hAnsiTheme="minorHAnsi" w:cstheme="minorBidi"/>
          <w:color w:val="auto"/>
          <w:sz w:val="22"/>
          <w:szCs w:val="22"/>
          <w:lang w:val="hu-HU"/>
        </w:rPr>
        <w:t xml:space="preserve"> míg a csökkenés negatív.</w:t>
      </w:r>
    </w:p>
    <w:p w14:paraId="39D9F4BF" w14:textId="77777777" w:rsidR="0055180B" w:rsidRDefault="0055180B">
      <w:pPr>
        <w:rPr>
          <w:rFonts w:ascii="Arial" w:hAnsi="Arial" w:cs="Arial"/>
          <w:b/>
          <w:color w:val="000000"/>
          <w:sz w:val="20"/>
          <w:szCs w:val="20"/>
          <w:highlight w:val="yellow"/>
        </w:rPr>
      </w:pPr>
      <w:r>
        <w:rPr>
          <w:b/>
          <w:sz w:val="20"/>
          <w:szCs w:val="20"/>
          <w:highlight w:val="yellow"/>
        </w:rPr>
        <w:br w:type="page"/>
      </w:r>
    </w:p>
    <w:p w14:paraId="2E0F158C" w14:textId="2A69D9EC" w:rsidR="000E3582" w:rsidRDefault="000E3582" w:rsidP="009E222C">
      <w:pPr>
        <w:pStyle w:val="Default"/>
        <w:jc w:val="both"/>
        <w:rPr>
          <w:b/>
          <w:sz w:val="20"/>
          <w:szCs w:val="20"/>
          <w:lang w:val="hu-HU"/>
        </w:rPr>
      </w:pPr>
      <w:r w:rsidRPr="005C5961">
        <w:rPr>
          <w:b/>
          <w:sz w:val="20"/>
          <w:szCs w:val="20"/>
          <w:highlight w:val="yellow"/>
          <w:lang w:val="hu-HU"/>
        </w:rPr>
        <w:lastRenderedPageBreak/>
        <w:t>90-91</w:t>
      </w:r>
      <w:r w:rsidR="0075212D">
        <w:rPr>
          <w:b/>
          <w:sz w:val="20"/>
          <w:szCs w:val="20"/>
          <w:highlight w:val="yellow"/>
          <w:lang w:val="hu-HU"/>
        </w:rPr>
        <w:t>.</w:t>
      </w:r>
      <w:r w:rsidRPr="005C5961">
        <w:rPr>
          <w:b/>
          <w:sz w:val="20"/>
          <w:szCs w:val="20"/>
          <w:highlight w:val="yellow"/>
          <w:lang w:val="hu-HU"/>
        </w:rPr>
        <w:t xml:space="preserve"> </w:t>
      </w:r>
      <w:r w:rsidR="0075212D">
        <w:rPr>
          <w:b/>
          <w:sz w:val="20"/>
          <w:szCs w:val="20"/>
          <w:highlight w:val="yellow"/>
          <w:lang w:val="hu-HU"/>
        </w:rPr>
        <w:t>o</w:t>
      </w:r>
      <w:r w:rsidRPr="005C5961">
        <w:rPr>
          <w:b/>
          <w:sz w:val="20"/>
          <w:szCs w:val="20"/>
          <w:highlight w:val="yellow"/>
          <w:lang w:val="hu-HU"/>
        </w:rPr>
        <w:t>ldal “</w:t>
      </w:r>
      <w:proofErr w:type="spellStart"/>
      <w:r w:rsidRPr="005C5961">
        <w:rPr>
          <w:b/>
          <w:sz w:val="20"/>
          <w:szCs w:val="20"/>
          <w:highlight w:val="yellow"/>
          <w:lang w:val="hu-HU"/>
        </w:rPr>
        <w:t>Adjusted</w:t>
      </w:r>
      <w:proofErr w:type="spellEnd"/>
      <w:r w:rsidRPr="005C5961">
        <w:rPr>
          <w:b/>
          <w:sz w:val="20"/>
          <w:szCs w:val="20"/>
          <w:highlight w:val="yellow"/>
          <w:lang w:val="hu-HU"/>
        </w:rPr>
        <w:t xml:space="preserve"> </w:t>
      </w:r>
      <w:proofErr w:type="spellStart"/>
      <w:r w:rsidRPr="005C5961">
        <w:rPr>
          <w:b/>
          <w:sz w:val="20"/>
          <w:szCs w:val="20"/>
          <w:highlight w:val="yellow"/>
          <w:lang w:val="hu-HU"/>
        </w:rPr>
        <w:t>Covered</w:t>
      </w:r>
      <w:proofErr w:type="spellEnd"/>
      <w:r w:rsidRPr="005C5961">
        <w:rPr>
          <w:b/>
          <w:sz w:val="20"/>
          <w:szCs w:val="20"/>
          <w:highlight w:val="yellow"/>
          <w:lang w:val="hu-HU"/>
        </w:rPr>
        <w:t xml:space="preserve"> </w:t>
      </w:r>
      <w:proofErr w:type="spellStart"/>
      <w:r w:rsidRPr="005C5961">
        <w:rPr>
          <w:b/>
          <w:sz w:val="20"/>
          <w:szCs w:val="20"/>
          <w:highlight w:val="yellow"/>
          <w:lang w:val="hu-HU"/>
        </w:rPr>
        <w:t>Tax</w:t>
      </w:r>
      <w:proofErr w:type="spellEnd"/>
      <w:r w:rsidRPr="005C5961">
        <w:rPr>
          <w:b/>
          <w:sz w:val="20"/>
          <w:szCs w:val="20"/>
          <w:highlight w:val="yellow"/>
          <w:lang w:val="hu-HU"/>
        </w:rPr>
        <w:t>”</w:t>
      </w:r>
    </w:p>
    <w:p w14:paraId="43E8783D" w14:textId="77777777" w:rsidR="0075212D" w:rsidRPr="005C5961" w:rsidRDefault="0075212D" w:rsidP="009E222C">
      <w:pPr>
        <w:pStyle w:val="Default"/>
        <w:jc w:val="both"/>
        <w:rPr>
          <w:b/>
          <w:sz w:val="20"/>
          <w:szCs w:val="20"/>
          <w:lang w:val="hu-HU"/>
        </w:rPr>
      </w:pPr>
    </w:p>
    <w:p w14:paraId="26CBF89A" w14:textId="43E82C61" w:rsidR="00D81136" w:rsidRPr="005C5961" w:rsidRDefault="00D81136"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60AA246D" wp14:editId="05C35E60">
            <wp:extent cx="5760720" cy="3278505"/>
            <wp:effectExtent l="0" t="0" r="0" b="0"/>
            <wp:docPr id="97" name="Kép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60720" cy="3278505"/>
                    </a:xfrm>
                    <a:prstGeom prst="rect">
                      <a:avLst/>
                    </a:prstGeom>
                  </pic:spPr>
                </pic:pic>
              </a:graphicData>
            </a:graphic>
          </wp:inline>
        </w:drawing>
      </w:r>
    </w:p>
    <w:p w14:paraId="3CFB661F" w14:textId="2D488435" w:rsidR="00DB7888" w:rsidRPr="005C5961" w:rsidRDefault="00DB7888"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04E77F58" wp14:editId="51AB221D">
            <wp:extent cx="5760720" cy="2450465"/>
            <wp:effectExtent l="0" t="0" r="0" b="6985"/>
            <wp:docPr id="98" name="Kép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60720" cy="2450465"/>
                    </a:xfrm>
                    <a:prstGeom prst="rect">
                      <a:avLst/>
                    </a:prstGeom>
                  </pic:spPr>
                </pic:pic>
              </a:graphicData>
            </a:graphic>
          </wp:inline>
        </w:drawing>
      </w:r>
    </w:p>
    <w:p w14:paraId="5204BEA5" w14:textId="0651ED15" w:rsidR="00DB7888" w:rsidRPr="005C5961" w:rsidRDefault="00DB7888" w:rsidP="009E222C">
      <w:pPr>
        <w:pStyle w:val="Default"/>
        <w:jc w:val="both"/>
        <w:rPr>
          <w:rFonts w:asciiTheme="minorHAnsi" w:hAnsiTheme="minorHAnsi" w:cstheme="minorBidi"/>
          <w:color w:val="auto"/>
          <w:sz w:val="22"/>
          <w:szCs w:val="22"/>
          <w:lang w:val="hu-HU"/>
        </w:rPr>
      </w:pPr>
    </w:p>
    <w:p w14:paraId="1000ECCA" w14:textId="13A97C68" w:rsidR="00DB7888" w:rsidRDefault="00DB788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3.2.1.2.a.2] Összegek</w:t>
      </w:r>
    </w:p>
    <w:p w14:paraId="0A048F15"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5991A5E7" w14:textId="4BBB0373" w:rsidR="002A66F4" w:rsidRPr="00A12900" w:rsidRDefault="0031263C" w:rsidP="002A66F4">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Összeg elem mutatja a kiigazítások összegét a 4.1.2</w:t>
      </w:r>
      <w:r w:rsidR="00E558E9">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 xml:space="preserve">(d) Cikk alapján egy olyan Minősített </w:t>
      </w:r>
      <w:r w:rsidR="00F63D77" w:rsidRPr="00A12900">
        <w:rPr>
          <w:rFonts w:asciiTheme="minorHAnsi" w:hAnsiTheme="minorHAnsi" w:cstheme="minorBidi"/>
          <w:color w:val="auto"/>
          <w:sz w:val="22"/>
          <w:szCs w:val="22"/>
          <w:lang w:val="hu-HU"/>
        </w:rPr>
        <w:t>Visszatéríthető Adójóváírás vagy Piacképes Adójóváírás tekintetében, amelyet a főkönyvi számlákon nyereségadó ráfordítás (vagy más lefedett adók) csökkenéseként tartanak nyilván.</w:t>
      </w:r>
      <w:r w:rsidR="009D0F67" w:rsidRPr="00A12900">
        <w:rPr>
          <w:rFonts w:asciiTheme="minorHAnsi" w:hAnsiTheme="minorHAnsi" w:cstheme="minorBidi"/>
          <w:color w:val="auto"/>
          <w:sz w:val="22"/>
          <w:szCs w:val="22"/>
          <w:lang w:val="hu-HU"/>
        </w:rPr>
        <w:t xml:space="preserve"> Az adatszolgáltató csoporttagnak jelentenie kell a 4.1.3</w:t>
      </w:r>
      <w:r w:rsidR="00E558E9">
        <w:rPr>
          <w:rFonts w:asciiTheme="minorHAnsi" w:hAnsiTheme="minorHAnsi" w:cstheme="minorBidi"/>
          <w:color w:val="auto"/>
          <w:sz w:val="22"/>
          <w:szCs w:val="22"/>
          <w:lang w:val="hu-HU"/>
        </w:rPr>
        <w:t xml:space="preserve"> </w:t>
      </w:r>
      <w:r w:rsidR="009D0F67" w:rsidRPr="00A12900">
        <w:rPr>
          <w:rFonts w:asciiTheme="minorHAnsi" w:hAnsiTheme="minorHAnsi" w:cstheme="minorBidi"/>
          <w:color w:val="auto"/>
          <w:sz w:val="22"/>
          <w:szCs w:val="22"/>
          <w:lang w:val="hu-HU"/>
        </w:rPr>
        <w:t xml:space="preserve">(b) Cikk alapján elvégzett kiigazítás összegét a nem minősített visszatérítendő adójóváírás, a nem piacképes átruházható adójóváírás vagy az egyéb adójóváírás tekintetében, amelyet jövedelemként és nem nyereségadó-ráfordítás (vagy más lefedett adók) csökkenéseként tartanak nyilván a főkönyvben. </w:t>
      </w:r>
    </w:p>
    <w:p w14:paraId="6E0402D5" w14:textId="5A751ACA" w:rsidR="009D0F67" w:rsidRPr="005C5961" w:rsidRDefault="009D0F67" w:rsidP="002A66F4">
      <w:pPr>
        <w:pStyle w:val="Default"/>
        <w:jc w:val="both"/>
        <w:rPr>
          <w:sz w:val="20"/>
          <w:szCs w:val="20"/>
          <w:lang w:val="hu-HU"/>
        </w:rPr>
      </w:pPr>
      <w:r w:rsidRPr="005C5961">
        <w:rPr>
          <w:sz w:val="20"/>
          <w:szCs w:val="20"/>
          <w:lang w:val="hu-HU"/>
        </w:rPr>
        <w:t xml:space="preserve"> </w:t>
      </w:r>
    </w:p>
    <w:p w14:paraId="55E27259" w14:textId="0D399772" w:rsidR="0022098A" w:rsidRDefault="0022098A" w:rsidP="009E222C">
      <w:pPr>
        <w:pStyle w:val="Default"/>
        <w:jc w:val="both"/>
        <w:rPr>
          <w:b/>
          <w:sz w:val="20"/>
          <w:szCs w:val="20"/>
          <w:lang w:val="hu-HU"/>
        </w:rPr>
      </w:pPr>
      <w:r w:rsidRPr="005C5961">
        <w:rPr>
          <w:b/>
          <w:sz w:val="20"/>
          <w:szCs w:val="20"/>
          <w:lang w:val="hu-HU"/>
        </w:rPr>
        <w:t>[Adatpontok 3.2.1.2.a.2.a-t] Kiigazítások</w:t>
      </w:r>
    </w:p>
    <w:p w14:paraId="6C9E05F2" w14:textId="77777777" w:rsidR="0075212D" w:rsidRPr="005C5961" w:rsidRDefault="0075212D" w:rsidP="009E222C">
      <w:pPr>
        <w:pStyle w:val="Default"/>
        <w:jc w:val="both"/>
        <w:rPr>
          <w:sz w:val="20"/>
          <w:szCs w:val="20"/>
          <w:lang w:val="hu-HU"/>
        </w:rPr>
      </w:pPr>
    </w:p>
    <w:p w14:paraId="764C132E" w14:textId="77777777" w:rsidR="002A66F4" w:rsidRPr="00A12900" w:rsidRDefault="002A66F4" w:rsidP="00A12900">
      <w:pPr>
        <w:pStyle w:val="Default"/>
        <w:jc w:val="both"/>
        <w:rPr>
          <w:rFonts w:asciiTheme="minorHAnsi" w:hAnsiTheme="minorHAnsi" w:cstheme="minorBidi"/>
          <w:color w:val="auto"/>
          <w:sz w:val="22"/>
          <w:szCs w:val="22"/>
        </w:rPr>
      </w:pPr>
      <w:r w:rsidRPr="00A12900">
        <w:rPr>
          <w:rFonts w:asciiTheme="minorHAnsi" w:hAnsiTheme="minorHAnsi" w:cstheme="minorBidi"/>
          <w:color w:val="auto"/>
          <w:sz w:val="22"/>
          <w:szCs w:val="22"/>
          <w:lang w:val="hu-HU"/>
        </w:rPr>
        <w:t xml:space="preserve">A „Kiigazítások” elem azt jelzi, hogy az adatszolgáltatást teljesítő Csoporttagnak a Kiigazított Lefedett Adók csökkenését a Többlet Negatív Adóráfordítás fennmaradó egyenlegéhez viszonyítva kell jelentenie az 5.2.1. cikk értelmében, vagy a 4.1.5. cikk szerinti választás alapján, a vonatkozó, elfogadott adminisztratív iránymutatással összhangban. A csökkenés összege megegyezik a 3.2.1.2.b.3. </w:t>
      </w:r>
      <w:r w:rsidRPr="00A12900">
        <w:rPr>
          <w:rFonts w:asciiTheme="minorHAnsi" w:hAnsiTheme="minorHAnsi" w:cstheme="minorBidi"/>
          <w:color w:val="auto"/>
          <w:sz w:val="22"/>
          <w:szCs w:val="22"/>
          <w:lang w:val="hu-HU"/>
        </w:rPr>
        <w:lastRenderedPageBreak/>
        <w:t>pontban jelentett összeggel, de nem haladhatja meg a többi korrekció eredményeként kapott Kiigazított Lefedett Adók összegét.</w:t>
      </w:r>
    </w:p>
    <w:p w14:paraId="47151496" w14:textId="0EC3A107" w:rsidR="0022098A" w:rsidRPr="005C5961" w:rsidRDefault="0022098A" w:rsidP="009E222C">
      <w:pPr>
        <w:pStyle w:val="Default"/>
        <w:jc w:val="both"/>
        <w:rPr>
          <w:sz w:val="20"/>
          <w:szCs w:val="20"/>
          <w:lang w:val="hu-HU"/>
        </w:rPr>
      </w:pPr>
    </w:p>
    <w:p w14:paraId="0205378E" w14:textId="231EA2DC" w:rsidR="0022098A" w:rsidRDefault="0022098A" w:rsidP="009E222C">
      <w:pPr>
        <w:pStyle w:val="Default"/>
        <w:jc w:val="both"/>
        <w:rPr>
          <w:b/>
          <w:sz w:val="20"/>
          <w:szCs w:val="20"/>
          <w:lang w:val="hu-HU"/>
        </w:rPr>
      </w:pPr>
      <w:r w:rsidRPr="005C5961">
        <w:rPr>
          <w:b/>
          <w:sz w:val="20"/>
          <w:szCs w:val="20"/>
          <w:lang w:val="hu-HU"/>
        </w:rPr>
        <w:t>[Adatpont 3.2.1.2.a.3] Kiigazított lefedett adók</w:t>
      </w:r>
    </w:p>
    <w:p w14:paraId="38894010" w14:textId="77777777" w:rsidR="0075212D" w:rsidRPr="005C5961" w:rsidRDefault="0075212D" w:rsidP="009E222C">
      <w:pPr>
        <w:pStyle w:val="Default"/>
        <w:jc w:val="both"/>
        <w:rPr>
          <w:b/>
          <w:sz w:val="20"/>
          <w:szCs w:val="20"/>
          <w:lang w:val="hu-HU"/>
        </w:rPr>
      </w:pPr>
    </w:p>
    <w:p w14:paraId="695AA89D" w14:textId="7456D67A" w:rsidR="0022098A" w:rsidRPr="00A12900" w:rsidRDefault="000D1A60"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F25D32" w:rsidRPr="00A12900">
        <w:rPr>
          <w:rFonts w:asciiTheme="minorHAnsi" w:hAnsiTheme="minorHAnsi" w:cstheme="minorBidi"/>
          <w:color w:val="auto"/>
          <w:sz w:val="22"/>
          <w:szCs w:val="22"/>
          <w:lang w:val="hu-HU"/>
        </w:rPr>
        <w:t>AdjustedCoveredTax</w:t>
      </w:r>
      <w:proofErr w:type="spellEnd"/>
      <w:r w:rsidRPr="00A12900">
        <w:rPr>
          <w:rFonts w:asciiTheme="minorHAnsi" w:hAnsiTheme="minorHAnsi" w:cstheme="minorBidi"/>
          <w:color w:val="auto"/>
          <w:sz w:val="22"/>
          <w:szCs w:val="22"/>
          <w:lang w:val="hu-HU"/>
        </w:rPr>
        <w:t>” elem mutatja a Kiigazított Lefedett Ad</w:t>
      </w:r>
      <w:r w:rsidR="00DE6C09" w:rsidRPr="00A12900">
        <w:rPr>
          <w:rFonts w:asciiTheme="minorHAnsi" w:hAnsiTheme="minorHAnsi" w:cstheme="minorBidi"/>
          <w:color w:val="auto"/>
          <w:sz w:val="22"/>
          <w:szCs w:val="22"/>
          <w:lang w:val="hu-HU"/>
        </w:rPr>
        <w:t xml:space="preserve">óit az összes Csoporttagnak </w:t>
      </w:r>
      <w:r w:rsidRPr="00A12900">
        <w:rPr>
          <w:rFonts w:asciiTheme="minorHAnsi" w:hAnsiTheme="minorHAnsi" w:cstheme="minorBidi"/>
          <w:color w:val="auto"/>
          <w:sz w:val="22"/>
          <w:szCs w:val="22"/>
          <w:lang w:val="hu-HU"/>
        </w:rPr>
        <w:t>vagy Közös Vállalkozáscsoportok tagjainak</w:t>
      </w:r>
      <w:r w:rsidR="0075212D">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w:t>
      </w:r>
      <w:r w:rsidR="0075212D">
        <w:rPr>
          <w:rFonts w:asciiTheme="minorHAnsi" w:hAnsiTheme="minorHAnsi" w:cstheme="minorBidi"/>
          <w:color w:val="auto"/>
          <w:sz w:val="22"/>
          <w:szCs w:val="22"/>
          <w:lang w:val="hu-HU"/>
        </w:rPr>
        <w:t>melye</w:t>
      </w:r>
      <w:r w:rsidRPr="00A12900">
        <w:rPr>
          <w:rFonts w:asciiTheme="minorHAnsi" w:hAnsiTheme="minorHAnsi" w:cstheme="minorBidi"/>
          <w:color w:val="auto"/>
          <w:sz w:val="22"/>
          <w:szCs w:val="22"/>
          <w:lang w:val="hu-HU"/>
        </w:rPr>
        <w:t xml:space="preserve">k az adott joghatóságban helyezkednek el. </w:t>
      </w:r>
    </w:p>
    <w:p w14:paraId="058A9E8E" w14:textId="31F16EED" w:rsidR="00F25D32" w:rsidRPr="005C5961" w:rsidRDefault="00F25D32" w:rsidP="009E222C">
      <w:pPr>
        <w:pStyle w:val="Default"/>
        <w:jc w:val="both"/>
        <w:rPr>
          <w:sz w:val="20"/>
          <w:szCs w:val="20"/>
          <w:lang w:val="hu-HU"/>
        </w:rPr>
      </w:pPr>
    </w:p>
    <w:p w14:paraId="16393C90" w14:textId="666C6538" w:rsidR="00F25D32" w:rsidRPr="005C5961" w:rsidRDefault="00F25D32"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640273E7" wp14:editId="71766778">
            <wp:extent cx="5760720" cy="973455"/>
            <wp:effectExtent l="0" t="0" r="0" b="0"/>
            <wp:docPr id="99" name="Kép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60720" cy="973455"/>
                    </a:xfrm>
                    <a:prstGeom prst="rect">
                      <a:avLst/>
                    </a:prstGeom>
                  </pic:spPr>
                </pic:pic>
              </a:graphicData>
            </a:graphic>
          </wp:inline>
        </w:drawing>
      </w:r>
    </w:p>
    <w:p w14:paraId="677414A5" w14:textId="3D80329A" w:rsidR="00F25D32" w:rsidRPr="005C5961" w:rsidRDefault="00F25D32" w:rsidP="009E222C">
      <w:pPr>
        <w:pStyle w:val="Default"/>
        <w:jc w:val="both"/>
        <w:rPr>
          <w:rFonts w:asciiTheme="minorHAnsi" w:hAnsiTheme="minorHAnsi" w:cstheme="minorBidi"/>
          <w:b/>
          <w:color w:val="auto"/>
          <w:sz w:val="22"/>
          <w:szCs w:val="22"/>
          <w:lang w:val="hu-HU"/>
        </w:rPr>
      </w:pPr>
    </w:p>
    <w:p w14:paraId="7A2221D2" w14:textId="2755BB5F" w:rsidR="00187B1C" w:rsidRPr="005C5961" w:rsidRDefault="00187B1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116</w:t>
      </w:r>
      <w:r w:rsidR="0075212D">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oldal „</w:t>
      </w:r>
      <w:proofErr w:type="spellStart"/>
      <w:r w:rsidRPr="005C5961">
        <w:rPr>
          <w:rFonts w:asciiTheme="minorHAnsi" w:hAnsiTheme="minorHAnsi" w:cstheme="minorBidi"/>
          <w:b/>
          <w:color w:val="auto"/>
          <w:sz w:val="22"/>
          <w:szCs w:val="22"/>
          <w:highlight w:val="yellow"/>
          <w:lang w:val="hu-HU"/>
        </w:rPr>
        <w:t>Excess</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Negative</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Tax</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Expense</w:t>
      </w:r>
      <w:proofErr w:type="spellEnd"/>
      <w:r w:rsidRPr="005C5961">
        <w:rPr>
          <w:rFonts w:asciiTheme="minorHAnsi" w:hAnsiTheme="minorHAnsi" w:cstheme="minorBidi"/>
          <w:b/>
          <w:color w:val="auto"/>
          <w:sz w:val="22"/>
          <w:szCs w:val="22"/>
          <w:highlight w:val="yellow"/>
          <w:lang w:val="hu-HU"/>
        </w:rPr>
        <w:t>”</w:t>
      </w:r>
    </w:p>
    <w:p w14:paraId="0EC65A98" w14:textId="6A8E3B61" w:rsidR="00187B1C" w:rsidRPr="005C5961" w:rsidRDefault="00187B1C" w:rsidP="009E222C">
      <w:pPr>
        <w:pStyle w:val="Default"/>
        <w:jc w:val="both"/>
        <w:rPr>
          <w:rFonts w:asciiTheme="minorHAnsi" w:hAnsiTheme="minorHAnsi" w:cstheme="minorBidi"/>
          <w:b/>
          <w:color w:val="auto"/>
          <w:sz w:val="22"/>
          <w:szCs w:val="22"/>
          <w:lang w:val="hu-HU"/>
        </w:rPr>
      </w:pPr>
    </w:p>
    <w:p w14:paraId="6D88E0FC" w14:textId="73B3C820" w:rsidR="00187B1C" w:rsidRDefault="00187B1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3.2.1.2.b]</w:t>
      </w:r>
    </w:p>
    <w:p w14:paraId="22A33D71"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531157F4" w14:textId="22F7EFC5" w:rsidR="00187B1C" w:rsidRPr="00A12900" w:rsidRDefault="00847045"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187B1C"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187B1C" w:rsidRPr="00A12900">
        <w:rPr>
          <w:rFonts w:asciiTheme="minorHAnsi" w:hAnsiTheme="minorHAnsi" w:cstheme="minorBidi"/>
          <w:color w:val="auto"/>
          <w:sz w:val="22"/>
          <w:szCs w:val="22"/>
          <w:lang w:val="hu-HU"/>
        </w:rPr>
        <w:t>ExcessNegTaxExpense</w:t>
      </w:r>
      <w:proofErr w:type="spellEnd"/>
      <w:r w:rsidRPr="00A12900">
        <w:rPr>
          <w:rFonts w:asciiTheme="minorHAnsi" w:hAnsiTheme="minorHAnsi" w:cstheme="minorBidi"/>
          <w:color w:val="auto"/>
          <w:sz w:val="22"/>
          <w:szCs w:val="22"/>
          <w:lang w:val="hu-HU"/>
        </w:rPr>
        <w:t xml:space="preserve">” </w:t>
      </w:r>
      <w:r w:rsidR="00903C69" w:rsidRPr="00A12900">
        <w:rPr>
          <w:rFonts w:asciiTheme="minorHAnsi" w:hAnsiTheme="minorHAnsi" w:cstheme="minorBidi"/>
          <w:color w:val="auto"/>
          <w:sz w:val="22"/>
          <w:szCs w:val="22"/>
          <w:lang w:val="hu-HU"/>
        </w:rPr>
        <w:t xml:space="preserve">– Többlet negatív adóráfordítás (elhatárolt veszteség miatti negatív adóráfordítás) elem négy részből áll; </w:t>
      </w:r>
      <w:proofErr w:type="spellStart"/>
      <w:r w:rsidR="00187B1C" w:rsidRPr="00A12900">
        <w:rPr>
          <w:rFonts w:asciiTheme="minorHAnsi" w:hAnsiTheme="minorHAnsi" w:cstheme="minorBidi"/>
          <w:color w:val="auto"/>
          <w:sz w:val="22"/>
          <w:szCs w:val="22"/>
          <w:lang w:val="hu-HU"/>
        </w:rPr>
        <w:t>PriorYearBalance</w:t>
      </w:r>
      <w:proofErr w:type="spellEnd"/>
      <w:r w:rsidR="00187B1C" w:rsidRPr="00A12900">
        <w:rPr>
          <w:rFonts w:asciiTheme="minorHAnsi" w:hAnsiTheme="minorHAnsi" w:cstheme="minorBidi"/>
          <w:color w:val="auto"/>
          <w:sz w:val="22"/>
          <w:szCs w:val="22"/>
          <w:lang w:val="hu-HU"/>
        </w:rPr>
        <w:t xml:space="preserve">, </w:t>
      </w:r>
      <w:proofErr w:type="spellStart"/>
      <w:r w:rsidR="00187B1C" w:rsidRPr="00A12900">
        <w:rPr>
          <w:rFonts w:asciiTheme="minorHAnsi" w:hAnsiTheme="minorHAnsi" w:cstheme="minorBidi"/>
          <w:color w:val="auto"/>
          <w:sz w:val="22"/>
          <w:szCs w:val="22"/>
          <w:lang w:val="hu-HU"/>
        </w:rPr>
        <w:t>G</w:t>
      </w:r>
      <w:r w:rsidR="00903C69" w:rsidRPr="00A12900">
        <w:rPr>
          <w:rFonts w:asciiTheme="minorHAnsi" w:hAnsiTheme="minorHAnsi" w:cstheme="minorBidi"/>
          <w:color w:val="auto"/>
          <w:sz w:val="22"/>
          <w:szCs w:val="22"/>
          <w:lang w:val="hu-HU"/>
        </w:rPr>
        <w:t>eneratedInRFY</w:t>
      </w:r>
      <w:proofErr w:type="spellEnd"/>
      <w:r w:rsidR="00903C69" w:rsidRPr="00A12900">
        <w:rPr>
          <w:rFonts w:asciiTheme="minorHAnsi" w:hAnsiTheme="minorHAnsi" w:cstheme="minorBidi"/>
          <w:color w:val="auto"/>
          <w:sz w:val="22"/>
          <w:szCs w:val="22"/>
          <w:lang w:val="hu-HU"/>
        </w:rPr>
        <w:t xml:space="preserve">, </w:t>
      </w:r>
      <w:proofErr w:type="spellStart"/>
      <w:r w:rsidR="00903C69" w:rsidRPr="00A12900">
        <w:rPr>
          <w:rFonts w:asciiTheme="minorHAnsi" w:hAnsiTheme="minorHAnsi" w:cstheme="minorBidi"/>
          <w:color w:val="auto"/>
          <w:sz w:val="22"/>
          <w:szCs w:val="22"/>
          <w:lang w:val="hu-HU"/>
        </w:rPr>
        <w:t>UtilizedInRF</w:t>
      </w:r>
      <w:proofErr w:type="spellEnd"/>
      <w:r w:rsidR="00903C69" w:rsidRPr="00A12900">
        <w:rPr>
          <w:rFonts w:asciiTheme="minorHAnsi" w:hAnsiTheme="minorHAnsi" w:cstheme="minorBidi"/>
          <w:color w:val="auto"/>
          <w:sz w:val="22"/>
          <w:szCs w:val="22"/>
          <w:lang w:val="hu-HU"/>
        </w:rPr>
        <w:t>, és Fennmaradó elemek.</w:t>
      </w:r>
    </w:p>
    <w:p w14:paraId="0206A167" w14:textId="0576F3A3" w:rsidR="00187B1C" w:rsidRPr="00A12900" w:rsidRDefault="00CA2B37"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187B1C" w:rsidRPr="00A12900">
        <w:rPr>
          <w:rFonts w:asciiTheme="minorHAnsi" w:hAnsiTheme="minorHAnsi" w:cstheme="minorBidi"/>
          <w:color w:val="auto"/>
          <w:sz w:val="22"/>
          <w:szCs w:val="22"/>
          <w:lang w:val="hu-HU"/>
        </w:rPr>
        <w:t>PriorYearBalance</w:t>
      </w:r>
      <w:proofErr w:type="spellEnd"/>
      <w:r w:rsidRPr="00A12900">
        <w:rPr>
          <w:rFonts w:asciiTheme="minorHAnsi" w:hAnsiTheme="minorHAnsi" w:cstheme="minorBidi"/>
          <w:color w:val="auto"/>
          <w:sz w:val="22"/>
          <w:szCs w:val="22"/>
          <w:lang w:val="hu-HU"/>
        </w:rPr>
        <w:t xml:space="preserve">” – Előző évi egyenleg elem tartalmazza az egyenlegét </w:t>
      </w:r>
      <w:r w:rsidR="000954AE" w:rsidRPr="00A12900">
        <w:rPr>
          <w:rFonts w:asciiTheme="minorHAnsi" w:hAnsiTheme="minorHAnsi" w:cstheme="minorBidi"/>
          <w:color w:val="auto"/>
          <w:sz w:val="22"/>
          <w:szCs w:val="22"/>
          <w:lang w:val="hu-HU"/>
        </w:rPr>
        <w:t>az előző évből tovább görgetett többlet negatív adóráfordításnak</w:t>
      </w:r>
      <w:r w:rsidR="00187B1C" w:rsidRPr="00A12900">
        <w:rPr>
          <w:rFonts w:asciiTheme="minorHAnsi" w:hAnsiTheme="minorHAnsi" w:cstheme="minorBidi"/>
          <w:color w:val="auto"/>
          <w:sz w:val="22"/>
          <w:szCs w:val="22"/>
          <w:lang w:val="hu-HU"/>
        </w:rPr>
        <w:t>.</w:t>
      </w:r>
    </w:p>
    <w:p w14:paraId="08E797B0" w14:textId="7BF03CC4" w:rsidR="00187B1C" w:rsidRPr="00A12900" w:rsidRDefault="000954AE"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187B1C"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187B1C" w:rsidRPr="00A12900">
        <w:rPr>
          <w:rFonts w:asciiTheme="minorHAnsi" w:hAnsiTheme="minorHAnsi" w:cstheme="minorBidi"/>
          <w:color w:val="auto"/>
          <w:sz w:val="22"/>
          <w:szCs w:val="22"/>
          <w:lang w:val="hu-HU"/>
        </w:rPr>
        <w:t>GeneratedInRFY</w:t>
      </w:r>
      <w:proofErr w:type="spellEnd"/>
      <w:r w:rsidRPr="00A12900">
        <w:rPr>
          <w:rFonts w:asciiTheme="minorHAnsi" w:hAnsiTheme="minorHAnsi" w:cstheme="minorBidi"/>
          <w:color w:val="auto"/>
          <w:sz w:val="22"/>
          <w:szCs w:val="22"/>
          <w:lang w:val="hu-HU"/>
        </w:rPr>
        <w:t>” elem tartalmazza az adott adatszolgáltatást értintő adóévben keletkezett többlet negatív adóráfordítás</w:t>
      </w:r>
      <w:r w:rsidR="00187B1C" w:rsidRPr="00A12900">
        <w:rPr>
          <w:rFonts w:asciiTheme="minorHAnsi" w:hAnsiTheme="minorHAnsi" w:cstheme="minorBidi"/>
          <w:color w:val="auto"/>
          <w:sz w:val="22"/>
          <w:szCs w:val="22"/>
          <w:lang w:val="hu-HU"/>
        </w:rPr>
        <w:t>.</w:t>
      </w:r>
    </w:p>
    <w:p w14:paraId="0F9C3E28" w14:textId="016488E3" w:rsidR="00187B1C" w:rsidRPr="00A12900" w:rsidRDefault="000954AE"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187B1C"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187B1C" w:rsidRPr="00A12900">
        <w:rPr>
          <w:rFonts w:asciiTheme="minorHAnsi" w:hAnsiTheme="minorHAnsi" w:cstheme="minorBidi"/>
          <w:color w:val="auto"/>
          <w:sz w:val="22"/>
          <w:szCs w:val="22"/>
          <w:lang w:val="hu-HU"/>
        </w:rPr>
        <w:t>UtilizedInRFY</w:t>
      </w:r>
      <w:proofErr w:type="spellEnd"/>
      <w:r w:rsidRPr="00A12900">
        <w:rPr>
          <w:rFonts w:asciiTheme="minorHAnsi" w:hAnsiTheme="minorHAnsi" w:cstheme="minorBidi"/>
          <w:color w:val="auto"/>
          <w:sz w:val="22"/>
          <w:szCs w:val="22"/>
          <w:lang w:val="hu-HU"/>
        </w:rPr>
        <w:t xml:space="preserve">” elem tartalmazza az adott adatszolgáltatás évében felhasznált többlet negatív adóráfordítást. </w:t>
      </w:r>
    </w:p>
    <w:p w14:paraId="52672598" w14:textId="6EED1A5F" w:rsidR="00187B1C" w:rsidRPr="00A12900" w:rsidRDefault="000954AE"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187B1C"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187B1C" w:rsidRPr="00A12900">
        <w:rPr>
          <w:rFonts w:asciiTheme="minorHAnsi" w:hAnsiTheme="minorHAnsi" w:cstheme="minorBidi"/>
          <w:color w:val="auto"/>
          <w:sz w:val="22"/>
          <w:szCs w:val="22"/>
          <w:lang w:val="hu-HU"/>
        </w:rPr>
        <w:t>Remaining</w:t>
      </w:r>
      <w:proofErr w:type="spellEnd"/>
      <w:r w:rsidRPr="00A12900">
        <w:rPr>
          <w:rFonts w:asciiTheme="minorHAnsi" w:hAnsiTheme="minorHAnsi" w:cstheme="minorBidi"/>
          <w:color w:val="auto"/>
          <w:sz w:val="22"/>
          <w:szCs w:val="22"/>
          <w:lang w:val="hu-HU"/>
        </w:rPr>
        <w:t>” – Fennmaradó elem tartalmazza a többlet negatív adóráfordítás az adott adatszolgáltatás adóévében év végén fennmaradó egyenlegét.</w:t>
      </w:r>
    </w:p>
    <w:p w14:paraId="2936FC77" w14:textId="77777777" w:rsidR="00187B1C" w:rsidRPr="005C5961" w:rsidRDefault="00187B1C" w:rsidP="009E222C">
      <w:pPr>
        <w:pStyle w:val="Default"/>
        <w:jc w:val="both"/>
        <w:rPr>
          <w:rFonts w:asciiTheme="minorHAnsi" w:hAnsiTheme="minorHAnsi" w:cstheme="minorBidi"/>
          <w:b/>
          <w:color w:val="auto"/>
          <w:sz w:val="22"/>
          <w:szCs w:val="22"/>
          <w:lang w:val="hu-HU"/>
        </w:rPr>
      </w:pPr>
    </w:p>
    <w:p w14:paraId="1E49FEA1" w14:textId="3B520CB2" w:rsidR="00F25D32" w:rsidRPr="005C5961" w:rsidRDefault="00F25D32"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68B7ABE3" wp14:editId="3D45D6E6">
            <wp:extent cx="5760720" cy="1075690"/>
            <wp:effectExtent l="0" t="0" r="0" b="0"/>
            <wp:docPr id="100" name="Kép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60720" cy="1075690"/>
                    </a:xfrm>
                    <a:prstGeom prst="rect">
                      <a:avLst/>
                    </a:prstGeom>
                  </pic:spPr>
                </pic:pic>
              </a:graphicData>
            </a:graphic>
          </wp:inline>
        </w:drawing>
      </w:r>
    </w:p>
    <w:p w14:paraId="55BDEC05" w14:textId="330527A3" w:rsidR="00F25D32" w:rsidRPr="005C5961" w:rsidRDefault="00F25D32" w:rsidP="009E222C">
      <w:pPr>
        <w:pStyle w:val="Default"/>
        <w:jc w:val="both"/>
        <w:rPr>
          <w:rFonts w:asciiTheme="minorHAnsi" w:hAnsiTheme="minorHAnsi" w:cstheme="minorBidi"/>
          <w:b/>
          <w:color w:val="auto"/>
          <w:sz w:val="22"/>
          <w:szCs w:val="22"/>
          <w:lang w:val="hu-HU"/>
        </w:rPr>
      </w:pPr>
    </w:p>
    <w:p w14:paraId="4B9FCDD6" w14:textId="4A491D21" w:rsidR="00C97BD5" w:rsidRPr="005C5961" w:rsidRDefault="00C97BD5"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103</w:t>
      </w:r>
      <w:r w:rsidR="0075212D">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oldal „</w:t>
      </w:r>
      <w:proofErr w:type="spellStart"/>
      <w:r w:rsidRPr="005C5961">
        <w:rPr>
          <w:rFonts w:asciiTheme="minorHAnsi" w:hAnsiTheme="minorHAnsi" w:cstheme="minorBidi"/>
          <w:b/>
          <w:color w:val="auto"/>
          <w:sz w:val="22"/>
          <w:szCs w:val="22"/>
          <w:highlight w:val="yellow"/>
          <w:lang w:val="hu-HU"/>
        </w:rPr>
        <w:t>TransBlendCFC</w:t>
      </w:r>
      <w:proofErr w:type="spellEnd"/>
      <w:r w:rsidRPr="005C5961">
        <w:rPr>
          <w:rFonts w:asciiTheme="minorHAnsi" w:hAnsiTheme="minorHAnsi" w:cstheme="minorBidi"/>
          <w:b/>
          <w:color w:val="auto"/>
          <w:sz w:val="22"/>
          <w:szCs w:val="22"/>
          <w:highlight w:val="yellow"/>
          <w:lang w:val="hu-HU"/>
        </w:rPr>
        <w:t>”</w:t>
      </w:r>
    </w:p>
    <w:p w14:paraId="35178D72" w14:textId="62D05F2D" w:rsidR="00C97BD5" w:rsidRPr="005C5961" w:rsidRDefault="00C97BD5" w:rsidP="009E222C">
      <w:pPr>
        <w:pStyle w:val="Default"/>
        <w:jc w:val="both"/>
        <w:rPr>
          <w:rFonts w:asciiTheme="minorHAnsi" w:hAnsiTheme="minorHAnsi" w:cstheme="minorBidi"/>
          <w:b/>
          <w:color w:val="auto"/>
          <w:sz w:val="22"/>
          <w:szCs w:val="22"/>
          <w:lang w:val="hu-HU"/>
        </w:rPr>
      </w:pPr>
    </w:p>
    <w:p w14:paraId="6EE025E6" w14:textId="6223588D" w:rsidR="00C97BD5" w:rsidRDefault="00C97BD5"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3.2.1.2.c]</w:t>
      </w:r>
    </w:p>
    <w:p w14:paraId="465F73AB"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01090127" w14:textId="341005D4" w:rsidR="00C97BD5" w:rsidRPr="00A12900" w:rsidRDefault="00C32EC1" w:rsidP="00BA12A1">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C97BD5" w:rsidRPr="00A12900">
        <w:rPr>
          <w:rFonts w:asciiTheme="minorHAnsi" w:hAnsiTheme="minorHAnsi" w:cstheme="minorBidi"/>
          <w:color w:val="auto"/>
          <w:sz w:val="22"/>
          <w:szCs w:val="22"/>
          <w:lang w:val="hu-HU"/>
        </w:rPr>
        <w:t>TransBlendCFC</w:t>
      </w:r>
      <w:proofErr w:type="spellEnd"/>
      <w:r w:rsidRPr="00A12900">
        <w:rPr>
          <w:rFonts w:asciiTheme="minorHAnsi" w:hAnsiTheme="minorHAnsi" w:cstheme="minorBidi"/>
          <w:color w:val="auto"/>
          <w:sz w:val="22"/>
          <w:szCs w:val="22"/>
          <w:lang w:val="hu-HU"/>
        </w:rPr>
        <w:t xml:space="preserve">” elem és a hozzá tartozó alpontokat akkor szükséges kitölteni, ha Kevert CFC Adót allokáltunk </w:t>
      </w:r>
      <w:r w:rsidR="00C97BD5" w:rsidRPr="00A12900">
        <w:rPr>
          <w:rFonts w:asciiTheme="minorHAnsi" w:hAnsiTheme="minorHAnsi" w:cstheme="minorBidi"/>
          <w:color w:val="auto"/>
          <w:sz w:val="22"/>
          <w:szCs w:val="22"/>
          <w:lang w:val="hu-HU"/>
        </w:rPr>
        <w:t xml:space="preserve">(i) </w:t>
      </w:r>
      <w:r w:rsidRPr="00A12900">
        <w:rPr>
          <w:rFonts w:asciiTheme="minorHAnsi" w:hAnsiTheme="minorHAnsi" w:cstheme="minorBidi"/>
          <w:color w:val="auto"/>
          <w:sz w:val="22"/>
          <w:szCs w:val="22"/>
          <w:lang w:val="hu-HU"/>
        </w:rPr>
        <w:t>egy Csoporttag tulajdonostól</w:t>
      </w:r>
      <w:r w:rsidR="0075212D">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w:t>
      </w:r>
      <w:r w:rsidR="0075212D">
        <w:rPr>
          <w:rFonts w:asciiTheme="minorHAnsi" w:hAnsiTheme="minorHAnsi" w:cstheme="minorBidi"/>
          <w:color w:val="auto"/>
          <w:sz w:val="22"/>
          <w:szCs w:val="22"/>
          <w:lang w:val="hu-HU"/>
        </w:rPr>
        <w:t>mely</w:t>
      </w:r>
      <w:r w:rsidRPr="00A12900">
        <w:rPr>
          <w:rFonts w:asciiTheme="minorHAnsi" w:hAnsiTheme="minorHAnsi" w:cstheme="minorBidi"/>
          <w:color w:val="auto"/>
          <w:sz w:val="22"/>
          <w:szCs w:val="22"/>
          <w:lang w:val="hu-HU"/>
        </w:rPr>
        <w:t xml:space="preserve"> ebben a joghatóságban helyezkedik el és ebbe az alcsoportba tartozik, vagy</w:t>
      </w:r>
      <w:r w:rsidR="00C97BD5" w:rsidRPr="00A12900">
        <w:rPr>
          <w:rFonts w:asciiTheme="minorHAnsi" w:hAnsiTheme="minorHAnsi" w:cstheme="minorBidi"/>
          <w:color w:val="auto"/>
          <w:sz w:val="22"/>
          <w:szCs w:val="22"/>
          <w:lang w:val="hu-HU"/>
        </w:rPr>
        <w:t xml:space="preserve"> (ii) </w:t>
      </w:r>
      <w:r w:rsidRPr="00A12900">
        <w:rPr>
          <w:rFonts w:asciiTheme="minorHAnsi" w:hAnsiTheme="minorHAnsi" w:cstheme="minorBidi"/>
          <w:color w:val="auto"/>
          <w:sz w:val="22"/>
          <w:szCs w:val="22"/>
          <w:lang w:val="hu-HU"/>
        </w:rPr>
        <w:t>Csoporttagokra</w:t>
      </w:r>
      <w:r w:rsidR="00114C01">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w:t>
      </w:r>
      <w:r w:rsidR="00114C01">
        <w:rPr>
          <w:rFonts w:asciiTheme="minorHAnsi" w:hAnsiTheme="minorHAnsi" w:cstheme="minorBidi"/>
          <w:color w:val="auto"/>
          <w:sz w:val="22"/>
          <w:szCs w:val="22"/>
          <w:lang w:val="hu-HU"/>
        </w:rPr>
        <w:t>melyek</w:t>
      </w:r>
      <w:r w:rsidRPr="00A12900">
        <w:rPr>
          <w:rFonts w:asciiTheme="minorHAnsi" w:hAnsiTheme="minorHAnsi" w:cstheme="minorBidi"/>
          <w:color w:val="auto"/>
          <w:sz w:val="22"/>
          <w:szCs w:val="22"/>
          <w:lang w:val="hu-HU"/>
        </w:rPr>
        <w:t xml:space="preserve"> ebben a joghatóságban helyezkednek el, és a 4.3.2 © Cikk illetve a megfelelő adminisztratív iránymutatás szerint ebbe az alcsoportba tartoznak. </w:t>
      </w:r>
    </w:p>
    <w:p w14:paraId="5C442458" w14:textId="3D332680" w:rsidR="00C97BD5" w:rsidRPr="005C5961" w:rsidRDefault="00C97BD5" w:rsidP="00BA12A1">
      <w:pPr>
        <w:pStyle w:val="Default"/>
        <w:jc w:val="both"/>
        <w:rPr>
          <w:sz w:val="20"/>
          <w:szCs w:val="20"/>
          <w:lang w:val="hu-HU"/>
        </w:rPr>
      </w:pPr>
    </w:p>
    <w:p w14:paraId="75EDBAE9" w14:textId="77777777" w:rsidR="00C32EC1" w:rsidRDefault="00C32EC1" w:rsidP="00BA12A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3.2.1.2.c.1]</w:t>
      </w:r>
    </w:p>
    <w:p w14:paraId="40E4E784" w14:textId="77777777" w:rsidR="0075212D" w:rsidRPr="005C5961" w:rsidRDefault="0075212D" w:rsidP="00BA12A1">
      <w:pPr>
        <w:pStyle w:val="Default"/>
        <w:jc w:val="both"/>
        <w:rPr>
          <w:rFonts w:asciiTheme="minorHAnsi" w:hAnsiTheme="minorHAnsi" w:cstheme="minorBidi"/>
          <w:b/>
          <w:color w:val="auto"/>
          <w:sz w:val="22"/>
          <w:szCs w:val="22"/>
          <w:lang w:val="hu-HU"/>
        </w:rPr>
      </w:pPr>
    </w:p>
    <w:p w14:paraId="2819048D" w14:textId="02866A11" w:rsidR="00C97BD5" w:rsidRPr="0055180B" w:rsidRDefault="00C32EC1" w:rsidP="00BA12A1">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C97BD5" w:rsidRPr="00A12900">
        <w:rPr>
          <w:rFonts w:asciiTheme="minorHAnsi" w:hAnsiTheme="minorHAnsi" w:cstheme="minorBidi"/>
          <w:color w:val="auto"/>
          <w:sz w:val="22"/>
          <w:szCs w:val="22"/>
          <w:lang w:val="hu-HU"/>
        </w:rPr>
        <w:t>Jurisdiction</w:t>
      </w:r>
      <w:proofErr w:type="spellEnd"/>
      <w:r w:rsidRPr="00A12900">
        <w:rPr>
          <w:rFonts w:asciiTheme="minorHAnsi" w:hAnsiTheme="minorHAnsi" w:cstheme="minorBidi"/>
          <w:color w:val="auto"/>
          <w:sz w:val="22"/>
          <w:szCs w:val="22"/>
          <w:lang w:val="hu-HU"/>
        </w:rPr>
        <w:t xml:space="preserve">” – Joghatóság elem mutatja a joghatóságokat, ahol azok a Csoporttagok helyezkednek el, akikre allokáltunk Kevert CFC Adót a Kevert CFC Adórendszer keretén belül. A joghatóságokat 2 </w:t>
      </w:r>
      <w:proofErr w:type="spellStart"/>
      <w:r w:rsidRPr="00A12900">
        <w:rPr>
          <w:rFonts w:asciiTheme="minorHAnsi" w:hAnsiTheme="minorHAnsi" w:cstheme="minorBidi"/>
          <w:color w:val="auto"/>
          <w:sz w:val="22"/>
          <w:szCs w:val="22"/>
          <w:lang w:val="hu-HU"/>
        </w:rPr>
        <w:t>karatkerű</w:t>
      </w:r>
      <w:proofErr w:type="spellEnd"/>
      <w:r w:rsidRPr="00A12900">
        <w:rPr>
          <w:rFonts w:asciiTheme="minorHAnsi" w:hAnsiTheme="minorHAnsi" w:cstheme="minorBidi"/>
          <w:color w:val="auto"/>
          <w:sz w:val="22"/>
          <w:szCs w:val="22"/>
          <w:lang w:val="hu-HU"/>
        </w:rPr>
        <w:t xml:space="preserve"> országkóddal kell jelenteni az ISO 3166-1 </w:t>
      </w:r>
      <w:proofErr w:type="spellStart"/>
      <w:r w:rsidRPr="00A12900">
        <w:rPr>
          <w:rFonts w:asciiTheme="minorHAnsi" w:hAnsiTheme="minorHAnsi" w:cstheme="minorBidi"/>
          <w:color w:val="auto"/>
          <w:sz w:val="22"/>
          <w:szCs w:val="22"/>
          <w:lang w:val="hu-HU"/>
        </w:rPr>
        <w:t>Alpha</w:t>
      </w:r>
      <w:proofErr w:type="spellEnd"/>
      <w:r w:rsidRPr="00A12900">
        <w:rPr>
          <w:rFonts w:asciiTheme="minorHAnsi" w:hAnsiTheme="minorHAnsi" w:cstheme="minorBidi"/>
          <w:color w:val="auto"/>
          <w:sz w:val="22"/>
          <w:szCs w:val="22"/>
          <w:lang w:val="hu-HU"/>
        </w:rPr>
        <w:t xml:space="preserve"> 2sztenderd alapján. </w:t>
      </w:r>
    </w:p>
    <w:p w14:paraId="0F8DD46B" w14:textId="1067376B" w:rsidR="00C97BD5" w:rsidRDefault="00C97BD5" w:rsidP="00BA12A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3.2.1.2.c.2]</w:t>
      </w:r>
    </w:p>
    <w:p w14:paraId="5E7C1454" w14:textId="77777777" w:rsidR="0075212D" w:rsidRPr="005C5961" w:rsidRDefault="0075212D" w:rsidP="00BA12A1">
      <w:pPr>
        <w:pStyle w:val="Default"/>
        <w:jc w:val="both"/>
        <w:rPr>
          <w:rFonts w:asciiTheme="minorHAnsi" w:hAnsiTheme="minorHAnsi" w:cstheme="minorBidi"/>
          <w:b/>
          <w:color w:val="auto"/>
          <w:sz w:val="22"/>
          <w:szCs w:val="22"/>
          <w:lang w:val="hu-HU"/>
        </w:rPr>
      </w:pPr>
    </w:p>
    <w:p w14:paraId="41485912" w14:textId="3F54BF1A" w:rsidR="00C97BD5" w:rsidRPr="00A12900" w:rsidRDefault="00C32EC1" w:rsidP="00BA12A1">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C97BD5"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C97BD5" w:rsidRPr="00A12900">
        <w:rPr>
          <w:rFonts w:asciiTheme="minorHAnsi" w:hAnsiTheme="minorHAnsi" w:cstheme="minorBidi"/>
          <w:color w:val="auto"/>
          <w:sz w:val="22"/>
          <w:szCs w:val="22"/>
          <w:lang w:val="hu-HU"/>
        </w:rPr>
        <w:t>Allocation</w:t>
      </w:r>
      <w:proofErr w:type="spellEnd"/>
      <w:r w:rsidRPr="00A12900">
        <w:rPr>
          <w:rFonts w:asciiTheme="minorHAnsi" w:hAnsiTheme="minorHAnsi" w:cstheme="minorBidi"/>
          <w:color w:val="auto"/>
          <w:sz w:val="22"/>
          <w:szCs w:val="22"/>
          <w:lang w:val="hu-HU"/>
        </w:rPr>
        <w:t>” – allokáció elem tartalmaz információt a Kevert CFC Adóról</w:t>
      </w:r>
      <w:r w:rsidR="00114C01">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amit egy adott alcsoporthoz allokáltunk.  </w:t>
      </w:r>
    </w:p>
    <w:p w14:paraId="15A8A890" w14:textId="0A49C8A8" w:rsidR="00C97BD5" w:rsidRPr="00A12900" w:rsidRDefault="00D92062" w:rsidP="00BA12A1">
      <w:pPr>
        <w:autoSpaceDE w:val="0"/>
        <w:autoSpaceDN w:val="0"/>
        <w:adjustRightInd w:val="0"/>
        <w:spacing w:after="0" w:line="240" w:lineRule="auto"/>
        <w:jc w:val="both"/>
      </w:pPr>
      <w:r w:rsidRPr="00A12900">
        <w:t>A</w:t>
      </w:r>
      <w:r w:rsidR="00C97BD5" w:rsidRPr="00A12900">
        <w:t xml:space="preserve"> </w:t>
      </w:r>
      <w:r w:rsidRPr="00A12900">
        <w:t>“</w:t>
      </w:r>
      <w:r w:rsidR="00C97BD5" w:rsidRPr="00A12900">
        <w:t xml:space="preserve">TIN </w:t>
      </w:r>
      <w:proofErr w:type="spellStart"/>
      <w:r w:rsidR="00C97BD5" w:rsidRPr="00A12900">
        <w:t>type</w:t>
      </w:r>
      <w:proofErr w:type="spellEnd"/>
      <w:r w:rsidRPr="00A12900">
        <w:t>” mutatja a Végső anyavállalat, Csoporttag, Közös Vállalkozás, Közös Vállalkozás Csoport tagjának adószámát</w:t>
      </w:r>
      <w:r w:rsidR="00114C01">
        <w:t xml:space="preserve">, </w:t>
      </w:r>
      <w:r w:rsidRPr="00A12900">
        <w:t xml:space="preserve">amit a Lefedett Adók céljából hasznának abban a joghatóságban, ahol </w:t>
      </w:r>
      <w:proofErr w:type="spellStart"/>
      <w:r w:rsidRPr="00A12900">
        <w:t>GloBE</w:t>
      </w:r>
      <w:proofErr w:type="spellEnd"/>
      <w:r w:rsidRPr="00A12900">
        <w:t xml:space="preserve"> Céljából elhelyezkedik, vagy ha nincs adószám, akkor </w:t>
      </w:r>
      <w:r w:rsidRPr="005C5961">
        <w:t>annak funkcionális megfelelőjét például üzleti/cégjegyzék számot/-nyilvántartási számot.</w:t>
      </w:r>
      <w:r w:rsidRPr="00A12900">
        <w:t xml:space="preserve"> </w:t>
      </w:r>
    </w:p>
    <w:p w14:paraId="4E5D80F5" w14:textId="742920F3" w:rsidR="00C97BD5" w:rsidRPr="005C5961" w:rsidRDefault="00C97BD5" w:rsidP="00BA12A1">
      <w:pPr>
        <w:pStyle w:val="Default"/>
        <w:jc w:val="both"/>
        <w:rPr>
          <w:sz w:val="20"/>
          <w:szCs w:val="20"/>
          <w:lang w:val="hu-HU"/>
        </w:rPr>
      </w:pPr>
    </w:p>
    <w:p w14:paraId="41FD4144" w14:textId="52581E63" w:rsidR="00C97BD5" w:rsidRDefault="00C97BD5" w:rsidP="00BA12A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3.2.1.2.c.3]</w:t>
      </w:r>
    </w:p>
    <w:p w14:paraId="3EEA1DB1" w14:textId="77777777" w:rsidR="0075212D" w:rsidRPr="005C5961" w:rsidRDefault="0075212D" w:rsidP="00BA12A1">
      <w:pPr>
        <w:pStyle w:val="Default"/>
        <w:jc w:val="both"/>
        <w:rPr>
          <w:rFonts w:asciiTheme="minorHAnsi" w:hAnsiTheme="minorHAnsi" w:cstheme="minorBidi"/>
          <w:b/>
          <w:color w:val="auto"/>
          <w:sz w:val="22"/>
          <w:szCs w:val="22"/>
          <w:lang w:val="hu-HU"/>
        </w:rPr>
      </w:pPr>
    </w:p>
    <w:p w14:paraId="4FE6938C" w14:textId="17AE5AD3" w:rsidR="00F25D32" w:rsidRPr="00A12900" w:rsidRDefault="00D92062" w:rsidP="00BA12A1">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C97BD5"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C97BD5" w:rsidRPr="00A12900">
        <w:rPr>
          <w:rFonts w:asciiTheme="minorHAnsi" w:hAnsiTheme="minorHAnsi" w:cstheme="minorBidi"/>
          <w:color w:val="auto"/>
          <w:sz w:val="22"/>
          <w:szCs w:val="22"/>
          <w:lang w:val="hu-HU"/>
        </w:rPr>
        <w:t>AggAllocTax</w:t>
      </w:r>
      <w:proofErr w:type="spellEnd"/>
      <w:r w:rsidRPr="00A12900">
        <w:rPr>
          <w:rFonts w:asciiTheme="minorHAnsi" w:hAnsiTheme="minorHAnsi" w:cstheme="minorBidi"/>
          <w:color w:val="auto"/>
          <w:sz w:val="22"/>
          <w:szCs w:val="22"/>
          <w:lang w:val="hu-HU"/>
        </w:rPr>
        <w:t>” elem mutatja a Kevert CFC Adót</w:t>
      </w:r>
      <w:r w:rsidR="00114C01">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amit az adott adóévben allokáltunk a Csoporttag tulajdonosától a Csoporttagokra, </w:t>
      </w:r>
      <w:proofErr w:type="spellStart"/>
      <w:r w:rsidRPr="00A12900">
        <w:rPr>
          <w:rFonts w:asciiTheme="minorHAnsi" w:hAnsiTheme="minorHAnsi" w:cstheme="minorBidi"/>
          <w:color w:val="auto"/>
          <w:sz w:val="22"/>
          <w:szCs w:val="22"/>
          <w:lang w:val="hu-HU"/>
        </w:rPr>
        <w:t>aCFCJur</w:t>
      </w:r>
      <w:proofErr w:type="spellEnd"/>
      <w:r w:rsidRPr="00A12900">
        <w:rPr>
          <w:rFonts w:asciiTheme="minorHAnsi" w:hAnsiTheme="minorHAnsi" w:cstheme="minorBidi"/>
          <w:color w:val="auto"/>
          <w:sz w:val="22"/>
          <w:szCs w:val="22"/>
          <w:lang w:val="hu-HU"/>
        </w:rPr>
        <w:t xml:space="preserve"> elem alatt meghatározott joghatóságban.  </w:t>
      </w:r>
    </w:p>
    <w:p w14:paraId="344DC1FC" w14:textId="77777777" w:rsidR="00D92062" w:rsidRPr="005C5961" w:rsidRDefault="00D92062" w:rsidP="009E222C">
      <w:pPr>
        <w:pStyle w:val="Default"/>
        <w:jc w:val="both"/>
        <w:rPr>
          <w:sz w:val="20"/>
          <w:szCs w:val="20"/>
          <w:lang w:val="hu-HU"/>
        </w:rPr>
      </w:pPr>
    </w:p>
    <w:p w14:paraId="21B33A18" w14:textId="4FE987BF" w:rsidR="00F25D32" w:rsidRPr="005C5961" w:rsidRDefault="00F25D32"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566198B5" wp14:editId="25B5F0F4">
            <wp:extent cx="5760720" cy="3408680"/>
            <wp:effectExtent l="0" t="0" r="0" b="1270"/>
            <wp:docPr id="101" name="Kép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60720" cy="3408680"/>
                    </a:xfrm>
                    <a:prstGeom prst="rect">
                      <a:avLst/>
                    </a:prstGeom>
                  </pic:spPr>
                </pic:pic>
              </a:graphicData>
            </a:graphic>
          </wp:inline>
        </w:drawing>
      </w:r>
    </w:p>
    <w:p w14:paraId="4D0992B0" w14:textId="6CCF0D44" w:rsidR="00F25D32" w:rsidRPr="005C5961" w:rsidRDefault="00F25D32" w:rsidP="009E222C">
      <w:pPr>
        <w:pStyle w:val="Default"/>
        <w:jc w:val="both"/>
        <w:rPr>
          <w:rFonts w:asciiTheme="minorHAnsi" w:hAnsiTheme="minorHAnsi" w:cstheme="minorBidi"/>
          <w:b/>
          <w:color w:val="auto"/>
          <w:sz w:val="22"/>
          <w:szCs w:val="22"/>
          <w:lang w:val="hu-HU"/>
        </w:rPr>
      </w:pPr>
    </w:p>
    <w:p w14:paraId="16B9D580" w14:textId="7E9CC29F" w:rsidR="00F25D32" w:rsidRPr="005C5961" w:rsidRDefault="00D9241D"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95</w:t>
      </w:r>
      <w:r w:rsidR="0075212D">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oldal </w:t>
      </w:r>
      <w:r w:rsidR="00FD0CBF" w:rsidRPr="005C5961">
        <w:rPr>
          <w:rFonts w:asciiTheme="minorHAnsi" w:hAnsiTheme="minorHAnsi" w:cstheme="minorBidi"/>
          <w:b/>
          <w:color w:val="auto"/>
          <w:sz w:val="22"/>
          <w:szCs w:val="22"/>
          <w:highlight w:val="yellow"/>
          <w:lang w:val="hu-HU"/>
        </w:rPr>
        <w:t>„</w:t>
      </w:r>
      <w:proofErr w:type="spellStart"/>
      <w:r w:rsidR="00FD0CBF" w:rsidRPr="005C5961">
        <w:rPr>
          <w:rFonts w:asciiTheme="minorHAnsi" w:hAnsiTheme="minorHAnsi" w:cstheme="minorBidi"/>
          <w:b/>
          <w:color w:val="auto"/>
          <w:sz w:val="22"/>
          <w:szCs w:val="22"/>
          <w:highlight w:val="yellow"/>
          <w:lang w:val="hu-HU"/>
        </w:rPr>
        <w:t>DeferTaxAdjustAmt</w:t>
      </w:r>
      <w:proofErr w:type="spellEnd"/>
      <w:r w:rsidR="00FD0CBF" w:rsidRPr="005C5961">
        <w:rPr>
          <w:rFonts w:asciiTheme="minorHAnsi" w:hAnsiTheme="minorHAnsi" w:cstheme="minorBidi"/>
          <w:b/>
          <w:color w:val="auto"/>
          <w:sz w:val="22"/>
          <w:szCs w:val="22"/>
          <w:highlight w:val="yellow"/>
          <w:lang w:val="hu-HU"/>
        </w:rPr>
        <w:t>”</w:t>
      </w:r>
    </w:p>
    <w:p w14:paraId="32991BD3" w14:textId="36CD4D69" w:rsidR="00FD0CBF" w:rsidRPr="005C5961" w:rsidRDefault="00FD0CBF" w:rsidP="009E222C">
      <w:pPr>
        <w:pStyle w:val="Default"/>
        <w:jc w:val="both"/>
        <w:rPr>
          <w:rFonts w:asciiTheme="minorHAnsi" w:hAnsiTheme="minorHAnsi" w:cstheme="minorBidi"/>
          <w:b/>
          <w:color w:val="auto"/>
          <w:sz w:val="22"/>
          <w:szCs w:val="22"/>
          <w:lang w:val="hu-HU"/>
        </w:rPr>
      </w:pPr>
    </w:p>
    <w:p w14:paraId="7D1F943A" w14:textId="61789D1C" w:rsidR="00FD0CBF" w:rsidRDefault="00FD0CBF"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3.2.2.1.a.4] A halasztottadó-kiigazítás teljes összege</w:t>
      </w:r>
    </w:p>
    <w:p w14:paraId="68727F76" w14:textId="77777777" w:rsidR="0075212D" w:rsidRPr="005C5961" w:rsidRDefault="0075212D" w:rsidP="009E222C">
      <w:pPr>
        <w:pStyle w:val="Default"/>
        <w:jc w:val="both"/>
        <w:rPr>
          <w:rFonts w:asciiTheme="minorHAnsi" w:hAnsiTheme="minorHAnsi" w:cstheme="minorBidi"/>
          <w:b/>
          <w:color w:val="auto"/>
          <w:sz w:val="22"/>
          <w:szCs w:val="22"/>
          <w:lang w:val="hu-HU"/>
        </w:rPr>
      </w:pPr>
    </w:p>
    <w:p w14:paraId="6B303022" w14:textId="47734A56" w:rsidR="00FD0CBF" w:rsidRPr="00A12900" w:rsidRDefault="00E84275"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Összesen elem mutatja az Öss</w:t>
      </w:r>
      <w:r w:rsidR="003C1AC4" w:rsidRPr="00A12900">
        <w:rPr>
          <w:rFonts w:asciiTheme="minorHAnsi" w:hAnsiTheme="minorHAnsi" w:cstheme="minorBidi"/>
          <w:color w:val="auto"/>
          <w:sz w:val="22"/>
          <w:szCs w:val="22"/>
          <w:lang w:val="hu-HU"/>
        </w:rPr>
        <w:t xml:space="preserve">zesen Halasztottadó-kiigazítás összegét az adott joghatóságra. </w:t>
      </w:r>
    </w:p>
    <w:p w14:paraId="0E7E3D75" w14:textId="22383108" w:rsidR="00FD0CBF" w:rsidRPr="005C5961" w:rsidRDefault="00FD0CBF" w:rsidP="009E222C">
      <w:pPr>
        <w:pStyle w:val="Default"/>
        <w:jc w:val="both"/>
        <w:rPr>
          <w:sz w:val="20"/>
          <w:szCs w:val="20"/>
          <w:lang w:val="hu-HU"/>
        </w:rPr>
      </w:pPr>
    </w:p>
    <w:p w14:paraId="6CFD8D53" w14:textId="76590D4D" w:rsidR="00FD0CBF" w:rsidRPr="005C5961" w:rsidRDefault="00FD0CBF" w:rsidP="00FD0CBF">
      <w:pPr>
        <w:pStyle w:val="Default"/>
        <w:jc w:val="both"/>
        <w:rPr>
          <w:b/>
          <w:sz w:val="20"/>
          <w:szCs w:val="20"/>
          <w:lang w:val="hu-HU"/>
        </w:rPr>
      </w:pPr>
      <w:r w:rsidRPr="005C5961">
        <w:rPr>
          <w:b/>
          <w:sz w:val="20"/>
          <w:szCs w:val="20"/>
          <w:lang w:val="hu-HU"/>
        </w:rPr>
        <w:t>[Adatpont 3.2.2.1.a.1.a]</w:t>
      </w:r>
    </w:p>
    <w:p w14:paraId="60BDB3AE" w14:textId="4BA37D58" w:rsidR="00FD0CBF" w:rsidRPr="00A12900" w:rsidRDefault="00CD2E58"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FD0CBF" w:rsidRPr="00A12900">
        <w:rPr>
          <w:rFonts w:asciiTheme="minorHAnsi" w:hAnsiTheme="minorHAnsi" w:cstheme="minorBidi"/>
          <w:color w:val="auto"/>
          <w:sz w:val="22"/>
          <w:szCs w:val="22"/>
          <w:lang w:val="hu-HU"/>
        </w:rPr>
        <w:t>DefTaxAmt</w:t>
      </w:r>
      <w:proofErr w:type="spellEnd"/>
      <w:r w:rsidRPr="00A12900">
        <w:rPr>
          <w:rFonts w:asciiTheme="minorHAnsi" w:hAnsiTheme="minorHAnsi" w:cstheme="minorBidi"/>
          <w:color w:val="auto"/>
          <w:sz w:val="22"/>
          <w:szCs w:val="22"/>
          <w:lang w:val="hu-HU"/>
        </w:rPr>
        <w:t>” elem mutatja az ö</w:t>
      </w:r>
      <w:r w:rsidR="00DE6C09" w:rsidRPr="00A12900">
        <w:rPr>
          <w:rFonts w:asciiTheme="minorHAnsi" w:hAnsiTheme="minorHAnsi" w:cstheme="minorBidi"/>
          <w:color w:val="auto"/>
          <w:sz w:val="22"/>
          <w:szCs w:val="22"/>
          <w:lang w:val="hu-HU"/>
        </w:rPr>
        <w:t>sszesített halaszott adókráfordítást a Csoporttagok vagy Közös Vállalkozáscsoportok tagjainak Főkönyvében</w:t>
      </w:r>
      <w:r w:rsidR="0075212D">
        <w:rPr>
          <w:rFonts w:asciiTheme="minorHAnsi" w:hAnsiTheme="minorHAnsi" w:cstheme="minorBidi"/>
          <w:color w:val="auto"/>
          <w:sz w:val="22"/>
          <w:szCs w:val="22"/>
          <w:lang w:val="hu-HU"/>
        </w:rPr>
        <w:t>,</w:t>
      </w:r>
      <w:r w:rsidR="00DE6C09" w:rsidRPr="00A12900">
        <w:rPr>
          <w:rFonts w:asciiTheme="minorHAnsi" w:hAnsiTheme="minorHAnsi" w:cstheme="minorBidi"/>
          <w:color w:val="auto"/>
          <w:sz w:val="22"/>
          <w:szCs w:val="22"/>
          <w:lang w:val="hu-HU"/>
        </w:rPr>
        <w:t xml:space="preserve"> a</w:t>
      </w:r>
      <w:r w:rsidR="0075212D">
        <w:rPr>
          <w:rFonts w:asciiTheme="minorHAnsi" w:hAnsiTheme="minorHAnsi" w:cstheme="minorBidi"/>
          <w:color w:val="auto"/>
          <w:sz w:val="22"/>
          <w:szCs w:val="22"/>
          <w:lang w:val="hu-HU"/>
        </w:rPr>
        <w:t>melye</w:t>
      </w:r>
      <w:r w:rsidR="00DE6C09" w:rsidRPr="00A12900">
        <w:rPr>
          <w:rFonts w:asciiTheme="minorHAnsi" w:hAnsiTheme="minorHAnsi" w:cstheme="minorBidi"/>
          <w:color w:val="auto"/>
          <w:sz w:val="22"/>
          <w:szCs w:val="22"/>
          <w:lang w:val="hu-HU"/>
        </w:rPr>
        <w:t xml:space="preserve">k ebben a joghatóságban helyezkednek el. Ha a halasztott adóráfordítást a halaszott adó számla tartozik oldalára könyvelték, akkor pozitív összegként kell feltüntetni. Ha a halaszott adóráfordítást a halasztott adó számla követel oldalára könyvelték, akkor negatív összegként kell feltüntetni az adatszolgáltatásban. </w:t>
      </w:r>
    </w:p>
    <w:p w14:paraId="516D6662" w14:textId="77777777" w:rsidR="00FD0CBF" w:rsidRPr="005C5961" w:rsidRDefault="00FD0CBF" w:rsidP="009E222C">
      <w:pPr>
        <w:pStyle w:val="Default"/>
        <w:jc w:val="both"/>
        <w:rPr>
          <w:sz w:val="20"/>
          <w:szCs w:val="20"/>
          <w:lang w:val="hu-HU"/>
        </w:rPr>
      </w:pPr>
    </w:p>
    <w:p w14:paraId="076A7621" w14:textId="416F1B07" w:rsidR="00FD0CBF" w:rsidRDefault="00FD0CBF" w:rsidP="009E222C">
      <w:pPr>
        <w:pStyle w:val="Default"/>
        <w:jc w:val="both"/>
        <w:rPr>
          <w:b/>
          <w:sz w:val="20"/>
          <w:szCs w:val="20"/>
          <w:lang w:val="hu-HU"/>
        </w:rPr>
      </w:pPr>
      <w:r w:rsidRPr="005C5961">
        <w:rPr>
          <w:b/>
          <w:sz w:val="20"/>
          <w:szCs w:val="20"/>
          <w:lang w:val="hu-HU"/>
        </w:rPr>
        <w:t>[Adatpont 3.2.2.1.a.1.b]</w:t>
      </w:r>
    </w:p>
    <w:p w14:paraId="6D146229" w14:textId="77777777" w:rsidR="0075212D" w:rsidRPr="005C5961" w:rsidRDefault="0075212D" w:rsidP="009E222C">
      <w:pPr>
        <w:pStyle w:val="Default"/>
        <w:jc w:val="both"/>
        <w:rPr>
          <w:b/>
          <w:sz w:val="20"/>
          <w:szCs w:val="20"/>
          <w:lang w:val="hu-HU"/>
        </w:rPr>
      </w:pPr>
    </w:p>
    <w:p w14:paraId="5E6CC035" w14:textId="77C7E723" w:rsidR="00FD0CBF" w:rsidRPr="00A12900" w:rsidRDefault="00DE6C09"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FD0CBF" w:rsidRPr="00A12900">
        <w:rPr>
          <w:rFonts w:asciiTheme="minorHAnsi" w:hAnsiTheme="minorHAnsi" w:cstheme="minorBidi"/>
          <w:color w:val="auto"/>
          <w:sz w:val="22"/>
          <w:szCs w:val="22"/>
          <w:lang w:val="hu-HU"/>
        </w:rPr>
        <w:t>DiffCarryValue</w:t>
      </w:r>
      <w:proofErr w:type="spellEnd"/>
      <w:r w:rsidRPr="00A12900">
        <w:rPr>
          <w:rFonts w:asciiTheme="minorHAnsi" w:hAnsiTheme="minorHAnsi" w:cstheme="minorBidi"/>
          <w:color w:val="auto"/>
          <w:sz w:val="22"/>
          <w:szCs w:val="22"/>
          <w:lang w:val="hu-HU"/>
        </w:rPr>
        <w:t>” elem mutatja a halasztott adóráfordítását azoknak az eszközöknek és forrásoknak</w:t>
      </w:r>
      <w:r w:rsidR="00114C01">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amelyek esetében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könyv szerinti érték különbözik a számviteli könyv szerinti értéktől. </w:t>
      </w:r>
    </w:p>
    <w:p w14:paraId="37F3A616" w14:textId="77777777" w:rsidR="00FD0CBF" w:rsidRPr="005C5961" w:rsidRDefault="00FD0CBF" w:rsidP="009E222C">
      <w:pPr>
        <w:pStyle w:val="Default"/>
        <w:jc w:val="both"/>
        <w:rPr>
          <w:rFonts w:asciiTheme="minorHAnsi" w:hAnsiTheme="minorHAnsi" w:cstheme="minorBidi"/>
          <w:b/>
          <w:color w:val="auto"/>
          <w:sz w:val="22"/>
          <w:szCs w:val="22"/>
          <w:lang w:val="hu-HU"/>
        </w:rPr>
      </w:pPr>
    </w:p>
    <w:p w14:paraId="6298FF6F" w14:textId="2FE154C1" w:rsidR="00FD0CBF" w:rsidRDefault="00FD0CBF" w:rsidP="00FD0CBF">
      <w:pPr>
        <w:pStyle w:val="Default"/>
        <w:jc w:val="both"/>
        <w:rPr>
          <w:b/>
          <w:sz w:val="20"/>
          <w:szCs w:val="20"/>
          <w:lang w:val="hu-HU"/>
        </w:rPr>
      </w:pPr>
      <w:r w:rsidRPr="005C5961">
        <w:rPr>
          <w:b/>
          <w:sz w:val="20"/>
          <w:szCs w:val="20"/>
          <w:lang w:val="hu-HU"/>
        </w:rPr>
        <w:lastRenderedPageBreak/>
        <w:t>[Adatpont 3.2.2.1.a.1.c]</w:t>
      </w:r>
    </w:p>
    <w:p w14:paraId="0CDF7067" w14:textId="77777777" w:rsidR="0075212D" w:rsidRPr="005C5961" w:rsidRDefault="0075212D" w:rsidP="00FD0CBF">
      <w:pPr>
        <w:pStyle w:val="Default"/>
        <w:jc w:val="both"/>
        <w:rPr>
          <w:b/>
          <w:sz w:val="20"/>
          <w:szCs w:val="20"/>
          <w:lang w:val="hu-HU"/>
        </w:rPr>
      </w:pPr>
    </w:p>
    <w:p w14:paraId="29E6FFA7" w14:textId="4F8D5941" w:rsidR="00FD0CBF" w:rsidRPr="00A12900" w:rsidRDefault="00DE6C09"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FD0CBF"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FD0CBF" w:rsidRPr="00A12900">
        <w:rPr>
          <w:rFonts w:asciiTheme="minorHAnsi" w:hAnsiTheme="minorHAnsi" w:cstheme="minorBidi"/>
          <w:color w:val="auto"/>
          <w:sz w:val="22"/>
          <w:szCs w:val="22"/>
          <w:lang w:val="hu-HU"/>
        </w:rPr>
        <w:t>GloBEValue</w:t>
      </w:r>
      <w:proofErr w:type="spellEnd"/>
      <w:r w:rsidRPr="00A12900">
        <w:rPr>
          <w:rFonts w:asciiTheme="minorHAnsi" w:hAnsiTheme="minorHAnsi" w:cstheme="minorBidi"/>
          <w:color w:val="auto"/>
          <w:sz w:val="22"/>
          <w:szCs w:val="22"/>
          <w:lang w:val="hu-HU"/>
        </w:rPr>
        <w:t xml:space="preserve">” –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Érték elem mutatja a halaszott adóráfordítás</w:t>
      </w:r>
      <w:r w:rsidR="00295A7B" w:rsidRPr="00A12900">
        <w:rPr>
          <w:rFonts w:asciiTheme="minorHAnsi" w:hAnsiTheme="minorHAnsi" w:cstheme="minorBidi"/>
          <w:color w:val="auto"/>
          <w:sz w:val="22"/>
          <w:szCs w:val="22"/>
          <w:lang w:val="hu-HU"/>
        </w:rPr>
        <w:t>á</w:t>
      </w:r>
      <w:r w:rsidRPr="00A12900">
        <w:rPr>
          <w:rFonts w:asciiTheme="minorHAnsi" w:hAnsiTheme="minorHAnsi" w:cstheme="minorBidi"/>
          <w:color w:val="auto"/>
          <w:sz w:val="22"/>
          <w:szCs w:val="22"/>
          <w:lang w:val="hu-HU"/>
        </w:rPr>
        <w:t>t</w:t>
      </w:r>
      <w:r w:rsidR="00295A7B" w:rsidRPr="00A12900">
        <w:rPr>
          <w:rFonts w:asciiTheme="minorHAnsi" w:hAnsiTheme="minorHAnsi" w:cstheme="minorBidi"/>
          <w:color w:val="auto"/>
          <w:sz w:val="22"/>
          <w:szCs w:val="22"/>
          <w:lang w:val="hu-HU"/>
        </w:rPr>
        <w:t xml:space="preserve"> az eszközöknek és forrásoknak</w:t>
      </w:r>
      <w:r w:rsidRPr="00A12900">
        <w:rPr>
          <w:rFonts w:asciiTheme="minorHAnsi" w:hAnsiTheme="minorHAnsi" w:cstheme="minorBidi"/>
          <w:color w:val="auto"/>
          <w:sz w:val="22"/>
          <w:szCs w:val="22"/>
          <w:lang w:val="hu-HU"/>
        </w:rPr>
        <w:t xml:space="preserve"> a</w:t>
      </w:r>
      <w:r w:rsidR="00295A7B" w:rsidRPr="00A12900">
        <w:rPr>
          <w:rFonts w:asciiTheme="minorHAnsi" w:hAnsiTheme="minorHAnsi" w:cstheme="minorBidi"/>
          <w:color w:val="auto"/>
          <w:sz w:val="22"/>
          <w:szCs w:val="22"/>
          <w:lang w:val="hu-HU"/>
        </w:rPr>
        <w:t>zok</w:t>
      </w:r>
      <w:r w:rsidRPr="00A12900">
        <w:rPr>
          <w:rFonts w:asciiTheme="minorHAnsi" w:hAnsiTheme="minorHAnsi" w:cstheme="minorBidi"/>
          <w:color w:val="auto"/>
          <w:sz w:val="22"/>
          <w:szCs w:val="22"/>
          <w:lang w:val="hu-HU"/>
        </w:rPr>
        <w:t xml:space="preserve"> </w:t>
      </w:r>
      <w:proofErr w:type="spellStart"/>
      <w:r w:rsidRPr="00A12900">
        <w:rPr>
          <w:rFonts w:asciiTheme="minorHAnsi" w:hAnsiTheme="minorHAnsi" w:cstheme="minorBidi"/>
          <w:color w:val="auto"/>
          <w:sz w:val="22"/>
          <w:szCs w:val="22"/>
          <w:lang w:val="hu-HU"/>
        </w:rPr>
        <w:t>GLoBE</w:t>
      </w:r>
      <w:proofErr w:type="spellEnd"/>
      <w:r w:rsidR="00295A7B" w:rsidRPr="00A12900">
        <w:rPr>
          <w:rFonts w:asciiTheme="minorHAnsi" w:hAnsiTheme="minorHAnsi" w:cstheme="minorBidi"/>
          <w:color w:val="auto"/>
          <w:sz w:val="22"/>
          <w:szCs w:val="22"/>
          <w:lang w:val="hu-HU"/>
        </w:rPr>
        <w:t xml:space="preserve"> könyv szerinti értéke alapján.</w:t>
      </w:r>
    </w:p>
    <w:p w14:paraId="23B9A5C7" w14:textId="24197B31" w:rsidR="00FD0CBF" w:rsidRPr="00A12900" w:rsidRDefault="00FD0CBF" w:rsidP="009E222C">
      <w:pPr>
        <w:pStyle w:val="Default"/>
        <w:jc w:val="both"/>
        <w:rPr>
          <w:rFonts w:asciiTheme="minorHAnsi" w:hAnsiTheme="minorHAnsi" w:cstheme="minorBidi"/>
          <w:color w:val="auto"/>
          <w:sz w:val="22"/>
          <w:szCs w:val="22"/>
          <w:lang w:val="hu-HU"/>
        </w:rPr>
      </w:pPr>
    </w:p>
    <w:p w14:paraId="121936C5" w14:textId="60668020" w:rsidR="00FD0CBF" w:rsidRDefault="00FD0CBF" w:rsidP="00FD0CBF">
      <w:pPr>
        <w:pStyle w:val="Default"/>
        <w:jc w:val="both"/>
        <w:rPr>
          <w:b/>
          <w:sz w:val="20"/>
          <w:szCs w:val="20"/>
          <w:lang w:val="hu-HU"/>
        </w:rPr>
      </w:pPr>
      <w:r w:rsidRPr="005C5961">
        <w:rPr>
          <w:b/>
          <w:sz w:val="20"/>
          <w:szCs w:val="20"/>
          <w:lang w:val="hu-HU"/>
        </w:rPr>
        <w:t>[Adatpont 3.2.2.1.a.1.d]</w:t>
      </w:r>
    </w:p>
    <w:p w14:paraId="69577496" w14:textId="77777777" w:rsidR="0075212D" w:rsidRPr="005C5961" w:rsidRDefault="0075212D" w:rsidP="00FD0CBF">
      <w:pPr>
        <w:pStyle w:val="Default"/>
        <w:jc w:val="both"/>
        <w:rPr>
          <w:b/>
          <w:sz w:val="20"/>
          <w:szCs w:val="20"/>
          <w:lang w:val="hu-HU"/>
        </w:rPr>
      </w:pPr>
    </w:p>
    <w:p w14:paraId="0097CD9D" w14:textId="33442CE1" w:rsidR="00FD0CBF" w:rsidRPr="00A12900" w:rsidRDefault="00295A7B"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FD0CBF" w:rsidRPr="00A12900">
        <w:rPr>
          <w:rFonts w:asciiTheme="minorHAnsi" w:hAnsiTheme="minorHAnsi" w:cstheme="minorBidi"/>
          <w:color w:val="auto"/>
          <w:sz w:val="22"/>
          <w:szCs w:val="22"/>
          <w:lang w:val="hu-HU"/>
        </w:rPr>
        <w:t>BefRecastAdjust</w:t>
      </w:r>
      <w:proofErr w:type="spellEnd"/>
      <w:r w:rsidRPr="00A12900">
        <w:rPr>
          <w:rFonts w:asciiTheme="minorHAnsi" w:hAnsiTheme="minorHAnsi" w:cstheme="minorBidi"/>
          <w:color w:val="auto"/>
          <w:sz w:val="22"/>
          <w:szCs w:val="22"/>
          <w:lang w:val="hu-HU"/>
        </w:rPr>
        <w:t xml:space="preserve">” elem mutatja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szerinti halaszott adóráfordítást a kiigazítások és az átszámolást megelőzően.  </w:t>
      </w:r>
    </w:p>
    <w:p w14:paraId="32467D0C" w14:textId="6096FB4B" w:rsidR="00D9241D" w:rsidRPr="005C5961" w:rsidRDefault="00D9241D" w:rsidP="009E222C">
      <w:pPr>
        <w:pStyle w:val="Default"/>
        <w:jc w:val="both"/>
        <w:rPr>
          <w:rFonts w:asciiTheme="minorHAnsi" w:hAnsiTheme="minorHAnsi" w:cstheme="minorBidi"/>
          <w:b/>
          <w:color w:val="auto"/>
          <w:sz w:val="22"/>
          <w:szCs w:val="22"/>
          <w:lang w:val="hu-HU"/>
        </w:rPr>
      </w:pPr>
    </w:p>
    <w:p w14:paraId="1D4A7B2B" w14:textId="04270673" w:rsidR="00FD0CBF" w:rsidRDefault="00FD0CBF" w:rsidP="00FD0CBF">
      <w:pPr>
        <w:pStyle w:val="Default"/>
        <w:jc w:val="both"/>
        <w:rPr>
          <w:b/>
          <w:sz w:val="20"/>
          <w:szCs w:val="20"/>
          <w:lang w:val="hu-HU"/>
        </w:rPr>
      </w:pPr>
      <w:r w:rsidRPr="005C5961">
        <w:rPr>
          <w:b/>
          <w:sz w:val="20"/>
          <w:szCs w:val="20"/>
          <w:lang w:val="hu-HU"/>
        </w:rPr>
        <w:t>[Adatpont 3.2.2.1.a.2]</w:t>
      </w:r>
    </w:p>
    <w:p w14:paraId="29702DD8" w14:textId="77777777" w:rsidR="0075212D" w:rsidRPr="005C5961" w:rsidRDefault="0075212D" w:rsidP="00FD0CBF">
      <w:pPr>
        <w:pStyle w:val="Default"/>
        <w:jc w:val="both"/>
        <w:rPr>
          <w:b/>
          <w:sz w:val="20"/>
          <w:szCs w:val="20"/>
          <w:lang w:val="hu-HU"/>
        </w:rPr>
      </w:pPr>
    </w:p>
    <w:p w14:paraId="1B336230" w14:textId="237CFD88" w:rsidR="00FD0CBF" w:rsidRPr="00A12900" w:rsidRDefault="00295A7B"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FD0CBF" w:rsidRPr="00A12900">
        <w:rPr>
          <w:rFonts w:asciiTheme="minorHAnsi" w:hAnsiTheme="minorHAnsi" w:cstheme="minorBidi"/>
          <w:color w:val="auto"/>
          <w:sz w:val="22"/>
          <w:szCs w:val="22"/>
          <w:lang w:val="hu-HU"/>
        </w:rPr>
        <w:t>TotalAdjust</w:t>
      </w:r>
      <w:proofErr w:type="spellEnd"/>
      <w:r w:rsidRPr="00A12900">
        <w:rPr>
          <w:rFonts w:asciiTheme="minorHAnsi" w:hAnsiTheme="minorHAnsi" w:cstheme="minorBidi"/>
          <w:color w:val="auto"/>
          <w:sz w:val="22"/>
          <w:szCs w:val="22"/>
          <w:lang w:val="hu-HU"/>
        </w:rPr>
        <w:t xml:space="preserve">” elem mutatja az </w:t>
      </w:r>
      <w:r w:rsidR="00E558E9" w:rsidRPr="00A12900">
        <w:rPr>
          <w:rFonts w:asciiTheme="minorHAnsi" w:hAnsiTheme="minorHAnsi" w:cstheme="minorBidi"/>
          <w:color w:val="auto"/>
          <w:sz w:val="22"/>
          <w:szCs w:val="22"/>
          <w:lang w:val="hu-HU"/>
        </w:rPr>
        <w:t>alkalmazandó</w:t>
      </w:r>
      <w:r w:rsidRPr="00A12900">
        <w:rPr>
          <w:rFonts w:asciiTheme="minorHAnsi" w:hAnsiTheme="minorHAnsi" w:cstheme="minorBidi"/>
          <w:color w:val="auto"/>
          <w:sz w:val="22"/>
          <w:szCs w:val="22"/>
          <w:lang w:val="hu-HU"/>
        </w:rPr>
        <w:t xml:space="preserve"> kiigazítások </w:t>
      </w:r>
      <w:proofErr w:type="spellStart"/>
      <w:r w:rsidRPr="00A12900">
        <w:rPr>
          <w:rFonts w:asciiTheme="minorHAnsi" w:hAnsiTheme="minorHAnsi" w:cstheme="minorBidi"/>
          <w:color w:val="auto"/>
          <w:sz w:val="22"/>
          <w:szCs w:val="22"/>
          <w:lang w:val="hu-HU"/>
        </w:rPr>
        <w:t>összesenjét</w:t>
      </w:r>
      <w:proofErr w:type="spellEnd"/>
      <w:r w:rsidRPr="00A12900">
        <w:rPr>
          <w:rFonts w:asciiTheme="minorHAnsi" w:hAnsiTheme="minorHAnsi" w:cstheme="minorBidi"/>
          <w:color w:val="auto"/>
          <w:sz w:val="22"/>
          <w:szCs w:val="22"/>
          <w:lang w:val="hu-HU"/>
        </w:rPr>
        <w:t xml:space="preserve">.  </w:t>
      </w:r>
    </w:p>
    <w:p w14:paraId="6C1EE849" w14:textId="78C227C9" w:rsidR="00FD0CBF" w:rsidRPr="00A12900" w:rsidRDefault="00FD0CBF" w:rsidP="009E222C">
      <w:pPr>
        <w:pStyle w:val="Default"/>
        <w:jc w:val="both"/>
        <w:rPr>
          <w:rFonts w:asciiTheme="minorHAnsi" w:hAnsiTheme="minorHAnsi" w:cstheme="minorBidi"/>
          <w:color w:val="auto"/>
          <w:sz w:val="22"/>
          <w:szCs w:val="22"/>
          <w:lang w:val="hu-HU"/>
        </w:rPr>
      </w:pPr>
    </w:p>
    <w:p w14:paraId="3EEBA56F" w14:textId="4BFD582D" w:rsidR="00FD0CBF" w:rsidRDefault="00FD0CBF" w:rsidP="00FD0CBF">
      <w:pPr>
        <w:pStyle w:val="Default"/>
        <w:jc w:val="both"/>
        <w:rPr>
          <w:b/>
          <w:sz w:val="20"/>
          <w:szCs w:val="20"/>
          <w:lang w:val="hu-HU"/>
        </w:rPr>
      </w:pPr>
      <w:r w:rsidRPr="005C5961">
        <w:rPr>
          <w:b/>
          <w:sz w:val="20"/>
          <w:szCs w:val="20"/>
          <w:lang w:val="hu-HU"/>
        </w:rPr>
        <w:t>[Adatpont 3.2.2.1.a.3.e]</w:t>
      </w:r>
    </w:p>
    <w:p w14:paraId="4E99610B" w14:textId="77777777" w:rsidR="0075212D" w:rsidRPr="005C5961" w:rsidRDefault="0075212D" w:rsidP="00FD0CBF">
      <w:pPr>
        <w:pStyle w:val="Default"/>
        <w:jc w:val="both"/>
        <w:rPr>
          <w:b/>
          <w:sz w:val="20"/>
          <w:szCs w:val="20"/>
          <w:lang w:val="hu-HU"/>
        </w:rPr>
      </w:pPr>
    </w:p>
    <w:p w14:paraId="4B7D402E" w14:textId="2B83ABC3" w:rsidR="00FD0CBF" w:rsidRPr="00A12900" w:rsidRDefault="006D4404"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FD0CBF" w:rsidRPr="00A12900">
        <w:rPr>
          <w:rFonts w:asciiTheme="minorHAnsi" w:hAnsiTheme="minorHAnsi" w:cstheme="minorBidi"/>
          <w:color w:val="auto"/>
          <w:sz w:val="22"/>
          <w:szCs w:val="22"/>
          <w:lang w:val="hu-HU"/>
        </w:rPr>
        <w:t xml:space="preserve"> </w:t>
      </w:r>
      <w:r w:rsidR="00D56B82" w:rsidRPr="00A12900">
        <w:rPr>
          <w:rFonts w:asciiTheme="minorHAnsi" w:hAnsiTheme="minorHAnsi" w:cstheme="minorBidi"/>
          <w:color w:val="auto"/>
          <w:sz w:val="22"/>
          <w:szCs w:val="22"/>
          <w:lang w:val="hu-HU"/>
        </w:rPr>
        <w:t>“</w:t>
      </w:r>
      <w:proofErr w:type="spellStart"/>
      <w:r w:rsidR="00FD0CBF" w:rsidRPr="00A12900">
        <w:rPr>
          <w:rFonts w:asciiTheme="minorHAnsi" w:hAnsiTheme="minorHAnsi" w:cstheme="minorBidi"/>
          <w:color w:val="auto"/>
          <w:sz w:val="22"/>
          <w:szCs w:val="22"/>
          <w:lang w:val="hu-HU"/>
        </w:rPr>
        <w:t>PreRecast</w:t>
      </w:r>
      <w:proofErr w:type="spellEnd"/>
      <w:r w:rsidR="00D56B82" w:rsidRPr="00A12900">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elem mutatja a halasztott adókiadást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céljából az átszámolás előtt.</w:t>
      </w:r>
    </w:p>
    <w:p w14:paraId="0055EE59" w14:textId="7BA578B0" w:rsidR="002F4286" w:rsidRPr="005C5961" w:rsidRDefault="002F4286" w:rsidP="009E222C">
      <w:pPr>
        <w:pStyle w:val="Default"/>
        <w:jc w:val="both"/>
        <w:rPr>
          <w:sz w:val="20"/>
          <w:szCs w:val="20"/>
          <w:lang w:val="hu-HU"/>
        </w:rPr>
      </w:pPr>
    </w:p>
    <w:p w14:paraId="3EC785E2" w14:textId="77777777" w:rsidR="002F4286" w:rsidRDefault="002F4286" w:rsidP="002F4286">
      <w:pPr>
        <w:pStyle w:val="Default"/>
        <w:jc w:val="both"/>
        <w:rPr>
          <w:b/>
          <w:sz w:val="20"/>
          <w:szCs w:val="20"/>
          <w:lang w:val="hu-HU"/>
        </w:rPr>
      </w:pPr>
      <w:r w:rsidRPr="005C5961">
        <w:rPr>
          <w:b/>
          <w:sz w:val="20"/>
          <w:szCs w:val="20"/>
          <w:lang w:val="hu-HU"/>
        </w:rPr>
        <w:t>[Adatpont 3.2.2.1.a.3.f]</w:t>
      </w:r>
    </w:p>
    <w:p w14:paraId="68961978" w14:textId="77777777" w:rsidR="0075212D" w:rsidRPr="005C5961" w:rsidRDefault="0075212D" w:rsidP="002F4286">
      <w:pPr>
        <w:pStyle w:val="Default"/>
        <w:jc w:val="both"/>
        <w:rPr>
          <w:b/>
          <w:sz w:val="20"/>
          <w:szCs w:val="20"/>
          <w:lang w:val="hu-HU"/>
        </w:rPr>
      </w:pPr>
    </w:p>
    <w:p w14:paraId="0767F550" w14:textId="5DAE16B6" w:rsidR="002F4286" w:rsidRPr="00A12900" w:rsidRDefault="002F4286" w:rsidP="002F4286">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Lower</w:t>
      </w:r>
      <w:proofErr w:type="spellEnd"/>
      <w:r w:rsidRPr="00A12900">
        <w:rPr>
          <w:rFonts w:asciiTheme="minorHAnsi" w:hAnsiTheme="minorHAnsi" w:cstheme="minorBidi"/>
          <w:color w:val="auto"/>
          <w:sz w:val="22"/>
          <w:szCs w:val="22"/>
          <w:lang w:val="hu-HU"/>
        </w:rPr>
        <w:t xml:space="preserve">” – Alacsonyabb elem mutatja a különbséget a 4.4.3. Cikk szerinti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veszteséghez kapcsolódó halaszott adóráfordítás, amit a minimum adóráta alatti rátával könyveltek és a halaszott adóráfordítás között</w:t>
      </w:r>
      <w:r w:rsidR="0075212D">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amit a minimum adórátával </w:t>
      </w:r>
      <w:proofErr w:type="spellStart"/>
      <w:r w:rsidRPr="00A12900">
        <w:rPr>
          <w:rFonts w:asciiTheme="minorHAnsi" w:hAnsiTheme="minorHAnsi" w:cstheme="minorBidi"/>
          <w:color w:val="auto"/>
          <w:sz w:val="22"/>
          <w:szCs w:val="22"/>
          <w:lang w:val="hu-HU"/>
        </w:rPr>
        <w:t>könvveltek</w:t>
      </w:r>
      <w:proofErr w:type="spellEnd"/>
      <w:r w:rsidRPr="00A12900">
        <w:rPr>
          <w:rFonts w:asciiTheme="minorHAnsi" w:hAnsiTheme="minorHAnsi" w:cstheme="minorBidi"/>
          <w:color w:val="auto"/>
          <w:sz w:val="22"/>
          <w:szCs w:val="22"/>
          <w:lang w:val="hu-HU"/>
        </w:rPr>
        <w:t xml:space="preserve">. A különbséget negatív összegként kell feltüntetni, amikor az egy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veszteség halaszott adójóváíráshoz kapcsolódik és a különbséget pozitív összegként kell </w:t>
      </w:r>
      <w:proofErr w:type="spellStart"/>
      <w:r w:rsidRPr="00A12900">
        <w:rPr>
          <w:rFonts w:asciiTheme="minorHAnsi" w:hAnsiTheme="minorHAnsi" w:cstheme="minorBidi"/>
          <w:color w:val="auto"/>
          <w:sz w:val="22"/>
          <w:szCs w:val="22"/>
          <w:lang w:val="hu-HU"/>
        </w:rPr>
        <w:t>feltütetni</w:t>
      </w:r>
      <w:proofErr w:type="spellEnd"/>
      <w:r w:rsidRPr="00A12900">
        <w:rPr>
          <w:rFonts w:asciiTheme="minorHAnsi" w:hAnsiTheme="minorHAnsi" w:cstheme="minorBidi"/>
          <w:color w:val="auto"/>
          <w:sz w:val="22"/>
          <w:szCs w:val="22"/>
          <w:lang w:val="hu-HU"/>
        </w:rPr>
        <w:t xml:space="preserve"> amennyiben az egy ilyen halaszott adó jóváírás visszaforgatásához kapcsolódik. </w:t>
      </w:r>
    </w:p>
    <w:p w14:paraId="6BB6EEA9" w14:textId="79DC1FBD" w:rsidR="002F4286" w:rsidRPr="005C5961" w:rsidRDefault="002F4286" w:rsidP="009E222C">
      <w:pPr>
        <w:pStyle w:val="Default"/>
        <w:jc w:val="both"/>
        <w:rPr>
          <w:sz w:val="20"/>
          <w:szCs w:val="20"/>
          <w:lang w:val="hu-HU"/>
        </w:rPr>
      </w:pPr>
    </w:p>
    <w:p w14:paraId="7224D6CF" w14:textId="324BF4B0" w:rsidR="00FD0CBF" w:rsidRDefault="00FD0CBF" w:rsidP="00FD0CBF">
      <w:pPr>
        <w:pStyle w:val="Default"/>
        <w:jc w:val="both"/>
        <w:rPr>
          <w:b/>
          <w:sz w:val="20"/>
          <w:szCs w:val="20"/>
          <w:lang w:val="hu-HU"/>
        </w:rPr>
      </w:pPr>
      <w:r w:rsidRPr="005C5961">
        <w:rPr>
          <w:b/>
          <w:sz w:val="20"/>
          <w:szCs w:val="20"/>
          <w:lang w:val="hu-HU"/>
        </w:rPr>
        <w:t>[Adatpont 3.2.2.1.a.3.g]</w:t>
      </w:r>
    </w:p>
    <w:p w14:paraId="31719306" w14:textId="77777777" w:rsidR="00623DA2" w:rsidRPr="005C5961" w:rsidRDefault="00623DA2" w:rsidP="00FD0CBF">
      <w:pPr>
        <w:pStyle w:val="Default"/>
        <w:jc w:val="both"/>
        <w:rPr>
          <w:b/>
          <w:sz w:val="20"/>
          <w:szCs w:val="20"/>
          <w:lang w:val="hu-HU"/>
        </w:rPr>
      </w:pPr>
    </w:p>
    <w:p w14:paraId="6BFA1551" w14:textId="4D7B303A" w:rsidR="00FD0CBF" w:rsidRPr="00A12900" w:rsidRDefault="00D56B82"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FD0CBF"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FD0CBF" w:rsidRPr="00A12900">
        <w:rPr>
          <w:rFonts w:asciiTheme="minorHAnsi" w:hAnsiTheme="minorHAnsi" w:cstheme="minorBidi"/>
          <w:color w:val="auto"/>
          <w:sz w:val="22"/>
          <w:szCs w:val="22"/>
          <w:lang w:val="hu-HU"/>
        </w:rPr>
        <w:t>Recast</w:t>
      </w:r>
      <w:proofErr w:type="spellEnd"/>
      <w:r w:rsidRPr="00A12900">
        <w:rPr>
          <w:rFonts w:asciiTheme="minorHAnsi" w:hAnsiTheme="minorHAnsi" w:cstheme="minorBidi"/>
          <w:color w:val="auto"/>
          <w:sz w:val="22"/>
          <w:szCs w:val="22"/>
          <w:lang w:val="hu-HU"/>
        </w:rPr>
        <w:t xml:space="preserve">” – Átszámolás elem mutatja </w:t>
      </w:r>
      <w:r w:rsidR="00F33D15" w:rsidRPr="00A12900">
        <w:rPr>
          <w:rFonts w:asciiTheme="minorHAnsi" w:hAnsiTheme="minorHAnsi" w:cstheme="minorBidi"/>
          <w:color w:val="auto"/>
          <w:sz w:val="22"/>
          <w:szCs w:val="22"/>
          <w:lang w:val="hu-HU"/>
        </w:rPr>
        <w:t xml:space="preserve">a </w:t>
      </w:r>
      <w:proofErr w:type="spellStart"/>
      <w:r w:rsidR="00F33D15" w:rsidRPr="00A12900">
        <w:rPr>
          <w:rFonts w:asciiTheme="minorHAnsi" w:hAnsiTheme="minorHAnsi" w:cstheme="minorBidi"/>
          <w:color w:val="auto"/>
          <w:sz w:val="22"/>
          <w:szCs w:val="22"/>
          <w:lang w:val="hu-HU"/>
        </w:rPr>
        <w:t>halsztott</w:t>
      </w:r>
      <w:proofErr w:type="spellEnd"/>
      <w:r w:rsidR="00F33D15" w:rsidRPr="00A12900">
        <w:rPr>
          <w:rFonts w:asciiTheme="minorHAnsi" w:hAnsiTheme="minorHAnsi" w:cstheme="minorBidi"/>
          <w:color w:val="auto"/>
          <w:sz w:val="22"/>
          <w:szCs w:val="22"/>
          <w:lang w:val="hu-HU"/>
        </w:rPr>
        <w:t xml:space="preserve"> adóráfordítás összegét átszámolva a minimum adórátával. Magasabb és vagy alacsonyabb rátát fogsz alkalmazni. </w:t>
      </w:r>
    </w:p>
    <w:p w14:paraId="77EB5BBC" w14:textId="66E9FF97" w:rsidR="00FD0CBF" w:rsidRPr="00A12900" w:rsidRDefault="00F33D15"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Magasabb elem mutatja a különbséget a között a halasztott adóráfordítás között</w:t>
      </w:r>
      <w:r w:rsidR="00623DA2">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amit magasabb adórátával számoltak</w:t>
      </w:r>
      <w:r w:rsidR="00623DA2">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illetve amit a minimum adórátával számoltak. Ha a halasztott adóráfordítás az adott adóévre az átszámolást megelőzően követel </w:t>
      </w:r>
      <w:proofErr w:type="spellStart"/>
      <w:r w:rsidRPr="00A12900">
        <w:rPr>
          <w:rFonts w:asciiTheme="minorHAnsi" w:hAnsiTheme="minorHAnsi" w:cstheme="minorBidi"/>
          <w:color w:val="auto"/>
          <w:sz w:val="22"/>
          <w:szCs w:val="22"/>
          <w:lang w:val="hu-HU"/>
        </w:rPr>
        <w:t>egyenelget</w:t>
      </w:r>
      <w:proofErr w:type="spellEnd"/>
      <w:r w:rsidRPr="00A12900">
        <w:rPr>
          <w:rFonts w:asciiTheme="minorHAnsi" w:hAnsiTheme="minorHAnsi" w:cstheme="minorBidi"/>
          <w:color w:val="auto"/>
          <w:sz w:val="22"/>
          <w:szCs w:val="22"/>
          <w:lang w:val="hu-HU"/>
        </w:rPr>
        <w:t xml:space="preserve"> mutat a halaszott adó számlán, akkor a különbséget pozitív összegként kell feltüntetni. Ha a halasztott adóráfordítás </w:t>
      </w:r>
      <w:r w:rsidR="00703E91" w:rsidRPr="00A12900">
        <w:rPr>
          <w:rFonts w:asciiTheme="minorHAnsi" w:hAnsiTheme="minorHAnsi" w:cstheme="minorBidi"/>
          <w:color w:val="auto"/>
          <w:sz w:val="22"/>
          <w:szCs w:val="22"/>
          <w:lang w:val="hu-HU"/>
        </w:rPr>
        <w:t xml:space="preserve">az adott adóévre az átszámolást megelőzően tartozik egyeneleget mutat a halaszott adó számlán, akkor negatív összegként </w:t>
      </w:r>
      <w:proofErr w:type="spellStart"/>
      <w:r w:rsidR="00703E91" w:rsidRPr="00A12900">
        <w:rPr>
          <w:rFonts w:asciiTheme="minorHAnsi" w:hAnsiTheme="minorHAnsi" w:cstheme="minorBidi"/>
          <w:color w:val="auto"/>
          <w:sz w:val="22"/>
          <w:szCs w:val="22"/>
          <w:lang w:val="hu-HU"/>
        </w:rPr>
        <w:t>fell</w:t>
      </w:r>
      <w:proofErr w:type="spellEnd"/>
      <w:r w:rsidR="00703E91" w:rsidRPr="00A12900">
        <w:rPr>
          <w:rFonts w:asciiTheme="minorHAnsi" w:hAnsiTheme="minorHAnsi" w:cstheme="minorBidi"/>
          <w:color w:val="auto"/>
          <w:sz w:val="22"/>
          <w:szCs w:val="22"/>
          <w:lang w:val="hu-HU"/>
        </w:rPr>
        <w:t xml:space="preserve"> felmutatni. </w:t>
      </w:r>
      <w:r w:rsidRPr="00A12900">
        <w:rPr>
          <w:rFonts w:asciiTheme="minorHAnsi" w:hAnsiTheme="minorHAnsi" w:cstheme="minorBidi"/>
          <w:color w:val="auto"/>
          <w:sz w:val="22"/>
          <w:szCs w:val="22"/>
          <w:lang w:val="hu-HU"/>
        </w:rPr>
        <w:t xml:space="preserve"> </w:t>
      </w:r>
      <w:r w:rsidR="00B7725A" w:rsidRPr="00A12900">
        <w:rPr>
          <w:rFonts w:asciiTheme="minorHAnsi" w:hAnsiTheme="minorHAnsi" w:cstheme="minorBidi"/>
          <w:color w:val="auto"/>
          <w:sz w:val="22"/>
          <w:szCs w:val="22"/>
          <w:lang w:val="hu-HU"/>
        </w:rPr>
        <w:t xml:space="preserve"> </w:t>
      </w:r>
    </w:p>
    <w:p w14:paraId="4DF5F9CB" w14:textId="707CAC7F" w:rsidR="00B7725A" w:rsidRPr="005C5961" w:rsidRDefault="00B7725A" w:rsidP="009E222C">
      <w:pPr>
        <w:pStyle w:val="Default"/>
        <w:jc w:val="both"/>
        <w:rPr>
          <w:sz w:val="20"/>
          <w:szCs w:val="20"/>
          <w:lang w:val="hu-HU"/>
        </w:rPr>
      </w:pPr>
    </w:p>
    <w:p w14:paraId="7E7F103D" w14:textId="77777777" w:rsidR="0055180B" w:rsidRDefault="0055180B">
      <w:pPr>
        <w:rPr>
          <w:rFonts w:ascii="Arial" w:hAnsi="Arial" w:cs="Arial"/>
          <w:b/>
          <w:color w:val="000000"/>
          <w:sz w:val="20"/>
          <w:szCs w:val="20"/>
          <w:highlight w:val="yellow"/>
        </w:rPr>
      </w:pPr>
      <w:r>
        <w:rPr>
          <w:b/>
          <w:sz w:val="20"/>
          <w:szCs w:val="20"/>
          <w:highlight w:val="yellow"/>
        </w:rPr>
        <w:br w:type="page"/>
      </w:r>
    </w:p>
    <w:p w14:paraId="52D78084" w14:textId="799FB210" w:rsidR="00D9241D" w:rsidRDefault="00B7725A" w:rsidP="009E222C">
      <w:pPr>
        <w:pStyle w:val="Default"/>
        <w:jc w:val="both"/>
        <w:rPr>
          <w:b/>
          <w:sz w:val="20"/>
          <w:szCs w:val="20"/>
          <w:lang w:val="hu-HU"/>
        </w:rPr>
      </w:pPr>
      <w:r w:rsidRPr="005C5961">
        <w:rPr>
          <w:b/>
          <w:sz w:val="20"/>
          <w:szCs w:val="20"/>
          <w:highlight w:val="yellow"/>
          <w:lang w:val="hu-HU"/>
        </w:rPr>
        <w:lastRenderedPageBreak/>
        <w:t>97</w:t>
      </w:r>
      <w:r w:rsidR="00623DA2">
        <w:rPr>
          <w:b/>
          <w:sz w:val="20"/>
          <w:szCs w:val="20"/>
          <w:highlight w:val="yellow"/>
          <w:lang w:val="hu-HU"/>
        </w:rPr>
        <w:t>.</w:t>
      </w:r>
      <w:r w:rsidRPr="005C5961">
        <w:rPr>
          <w:b/>
          <w:sz w:val="20"/>
          <w:szCs w:val="20"/>
          <w:highlight w:val="yellow"/>
          <w:lang w:val="hu-HU"/>
        </w:rPr>
        <w:t xml:space="preserve"> </w:t>
      </w:r>
      <w:r w:rsidR="00623DA2">
        <w:rPr>
          <w:b/>
          <w:sz w:val="20"/>
          <w:szCs w:val="20"/>
          <w:highlight w:val="yellow"/>
          <w:lang w:val="hu-HU"/>
        </w:rPr>
        <w:t>o</w:t>
      </w:r>
      <w:r w:rsidRPr="005C5961">
        <w:rPr>
          <w:b/>
          <w:sz w:val="20"/>
          <w:szCs w:val="20"/>
          <w:highlight w:val="yellow"/>
          <w:lang w:val="hu-HU"/>
        </w:rPr>
        <w:t>ldal “</w:t>
      </w:r>
      <w:proofErr w:type="spellStart"/>
      <w:r w:rsidRPr="005C5961">
        <w:rPr>
          <w:b/>
          <w:sz w:val="20"/>
          <w:szCs w:val="20"/>
          <w:highlight w:val="yellow"/>
          <w:lang w:val="hu-HU"/>
        </w:rPr>
        <w:t>DeferTaxAdjustAmt</w:t>
      </w:r>
      <w:proofErr w:type="spellEnd"/>
      <w:r w:rsidRPr="005C5961">
        <w:rPr>
          <w:b/>
          <w:sz w:val="20"/>
          <w:szCs w:val="20"/>
          <w:highlight w:val="yellow"/>
          <w:lang w:val="hu-HU"/>
        </w:rPr>
        <w:t>&gt;</w:t>
      </w:r>
      <w:proofErr w:type="spellStart"/>
      <w:r w:rsidRPr="005C5961">
        <w:rPr>
          <w:b/>
          <w:sz w:val="20"/>
          <w:szCs w:val="20"/>
          <w:highlight w:val="yellow"/>
          <w:lang w:val="hu-HU"/>
        </w:rPr>
        <w:t>Adjustments</w:t>
      </w:r>
      <w:proofErr w:type="spellEnd"/>
    </w:p>
    <w:p w14:paraId="463D71EE" w14:textId="77777777" w:rsidR="00623DA2" w:rsidRPr="005C5961" w:rsidRDefault="00623DA2" w:rsidP="009E222C">
      <w:pPr>
        <w:pStyle w:val="Default"/>
        <w:jc w:val="both"/>
        <w:rPr>
          <w:b/>
          <w:sz w:val="20"/>
          <w:szCs w:val="20"/>
          <w:lang w:val="hu-HU"/>
        </w:rPr>
      </w:pPr>
    </w:p>
    <w:p w14:paraId="2CEE34D6" w14:textId="5E88205D" w:rsidR="00DB7888" w:rsidRPr="005C5961" w:rsidRDefault="00F25D32"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6B0F8662" wp14:editId="49D5929C">
            <wp:extent cx="1628775" cy="167340"/>
            <wp:effectExtent l="0" t="0" r="0" b="4445"/>
            <wp:docPr id="102" name="Kép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706378" cy="175313"/>
                    </a:xfrm>
                    <a:prstGeom prst="rect">
                      <a:avLst/>
                    </a:prstGeom>
                  </pic:spPr>
                </pic:pic>
              </a:graphicData>
            </a:graphic>
          </wp:inline>
        </w:drawing>
      </w:r>
    </w:p>
    <w:p w14:paraId="14C7188C" w14:textId="2F4D4932" w:rsidR="00DB7888" w:rsidRPr="005C5961" w:rsidRDefault="00F25D32"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42FDD283" wp14:editId="258F4B88">
            <wp:extent cx="5772150" cy="3790200"/>
            <wp:effectExtent l="0" t="0" r="0" b="1270"/>
            <wp:docPr id="103" name="Kép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80463" cy="3795659"/>
                    </a:xfrm>
                    <a:prstGeom prst="rect">
                      <a:avLst/>
                    </a:prstGeom>
                  </pic:spPr>
                </pic:pic>
              </a:graphicData>
            </a:graphic>
          </wp:inline>
        </w:drawing>
      </w:r>
    </w:p>
    <w:p w14:paraId="29E651EB" w14:textId="274E6F8C" w:rsidR="00DB7888" w:rsidRPr="005C5961" w:rsidRDefault="00DB7888" w:rsidP="009E222C">
      <w:pPr>
        <w:pStyle w:val="Default"/>
        <w:jc w:val="both"/>
        <w:rPr>
          <w:rFonts w:asciiTheme="minorHAnsi" w:hAnsiTheme="minorHAnsi" w:cstheme="minorBidi"/>
          <w:color w:val="auto"/>
          <w:sz w:val="22"/>
          <w:szCs w:val="22"/>
          <w:lang w:val="hu-HU"/>
        </w:rPr>
      </w:pPr>
    </w:p>
    <w:p w14:paraId="071A0695" w14:textId="095174B6" w:rsidR="00D9241D" w:rsidRDefault="00B7725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3.2.2.1.b] Összeg</w:t>
      </w:r>
    </w:p>
    <w:p w14:paraId="6DEB7AAD"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25A00189" w14:textId="775670DD" w:rsidR="00B7725A" w:rsidRPr="00A12900" w:rsidRDefault="00F41539"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B7725A"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B7725A" w:rsidRPr="00A12900">
        <w:rPr>
          <w:rFonts w:asciiTheme="minorHAnsi" w:hAnsiTheme="minorHAnsi" w:cstheme="minorBidi"/>
          <w:color w:val="auto"/>
          <w:sz w:val="22"/>
          <w:szCs w:val="22"/>
          <w:lang w:val="hu-HU"/>
        </w:rPr>
        <w:t>Amount</w:t>
      </w:r>
      <w:proofErr w:type="spellEnd"/>
      <w:r w:rsidRPr="00A12900">
        <w:rPr>
          <w:rFonts w:asciiTheme="minorHAnsi" w:hAnsiTheme="minorHAnsi" w:cstheme="minorBidi"/>
          <w:color w:val="auto"/>
          <w:sz w:val="22"/>
          <w:szCs w:val="22"/>
          <w:lang w:val="hu-HU"/>
        </w:rPr>
        <w:t xml:space="preserve">” – Összeg elem mutatja a kiigazítás összegét az átszámolást megelőzően. Ha a kiigazítás az Összesen Halaszott Adó Kiigazítás összegének a növekedéséhez vezet, akkor ezt az összeget pozitív számként kell feltüntetni.  Ha a kiigazítás az Összesen Halasztott Adó Kiigazítás összegének a csökkenéséhez vezet, akkor azt negatív összegként kell feltüntetni.  </w:t>
      </w:r>
    </w:p>
    <w:p w14:paraId="6D3790E0" w14:textId="77777777" w:rsidR="009D0783" w:rsidRPr="005C5961" w:rsidRDefault="009D0783" w:rsidP="009E222C">
      <w:pPr>
        <w:pStyle w:val="Default"/>
        <w:jc w:val="both"/>
        <w:rPr>
          <w:rFonts w:asciiTheme="minorHAnsi" w:hAnsiTheme="minorHAnsi" w:cstheme="minorBidi"/>
          <w:color w:val="auto"/>
          <w:sz w:val="22"/>
          <w:szCs w:val="22"/>
          <w:lang w:val="hu-HU"/>
        </w:rPr>
      </w:pPr>
    </w:p>
    <w:p w14:paraId="05D82A85" w14:textId="2905133D" w:rsidR="00F7626C" w:rsidRDefault="00F7626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92-93</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„Post </w:t>
      </w:r>
      <w:proofErr w:type="spellStart"/>
      <w:r w:rsidRPr="005C5961">
        <w:rPr>
          <w:rFonts w:asciiTheme="minorHAnsi" w:hAnsiTheme="minorHAnsi" w:cstheme="minorBidi"/>
          <w:b/>
          <w:color w:val="auto"/>
          <w:sz w:val="22"/>
          <w:szCs w:val="22"/>
          <w:highlight w:val="yellow"/>
          <w:lang w:val="hu-HU"/>
        </w:rPr>
        <w:t>filing</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Adjust</w:t>
      </w:r>
      <w:proofErr w:type="spellEnd"/>
      <w:r w:rsidRPr="005C5961">
        <w:rPr>
          <w:rFonts w:asciiTheme="minorHAnsi" w:hAnsiTheme="minorHAnsi" w:cstheme="minorBidi"/>
          <w:b/>
          <w:color w:val="auto"/>
          <w:sz w:val="22"/>
          <w:szCs w:val="22"/>
          <w:highlight w:val="yellow"/>
          <w:lang w:val="hu-HU"/>
        </w:rPr>
        <w:t>”</w:t>
      </w:r>
    </w:p>
    <w:p w14:paraId="1A744130"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798913C1" w14:textId="73A85488" w:rsidR="00DB7888" w:rsidRPr="005C5961" w:rsidRDefault="00F25D32"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6A03CDF8" wp14:editId="5E992EFF">
            <wp:extent cx="5760720" cy="1303655"/>
            <wp:effectExtent l="0" t="0" r="0" b="0"/>
            <wp:docPr id="104" name="Kép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60720" cy="1303655"/>
                    </a:xfrm>
                    <a:prstGeom prst="rect">
                      <a:avLst/>
                    </a:prstGeom>
                  </pic:spPr>
                </pic:pic>
              </a:graphicData>
            </a:graphic>
          </wp:inline>
        </w:drawing>
      </w:r>
    </w:p>
    <w:p w14:paraId="435204F2" w14:textId="7A9D54A5" w:rsidR="00F25D32" w:rsidRPr="005C5961" w:rsidRDefault="00F25D32" w:rsidP="009E222C">
      <w:pPr>
        <w:pStyle w:val="Default"/>
        <w:jc w:val="both"/>
        <w:rPr>
          <w:rFonts w:asciiTheme="minorHAnsi" w:hAnsiTheme="minorHAnsi" w:cstheme="minorBidi"/>
          <w:color w:val="auto"/>
          <w:sz w:val="22"/>
          <w:szCs w:val="22"/>
          <w:lang w:val="hu-HU"/>
        </w:rPr>
      </w:pPr>
    </w:p>
    <w:p w14:paraId="00C52B6A" w14:textId="6530EF66" w:rsidR="003B5E1E" w:rsidRDefault="00F7626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3.2.2.1.c.1.c]</w:t>
      </w:r>
    </w:p>
    <w:p w14:paraId="1F2FEE4C"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7AAD9B4C" w14:textId="3870EE94" w:rsidR="00DB3C3C" w:rsidRPr="00A12900" w:rsidRDefault="00DB3C3C" w:rsidP="00DB3C3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Összesen elem a korábbi pénzügyi évekre vonatkozóan visszafordítottnak tekintett vélelmezett halasztott adókövetelések teljes összegét tükrözi. Ezt a teljes összeget a belföldi negatív adó (</w:t>
      </w:r>
      <w:proofErr w:type="spellStart"/>
      <w:r w:rsidRPr="00A12900">
        <w:rPr>
          <w:rFonts w:asciiTheme="minorHAnsi" w:hAnsiTheme="minorHAnsi" w:cstheme="minorBidi"/>
          <w:color w:val="auto"/>
          <w:sz w:val="22"/>
          <w:szCs w:val="22"/>
          <w:lang w:val="hu-HU"/>
        </w:rPr>
        <w:t>tax</w:t>
      </w:r>
      <w:proofErr w:type="spellEnd"/>
      <w:r w:rsidRPr="00A12900">
        <w:rPr>
          <w:rFonts w:asciiTheme="minorHAnsi" w:hAnsiTheme="minorHAnsi" w:cstheme="minorBidi"/>
          <w:color w:val="auto"/>
          <w:sz w:val="22"/>
          <w:szCs w:val="22"/>
          <w:lang w:val="hu-HU"/>
        </w:rPr>
        <w:t xml:space="preserve"> </w:t>
      </w:r>
      <w:proofErr w:type="spellStart"/>
      <w:r w:rsidRPr="00A12900">
        <w:rPr>
          <w:rFonts w:asciiTheme="minorHAnsi" w:hAnsiTheme="minorHAnsi" w:cstheme="minorBidi"/>
          <w:color w:val="auto"/>
          <w:sz w:val="22"/>
          <w:szCs w:val="22"/>
          <w:lang w:val="hu-HU"/>
        </w:rPr>
        <w:t>loss</w:t>
      </w:r>
      <w:proofErr w:type="spellEnd"/>
      <w:r w:rsidRPr="00A12900">
        <w:rPr>
          <w:rFonts w:asciiTheme="minorHAnsi" w:hAnsiTheme="minorHAnsi" w:cstheme="minorBidi"/>
          <w:color w:val="auto"/>
          <w:sz w:val="22"/>
          <w:szCs w:val="22"/>
          <w:lang w:val="hu-HU"/>
        </w:rPr>
        <w:t>) és a 4.6.1. cikkhez tartozó Kommentár 124-126. bekezdéseiben foglalt minimumkulcs szorzatával megegyező összegben kell korlátozni.</w:t>
      </w:r>
    </w:p>
    <w:p w14:paraId="0BBA5810" w14:textId="06D11AF5" w:rsidR="00F7626C" w:rsidRPr="005C5961" w:rsidRDefault="00F7626C" w:rsidP="009E222C">
      <w:pPr>
        <w:pStyle w:val="Default"/>
        <w:jc w:val="both"/>
        <w:rPr>
          <w:sz w:val="20"/>
          <w:szCs w:val="20"/>
          <w:lang w:val="hu-HU"/>
        </w:rPr>
      </w:pPr>
    </w:p>
    <w:p w14:paraId="4BAFA9EE" w14:textId="77777777" w:rsidR="0055180B" w:rsidRDefault="0055180B">
      <w:pPr>
        <w:rPr>
          <w:b/>
        </w:rPr>
      </w:pPr>
      <w:r>
        <w:rPr>
          <w:b/>
        </w:rPr>
        <w:br w:type="page"/>
      </w:r>
    </w:p>
    <w:p w14:paraId="41AC73F2" w14:textId="6B9EF1D0" w:rsidR="009D0783" w:rsidRDefault="009D0783" w:rsidP="009D078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 xml:space="preserve">[Adatpont 3.2.2.1.c.1.a,b, </w:t>
      </w:r>
      <w:proofErr w:type="spellStart"/>
      <w:r w:rsidRPr="005C5961">
        <w:rPr>
          <w:rFonts w:asciiTheme="minorHAnsi" w:hAnsiTheme="minorHAnsi" w:cstheme="minorBidi"/>
          <w:b/>
          <w:color w:val="auto"/>
          <w:sz w:val="22"/>
          <w:szCs w:val="22"/>
          <w:lang w:val="hu-HU"/>
        </w:rPr>
        <w:t>etc</w:t>
      </w:r>
      <w:proofErr w:type="spellEnd"/>
      <w:r w:rsidRPr="005C5961">
        <w:rPr>
          <w:rFonts w:asciiTheme="minorHAnsi" w:hAnsiTheme="minorHAnsi" w:cstheme="minorBidi"/>
          <w:b/>
          <w:color w:val="auto"/>
          <w:sz w:val="22"/>
          <w:szCs w:val="22"/>
          <w:lang w:val="hu-HU"/>
        </w:rPr>
        <w:t>]</w:t>
      </w:r>
    </w:p>
    <w:p w14:paraId="67EBABA5" w14:textId="77777777" w:rsidR="00623DA2" w:rsidRPr="005C5961" w:rsidRDefault="00623DA2" w:rsidP="009D0783">
      <w:pPr>
        <w:pStyle w:val="Default"/>
        <w:jc w:val="both"/>
        <w:rPr>
          <w:rFonts w:asciiTheme="minorHAnsi" w:hAnsiTheme="minorHAnsi" w:cstheme="minorBidi"/>
          <w:b/>
          <w:color w:val="auto"/>
          <w:sz w:val="22"/>
          <w:szCs w:val="22"/>
          <w:lang w:val="hu-HU"/>
        </w:rPr>
      </w:pPr>
    </w:p>
    <w:p w14:paraId="5A752F62" w14:textId="77777777" w:rsidR="00DB3C3C" w:rsidRPr="00A12900" w:rsidRDefault="00DB3C3C" w:rsidP="00DB3C3C">
      <w:pPr>
        <w:pStyle w:val="HTML-kntformzott"/>
        <w:shd w:val="clear" w:color="auto" w:fill="F8F9FA"/>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Az Összeg elem a halasztott adókövetelések összegét tükrözi, amelyet egy olyan korábbi pénzügyi évre vonatkozóan visszafordítottként kell kezelni, amelyre a belföldi negatív adót (</w:t>
      </w:r>
      <w:proofErr w:type="spellStart"/>
      <w:r w:rsidRPr="00A12900">
        <w:rPr>
          <w:rFonts w:asciiTheme="minorHAnsi" w:eastAsiaTheme="minorHAnsi" w:hAnsiTheme="minorHAnsi" w:cstheme="minorBidi"/>
          <w:sz w:val="22"/>
          <w:szCs w:val="22"/>
          <w:lang w:val="hu-HU" w:eastAsia="en-US"/>
        </w:rPr>
        <w:t>tax</w:t>
      </w:r>
      <w:proofErr w:type="spellEnd"/>
      <w:r w:rsidRPr="00A12900">
        <w:rPr>
          <w:rFonts w:asciiTheme="minorHAnsi" w:eastAsiaTheme="minorHAnsi" w:hAnsiTheme="minorHAnsi" w:cstheme="minorBidi"/>
          <w:sz w:val="22"/>
          <w:szCs w:val="22"/>
          <w:lang w:val="hu-HU" w:eastAsia="en-US"/>
        </w:rPr>
        <w:t xml:space="preserve"> </w:t>
      </w:r>
      <w:proofErr w:type="spellStart"/>
      <w:r w:rsidRPr="00A12900">
        <w:rPr>
          <w:rFonts w:asciiTheme="minorHAnsi" w:eastAsiaTheme="minorHAnsi" w:hAnsiTheme="minorHAnsi" w:cstheme="minorBidi"/>
          <w:sz w:val="22"/>
          <w:szCs w:val="22"/>
          <w:lang w:val="hu-HU" w:eastAsia="en-US"/>
        </w:rPr>
        <w:t>loss</w:t>
      </w:r>
      <w:proofErr w:type="spellEnd"/>
      <w:r w:rsidRPr="00A12900">
        <w:rPr>
          <w:rFonts w:asciiTheme="minorHAnsi" w:eastAsiaTheme="minorHAnsi" w:hAnsiTheme="minorHAnsi" w:cstheme="minorBidi"/>
          <w:sz w:val="22"/>
          <w:szCs w:val="22"/>
          <w:lang w:val="hu-HU" w:eastAsia="en-US"/>
        </w:rPr>
        <w:t>) visszavezették.</w:t>
      </w:r>
    </w:p>
    <w:p w14:paraId="5DA801D4" w14:textId="115B0DC4" w:rsidR="009D0783" w:rsidRPr="005C5961" w:rsidRDefault="009D0783" w:rsidP="009E222C">
      <w:pPr>
        <w:pStyle w:val="Default"/>
        <w:jc w:val="both"/>
        <w:rPr>
          <w:sz w:val="20"/>
          <w:szCs w:val="20"/>
          <w:lang w:val="hu-HU"/>
        </w:rPr>
      </w:pPr>
    </w:p>
    <w:p w14:paraId="0B3E62A6" w14:textId="3746CC9B" w:rsidR="009D0783" w:rsidRDefault="009D0783" w:rsidP="009D078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3.2.2.1.c.2.c]</w:t>
      </w:r>
    </w:p>
    <w:p w14:paraId="7808EA55" w14:textId="77777777" w:rsidR="00623DA2" w:rsidRPr="005C5961" w:rsidRDefault="00623DA2" w:rsidP="009D0783">
      <w:pPr>
        <w:pStyle w:val="Default"/>
        <w:jc w:val="both"/>
        <w:rPr>
          <w:rFonts w:asciiTheme="minorHAnsi" w:hAnsiTheme="minorHAnsi" w:cstheme="minorBidi"/>
          <w:b/>
          <w:color w:val="auto"/>
          <w:sz w:val="22"/>
          <w:szCs w:val="22"/>
          <w:lang w:val="hu-HU"/>
        </w:rPr>
      </w:pPr>
    </w:p>
    <w:p w14:paraId="50B1CA62" w14:textId="77777777" w:rsidR="005562DF" w:rsidRPr="00A12900" w:rsidRDefault="005562DF" w:rsidP="005562DF">
      <w:pPr>
        <w:pStyle w:val="HTML-kntformzott"/>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Az Összesen elem a Lefedett Adók visszatérítésének teljes összegét tükrözi. Ez a teljes összeg a Jelentéstételi adóévben kibocsátott veszteségelszámolásokra vonatkozó adó-visszatérítés összege.</w:t>
      </w:r>
    </w:p>
    <w:p w14:paraId="0245297C" w14:textId="77777777" w:rsidR="009D0783" w:rsidRPr="00A12900" w:rsidRDefault="009D0783" w:rsidP="009D0783">
      <w:pPr>
        <w:pStyle w:val="Default"/>
        <w:jc w:val="both"/>
        <w:rPr>
          <w:rFonts w:asciiTheme="minorHAnsi" w:hAnsiTheme="minorHAnsi" w:cstheme="minorBidi"/>
          <w:color w:val="auto"/>
          <w:sz w:val="22"/>
          <w:szCs w:val="22"/>
          <w:lang w:val="hu-HU"/>
        </w:rPr>
      </w:pPr>
    </w:p>
    <w:p w14:paraId="07FA1AAF" w14:textId="080350F3" w:rsidR="009D0783" w:rsidRDefault="009D0783" w:rsidP="009D078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3.2.2.1.c.2.a,b, </w:t>
      </w:r>
      <w:proofErr w:type="spellStart"/>
      <w:r w:rsidRPr="005C5961">
        <w:rPr>
          <w:rFonts w:asciiTheme="minorHAnsi" w:hAnsiTheme="minorHAnsi" w:cstheme="minorBidi"/>
          <w:b/>
          <w:color w:val="auto"/>
          <w:sz w:val="22"/>
          <w:szCs w:val="22"/>
          <w:lang w:val="hu-HU"/>
        </w:rPr>
        <w:t>etc</w:t>
      </w:r>
      <w:proofErr w:type="spellEnd"/>
      <w:r w:rsidRPr="005C5961">
        <w:rPr>
          <w:rFonts w:asciiTheme="minorHAnsi" w:hAnsiTheme="minorHAnsi" w:cstheme="minorBidi"/>
          <w:b/>
          <w:color w:val="auto"/>
          <w:sz w:val="22"/>
          <w:szCs w:val="22"/>
          <w:lang w:val="hu-HU"/>
        </w:rPr>
        <w:t>]</w:t>
      </w:r>
    </w:p>
    <w:p w14:paraId="6E3C11CB" w14:textId="77777777" w:rsidR="00623DA2" w:rsidRPr="005C5961" w:rsidRDefault="00623DA2" w:rsidP="009D0783">
      <w:pPr>
        <w:pStyle w:val="Default"/>
        <w:jc w:val="both"/>
        <w:rPr>
          <w:rFonts w:asciiTheme="minorHAnsi" w:hAnsiTheme="minorHAnsi" w:cstheme="minorBidi"/>
          <w:b/>
          <w:color w:val="auto"/>
          <w:sz w:val="22"/>
          <w:szCs w:val="22"/>
          <w:lang w:val="hu-HU"/>
        </w:rPr>
      </w:pPr>
    </w:p>
    <w:p w14:paraId="432D2372" w14:textId="77777777" w:rsidR="005562DF" w:rsidRPr="00A12900" w:rsidRDefault="005562DF" w:rsidP="005562DF">
      <w:pPr>
        <w:pStyle w:val="HTML-kntformzott"/>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Az „Összeg” elem a korábbi adóévre átvitt belföldi adóveszteséghez kapcsolódó lefedett adók visszatérítését tükrözi. A visszatérítés összegének meg kell egyeznie az előző adóévre átvitt belföldi adóveszteséggel.</w:t>
      </w:r>
    </w:p>
    <w:p w14:paraId="3C9B7C43" w14:textId="77777777" w:rsidR="003B5E1E" w:rsidRPr="005C5961" w:rsidRDefault="003B5E1E" w:rsidP="009E222C">
      <w:pPr>
        <w:pStyle w:val="Default"/>
        <w:jc w:val="both"/>
        <w:rPr>
          <w:rFonts w:asciiTheme="minorHAnsi" w:hAnsiTheme="minorHAnsi" w:cstheme="minorBidi"/>
          <w:color w:val="auto"/>
          <w:sz w:val="22"/>
          <w:szCs w:val="22"/>
          <w:lang w:val="hu-HU"/>
        </w:rPr>
      </w:pPr>
    </w:p>
    <w:p w14:paraId="29F352EF" w14:textId="42BFC7ED" w:rsidR="00F25D32" w:rsidRPr="005C5961" w:rsidRDefault="007B33D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98-99</w:t>
      </w:r>
      <w:r w:rsidR="00623DA2">
        <w:rPr>
          <w:rFonts w:asciiTheme="minorHAnsi" w:hAnsiTheme="minorHAnsi" w:cstheme="minorBidi"/>
          <w:b/>
          <w:color w:val="auto"/>
          <w:sz w:val="22"/>
          <w:szCs w:val="22"/>
          <w:highlight w:val="yellow"/>
          <w:lang w:val="hu-HU"/>
        </w:rPr>
        <w:t>.</w:t>
      </w:r>
      <w:r w:rsidR="007214FF"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007214FF" w:rsidRPr="005C5961">
        <w:rPr>
          <w:rFonts w:asciiTheme="minorHAnsi" w:hAnsiTheme="minorHAnsi" w:cstheme="minorBidi"/>
          <w:b/>
          <w:color w:val="auto"/>
          <w:sz w:val="22"/>
          <w:szCs w:val="22"/>
          <w:highlight w:val="yellow"/>
          <w:lang w:val="hu-HU"/>
        </w:rPr>
        <w:t>ldal</w:t>
      </w:r>
      <w:r w:rsidR="007214FF" w:rsidRPr="005C5961">
        <w:rPr>
          <w:rFonts w:asciiTheme="minorHAnsi" w:hAnsiTheme="minorHAnsi" w:cstheme="minorBidi"/>
          <w:b/>
          <w:color w:val="auto"/>
          <w:sz w:val="22"/>
          <w:szCs w:val="22"/>
          <w:lang w:val="hu-HU"/>
        </w:rPr>
        <w:t xml:space="preserve"> </w:t>
      </w:r>
    </w:p>
    <w:p w14:paraId="233FCC54" w14:textId="77777777" w:rsidR="007B33D3" w:rsidRPr="005C5961" w:rsidRDefault="007B33D3" w:rsidP="007B33D3">
      <w:pPr>
        <w:pStyle w:val="Default"/>
        <w:jc w:val="both"/>
        <w:rPr>
          <w:rFonts w:asciiTheme="minorHAnsi" w:hAnsiTheme="minorHAnsi" w:cstheme="minorBidi"/>
          <w:b/>
          <w:color w:val="auto"/>
          <w:sz w:val="22"/>
          <w:szCs w:val="22"/>
          <w:lang w:val="hu-HU"/>
        </w:rPr>
      </w:pPr>
    </w:p>
    <w:p w14:paraId="6C8C6B8B" w14:textId="32027498" w:rsidR="007B33D3" w:rsidRDefault="007B33D3" w:rsidP="007B33D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3.2.2.2] </w:t>
      </w:r>
    </w:p>
    <w:p w14:paraId="0797F7E8" w14:textId="77777777" w:rsidR="00623DA2" w:rsidRPr="005C5961" w:rsidRDefault="00623DA2" w:rsidP="007B33D3">
      <w:pPr>
        <w:pStyle w:val="Default"/>
        <w:jc w:val="both"/>
        <w:rPr>
          <w:rFonts w:asciiTheme="minorHAnsi" w:hAnsiTheme="minorHAnsi" w:cstheme="minorBidi"/>
          <w:b/>
          <w:color w:val="auto"/>
          <w:sz w:val="22"/>
          <w:szCs w:val="22"/>
          <w:lang w:val="hu-HU"/>
        </w:rPr>
      </w:pPr>
    </w:p>
    <w:p w14:paraId="62069802" w14:textId="77777777" w:rsidR="007B33D3" w:rsidRPr="00623DA2" w:rsidRDefault="007B33D3" w:rsidP="00A12900">
      <w:pPr>
        <w:pStyle w:val="HTML-kntformzott"/>
        <w:jc w:val="both"/>
        <w:rPr>
          <w:rFonts w:asciiTheme="minorHAnsi" w:hAnsiTheme="minorHAnsi" w:cstheme="minorBidi"/>
          <w:sz w:val="22"/>
          <w:szCs w:val="22"/>
          <w:lang w:val="hu-HU"/>
        </w:rPr>
      </w:pPr>
      <w:r w:rsidRPr="00A12900">
        <w:rPr>
          <w:rFonts w:asciiTheme="minorHAnsi" w:eastAsiaTheme="minorHAnsi" w:hAnsiTheme="minorHAnsi" w:cstheme="minorBidi"/>
          <w:sz w:val="22"/>
          <w:szCs w:val="22"/>
          <w:lang w:val="hu-HU" w:eastAsia="en-US"/>
        </w:rPr>
        <w:t xml:space="preserve">Az Újraszámítási szabály hatálya alá tartozó halaszott </w:t>
      </w:r>
      <w:proofErr w:type="spellStart"/>
      <w:r w:rsidRPr="00A12900">
        <w:rPr>
          <w:rFonts w:asciiTheme="minorHAnsi" w:eastAsiaTheme="minorHAnsi" w:hAnsiTheme="minorHAnsi" w:cstheme="minorBidi"/>
          <w:sz w:val="22"/>
          <w:szCs w:val="22"/>
          <w:lang w:val="hu-HU" w:eastAsia="en-US"/>
        </w:rPr>
        <w:t>adkötelezettségek</w:t>
      </w:r>
      <w:proofErr w:type="spellEnd"/>
      <w:r w:rsidRPr="00A12900">
        <w:rPr>
          <w:rFonts w:asciiTheme="minorHAnsi" w:eastAsiaTheme="minorHAnsi" w:hAnsiTheme="minorHAnsi" w:cstheme="minorBidi"/>
          <w:sz w:val="22"/>
          <w:szCs w:val="22"/>
          <w:lang w:val="hu-HU" w:eastAsia="en-US"/>
        </w:rPr>
        <w:t xml:space="preserve"> elem mutatja az </w:t>
      </w:r>
      <w:proofErr w:type="spellStart"/>
      <w:r w:rsidRPr="00A12900">
        <w:rPr>
          <w:rFonts w:asciiTheme="minorHAnsi" w:eastAsiaTheme="minorHAnsi" w:hAnsiTheme="minorHAnsi" w:cstheme="minorBidi"/>
          <w:sz w:val="22"/>
          <w:szCs w:val="22"/>
          <w:lang w:val="hu-HU" w:eastAsia="en-US"/>
        </w:rPr>
        <w:t>újraszámolt</w:t>
      </w:r>
      <w:proofErr w:type="spellEnd"/>
      <w:r w:rsidRPr="00A12900">
        <w:rPr>
          <w:rFonts w:asciiTheme="minorHAnsi" w:eastAsiaTheme="minorHAnsi" w:hAnsiTheme="minorHAnsi" w:cstheme="minorBidi"/>
          <w:sz w:val="22"/>
          <w:szCs w:val="22"/>
          <w:lang w:val="hu-HU" w:eastAsia="en-US"/>
        </w:rPr>
        <w:t xml:space="preserve"> fizetett halaszott adókötelezettséget adott adóéven belül. </w:t>
      </w:r>
    </w:p>
    <w:p w14:paraId="781FAF72" w14:textId="618E7593" w:rsidR="007B33D3" w:rsidRPr="005C5961" w:rsidRDefault="007B33D3" w:rsidP="009E222C">
      <w:pPr>
        <w:pStyle w:val="Default"/>
        <w:jc w:val="both"/>
        <w:rPr>
          <w:rFonts w:asciiTheme="minorHAnsi" w:hAnsiTheme="minorHAnsi" w:cstheme="minorBidi"/>
          <w:b/>
          <w:color w:val="auto"/>
          <w:sz w:val="22"/>
          <w:szCs w:val="22"/>
          <w:lang w:val="hu-HU"/>
        </w:rPr>
      </w:pPr>
    </w:p>
    <w:p w14:paraId="67B2BC54" w14:textId="0148ED04" w:rsidR="00B7725A" w:rsidRPr="005C5961" w:rsidRDefault="00B7725A"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56F5A971" wp14:editId="5BD7CFBA">
            <wp:extent cx="5760720" cy="1359535"/>
            <wp:effectExtent l="0" t="0" r="0" b="0"/>
            <wp:docPr id="105" name="Kép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60720" cy="1359535"/>
                    </a:xfrm>
                    <a:prstGeom prst="rect">
                      <a:avLst/>
                    </a:prstGeom>
                  </pic:spPr>
                </pic:pic>
              </a:graphicData>
            </a:graphic>
          </wp:inline>
        </w:drawing>
      </w:r>
    </w:p>
    <w:p w14:paraId="05EB961B" w14:textId="6A3CF30C" w:rsidR="00B7725A" w:rsidRPr="005C5961" w:rsidRDefault="00B7725A" w:rsidP="009E222C">
      <w:pPr>
        <w:pStyle w:val="Default"/>
        <w:jc w:val="both"/>
        <w:rPr>
          <w:rFonts w:asciiTheme="minorHAnsi" w:hAnsiTheme="minorHAnsi" w:cstheme="minorBidi"/>
          <w:color w:val="auto"/>
          <w:sz w:val="22"/>
          <w:szCs w:val="22"/>
          <w:lang w:val="hu-HU"/>
        </w:rPr>
      </w:pPr>
    </w:p>
    <w:p w14:paraId="28888CCC" w14:textId="24E0BDA1" w:rsidR="00B7725A" w:rsidRPr="005C5961" w:rsidRDefault="00B7725A"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5CD77CE3" wp14:editId="5B47DE0E">
            <wp:extent cx="5760720" cy="1181100"/>
            <wp:effectExtent l="0" t="0" r="0" b="0"/>
            <wp:docPr id="106" name="Kép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60720" cy="1181100"/>
                    </a:xfrm>
                    <a:prstGeom prst="rect">
                      <a:avLst/>
                    </a:prstGeom>
                  </pic:spPr>
                </pic:pic>
              </a:graphicData>
            </a:graphic>
          </wp:inline>
        </w:drawing>
      </w:r>
    </w:p>
    <w:p w14:paraId="3A3AEB01" w14:textId="01565684" w:rsidR="006040AC" w:rsidRPr="005C5961" w:rsidRDefault="006040AC" w:rsidP="009E222C">
      <w:pPr>
        <w:pStyle w:val="Default"/>
        <w:jc w:val="both"/>
        <w:rPr>
          <w:rFonts w:asciiTheme="minorHAnsi" w:hAnsiTheme="minorHAnsi" w:cstheme="minorBidi"/>
          <w:color w:val="auto"/>
          <w:sz w:val="22"/>
          <w:szCs w:val="22"/>
          <w:lang w:val="hu-HU"/>
        </w:rPr>
      </w:pPr>
    </w:p>
    <w:p w14:paraId="6841AE90" w14:textId="027B48F5" w:rsidR="006040AC" w:rsidRPr="005C5961" w:rsidRDefault="006040A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100-102</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oldal „</w:t>
      </w:r>
      <w:proofErr w:type="spellStart"/>
      <w:r w:rsidRPr="005C5961">
        <w:rPr>
          <w:rFonts w:asciiTheme="minorHAnsi" w:hAnsiTheme="minorHAnsi" w:cstheme="minorBidi"/>
          <w:b/>
          <w:color w:val="auto"/>
          <w:sz w:val="22"/>
          <w:szCs w:val="22"/>
          <w:highlight w:val="yellow"/>
          <w:lang w:val="hu-HU"/>
        </w:rPr>
        <w:t>Transition</w:t>
      </w:r>
      <w:proofErr w:type="spellEnd"/>
      <w:r w:rsidRPr="005C5961">
        <w:rPr>
          <w:rFonts w:asciiTheme="minorHAnsi" w:hAnsiTheme="minorHAnsi" w:cstheme="minorBidi"/>
          <w:b/>
          <w:color w:val="auto"/>
          <w:sz w:val="22"/>
          <w:szCs w:val="22"/>
          <w:highlight w:val="yellow"/>
          <w:lang w:val="hu-HU"/>
        </w:rPr>
        <w:t>”</w:t>
      </w:r>
    </w:p>
    <w:p w14:paraId="0D54B4EA" w14:textId="77777777" w:rsidR="006040AC" w:rsidRPr="005C5961" w:rsidRDefault="006040AC" w:rsidP="009E222C">
      <w:pPr>
        <w:pStyle w:val="Default"/>
        <w:jc w:val="both"/>
        <w:rPr>
          <w:rFonts w:asciiTheme="minorHAnsi" w:hAnsiTheme="minorHAnsi" w:cstheme="minorBidi"/>
          <w:color w:val="auto"/>
          <w:sz w:val="22"/>
          <w:szCs w:val="22"/>
          <w:lang w:val="hu-HU"/>
        </w:rPr>
      </w:pPr>
    </w:p>
    <w:p w14:paraId="0F0F6950" w14:textId="3DE71B69" w:rsidR="00DB7888" w:rsidRPr="005C5961" w:rsidRDefault="00B7725A"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1988C3E0" wp14:editId="564C084B">
            <wp:extent cx="5760720" cy="401955"/>
            <wp:effectExtent l="0" t="0" r="0" b="0"/>
            <wp:docPr id="107" name="Kép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60720" cy="401955"/>
                    </a:xfrm>
                    <a:prstGeom prst="rect">
                      <a:avLst/>
                    </a:prstGeom>
                  </pic:spPr>
                </pic:pic>
              </a:graphicData>
            </a:graphic>
          </wp:inline>
        </w:drawing>
      </w:r>
    </w:p>
    <w:p w14:paraId="66134FC7" w14:textId="0DE86DD2" w:rsidR="00B7725A" w:rsidRPr="005C5961" w:rsidRDefault="00B7725A" w:rsidP="009E222C">
      <w:pPr>
        <w:pStyle w:val="Default"/>
        <w:jc w:val="both"/>
        <w:rPr>
          <w:rFonts w:asciiTheme="minorHAnsi" w:hAnsiTheme="minorHAnsi" w:cstheme="minorBidi"/>
          <w:color w:val="auto"/>
          <w:sz w:val="22"/>
          <w:szCs w:val="22"/>
          <w:lang w:val="hu-HU"/>
        </w:rPr>
      </w:pPr>
    </w:p>
    <w:p w14:paraId="28C9D3AD" w14:textId="530111F2" w:rsidR="00B7725A" w:rsidRPr="005C5961" w:rsidRDefault="006040A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3.2.2.3] Átmeneti év</w:t>
      </w:r>
    </w:p>
    <w:p w14:paraId="73690A6B" w14:textId="36C84815" w:rsidR="006040AC" w:rsidRPr="00A12900" w:rsidRDefault="00966C9C" w:rsidP="00A12900">
      <w:pPr>
        <w:pStyle w:val="HTML-kntformzott"/>
        <w:jc w:val="both"/>
        <w:rPr>
          <w:rFonts w:asciiTheme="minorHAnsi" w:hAnsiTheme="minorHAnsi" w:cstheme="minorBidi"/>
          <w:sz w:val="22"/>
          <w:szCs w:val="22"/>
          <w:lang w:val="hu-HU"/>
        </w:rPr>
      </w:pPr>
      <w:r w:rsidRPr="00A12900">
        <w:rPr>
          <w:rFonts w:asciiTheme="minorHAnsi" w:eastAsiaTheme="minorHAnsi" w:hAnsiTheme="minorHAnsi" w:cstheme="minorBidi"/>
          <w:sz w:val="22"/>
          <w:szCs w:val="22"/>
          <w:lang w:val="hu-HU" w:eastAsia="en-US"/>
        </w:rPr>
        <w:t>A</w:t>
      </w:r>
      <w:r w:rsidR="006040AC" w:rsidRPr="00A12900">
        <w:rPr>
          <w:rFonts w:asciiTheme="minorHAnsi" w:eastAsiaTheme="minorHAnsi" w:hAnsiTheme="minorHAnsi" w:cstheme="minorBidi"/>
          <w:sz w:val="22"/>
          <w:szCs w:val="22"/>
          <w:lang w:val="hu-HU" w:eastAsia="en-US"/>
        </w:rPr>
        <w:t xml:space="preserve"> </w:t>
      </w:r>
      <w:r w:rsidRPr="00A12900">
        <w:rPr>
          <w:rFonts w:asciiTheme="minorHAnsi" w:eastAsiaTheme="minorHAnsi" w:hAnsiTheme="minorHAnsi" w:cstheme="minorBidi"/>
          <w:sz w:val="22"/>
          <w:szCs w:val="22"/>
          <w:lang w:val="hu-HU" w:eastAsia="en-US"/>
        </w:rPr>
        <w:t>“</w:t>
      </w:r>
      <w:r w:rsidR="006040AC" w:rsidRPr="00A12900">
        <w:rPr>
          <w:rFonts w:asciiTheme="minorHAnsi" w:eastAsiaTheme="minorHAnsi" w:hAnsiTheme="minorHAnsi" w:cstheme="minorBidi"/>
          <w:sz w:val="22"/>
          <w:szCs w:val="22"/>
          <w:lang w:val="hu-HU" w:eastAsia="en-US"/>
        </w:rPr>
        <w:t>Year</w:t>
      </w:r>
      <w:r w:rsidRPr="00A12900">
        <w:rPr>
          <w:rFonts w:asciiTheme="minorHAnsi" w:eastAsiaTheme="minorHAnsi" w:hAnsiTheme="minorHAnsi" w:cstheme="minorBidi"/>
          <w:sz w:val="22"/>
          <w:szCs w:val="22"/>
          <w:lang w:val="hu-HU" w:eastAsia="en-US"/>
        </w:rPr>
        <w:t xml:space="preserve">” – Év </w:t>
      </w:r>
      <w:r w:rsidR="004B4B3B" w:rsidRPr="00A12900">
        <w:rPr>
          <w:rFonts w:asciiTheme="minorHAnsi" w:eastAsiaTheme="minorHAnsi" w:hAnsiTheme="minorHAnsi" w:cstheme="minorBidi"/>
          <w:sz w:val="22"/>
          <w:szCs w:val="22"/>
          <w:lang w:val="hu-HU" w:eastAsia="en-US"/>
        </w:rPr>
        <w:t>elem mutatja az átmenet évét, amit minden évben le kell jelenteni, miközben ennek a szekciónak az összes többi elemét csak akkor kell jelenteni, amikor az adatszolgáltatás éve egyben az átmenet éve.</w:t>
      </w:r>
    </w:p>
    <w:p w14:paraId="6273D92B" w14:textId="77777777" w:rsidR="006040AC" w:rsidRPr="005C5961" w:rsidRDefault="006040AC" w:rsidP="009E222C">
      <w:pPr>
        <w:pStyle w:val="Default"/>
        <w:jc w:val="both"/>
        <w:rPr>
          <w:rFonts w:asciiTheme="minorHAnsi" w:hAnsiTheme="minorHAnsi" w:cstheme="minorBidi"/>
          <w:color w:val="auto"/>
          <w:sz w:val="22"/>
          <w:szCs w:val="22"/>
          <w:lang w:val="hu-HU"/>
        </w:rPr>
      </w:pPr>
    </w:p>
    <w:p w14:paraId="2D7D0F02" w14:textId="4C885E25" w:rsidR="00B7725A" w:rsidRPr="005C5961" w:rsidRDefault="00B7725A"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lastRenderedPageBreak/>
        <w:drawing>
          <wp:inline distT="0" distB="0" distL="0" distR="0" wp14:anchorId="0FF87101" wp14:editId="6E40F1C7">
            <wp:extent cx="5760720" cy="1673225"/>
            <wp:effectExtent l="0" t="0" r="0" b="3175"/>
            <wp:docPr id="108" name="Kép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60720" cy="1673225"/>
                    </a:xfrm>
                    <a:prstGeom prst="rect">
                      <a:avLst/>
                    </a:prstGeom>
                  </pic:spPr>
                </pic:pic>
              </a:graphicData>
            </a:graphic>
          </wp:inline>
        </w:drawing>
      </w:r>
    </w:p>
    <w:p w14:paraId="25E09DA2" w14:textId="77777777" w:rsidR="00623DA2" w:rsidRDefault="00623DA2" w:rsidP="009E222C">
      <w:pPr>
        <w:pStyle w:val="Default"/>
        <w:jc w:val="both"/>
        <w:rPr>
          <w:rFonts w:asciiTheme="minorHAnsi" w:hAnsiTheme="minorHAnsi" w:cstheme="minorBidi"/>
          <w:b/>
          <w:color w:val="auto"/>
          <w:sz w:val="22"/>
          <w:szCs w:val="22"/>
          <w:lang w:val="hu-HU"/>
        </w:rPr>
      </w:pPr>
    </w:p>
    <w:p w14:paraId="26909F37" w14:textId="55472844" w:rsidR="00B7725A" w:rsidRDefault="006040A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3.2.2.3.a.1] Halaszott adókötelezettségek az átmeneti év elején</w:t>
      </w:r>
    </w:p>
    <w:p w14:paraId="526C3EE9"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3BB46EF3" w14:textId="75BE20F9" w:rsidR="006040AC" w:rsidRPr="00A12900" w:rsidRDefault="005E4C56"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6040AC" w:rsidRPr="00A12900">
        <w:rPr>
          <w:rFonts w:asciiTheme="minorHAnsi" w:hAnsiTheme="minorHAnsi" w:cstheme="minorBidi"/>
          <w:color w:val="auto"/>
          <w:sz w:val="22"/>
          <w:szCs w:val="22"/>
          <w:lang w:val="hu-HU"/>
        </w:rPr>
        <w:t>DeferredTaxLiabilityStart</w:t>
      </w:r>
      <w:proofErr w:type="spellEnd"/>
      <w:r w:rsidRPr="00A12900">
        <w:rPr>
          <w:rFonts w:asciiTheme="minorHAnsi" w:hAnsiTheme="minorHAnsi" w:cstheme="minorBidi"/>
          <w:color w:val="auto"/>
          <w:sz w:val="22"/>
          <w:szCs w:val="22"/>
          <w:lang w:val="hu-HU"/>
        </w:rPr>
        <w:t xml:space="preserve">” elem tükrözi a halasztott adó kötelezettséget az átmeneti év elején. Az átmeneti év elején a halaszott </w:t>
      </w:r>
      <w:proofErr w:type="spellStart"/>
      <w:r w:rsidRPr="00A12900">
        <w:rPr>
          <w:rFonts w:asciiTheme="minorHAnsi" w:hAnsiTheme="minorHAnsi" w:cstheme="minorBidi"/>
          <w:color w:val="auto"/>
          <w:sz w:val="22"/>
          <w:szCs w:val="22"/>
          <w:lang w:val="hu-HU"/>
        </w:rPr>
        <w:t>adóköte</w:t>
      </w:r>
      <w:r w:rsidR="00C32DFD" w:rsidRPr="00A12900">
        <w:rPr>
          <w:rFonts w:asciiTheme="minorHAnsi" w:hAnsiTheme="minorHAnsi" w:cstheme="minorBidi"/>
          <w:color w:val="auto"/>
          <w:sz w:val="22"/>
          <w:szCs w:val="22"/>
          <w:lang w:val="hu-HU"/>
        </w:rPr>
        <w:t>lezettség</w:t>
      </w:r>
      <w:proofErr w:type="spellEnd"/>
      <w:r w:rsidR="00C32DFD" w:rsidRPr="00A12900">
        <w:rPr>
          <w:rFonts w:asciiTheme="minorHAnsi" w:hAnsiTheme="minorHAnsi" w:cstheme="minorBidi"/>
          <w:color w:val="auto"/>
          <w:sz w:val="22"/>
          <w:szCs w:val="22"/>
          <w:lang w:val="hu-HU"/>
        </w:rPr>
        <w:t xml:space="preserve"> az összesen összege </w:t>
      </w:r>
      <w:r w:rsidR="00133B5F" w:rsidRPr="00A12900">
        <w:rPr>
          <w:rFonts w:asciiTheme="minorHAnsi" w:hAnsiTheme="minorHAnsi" w:cstheme="minorBidi"/>
          <w:color w:val="auto"/>
          <w:sz w:val="22"/>
          <w:szCs w:val="22"/>
          <w:lang w:val="hu-HU"/>
        </w:rPr>
        <w:t xml:space="preserve">annak a halaszott </w:t>
      </w:r>
      <w:r w:rsidR="00E558E9" w:rsidRPr="00A12900">
        <w:rPr>
          <w:rFonts w:asciiTheme="minorHAnsi" w:hAnsiTheme="minorHAnsi" w:cstheme="minorBidi"/>
          <w:color w:val="auto"/>
          <w:sz w:val="22"/>
          <w:szCs w:val="22"/>
          <w:lang w:val="hu-HU"/>
        </w:rPr>
        <w:t>adókötelezettségnek,</w:t>
      </w:r>
      <w:r w:rsidR="00133B5F" w:rsidRPr="00A12900">
        <w:rPr>
          <w:rFonts w:asciiTheme="minorHAnsi" w:hAnsiTheme="minorHAnsi" w:cstheme="minorBidi"/>
          <w:color w:val="auto"/>
          <w:sz w:val="22"/>
          <w:szCs w:val="22"/>
          <w:lang w:val="hu-HU"/>
        </w:rPr>
        <w:t xml:space="preserve"> amit a főkönyvben az átmeneti év elején könyveltek le az adott </w:t>
      </w:r>
      <w:r w:rsidR="00E558E9" w:rsidRPr="00A12900">
        <w:rPr>
          <w:rFonts w:asciiTheme="minorHAnsi" w:hAnsiTheme="minorHAnsi" w:cstheme="minorBidi"/>
          <w:color w:val="auto"/>
          <w:sz w:val="22"/>
          <w:szCs w:val="22"/>
          <w:lang w:val="hu-HU"/>
        </w:rPr>
        <w:t>joghatóságban,</w:t>
      </w:r>
      <w:r w:rsidR="00133B5F" w:rsidRPr="00A12900">
        <w:rPr>
          <w:rFonts w:asciiTheme="minorHAnsi" w:hAnsiTheme="minorHAnsi" w:cstheme="minorBidi"/>
          <w:color w:val="auto"/>
          <w:sz w:val="22"/>
          <w:szCs w:val="22"/>
          <w:lang w:val="hu-HU"/>
        </w:rPr>
        <w:t xml:space="preserve"> ami nem tartalmazza azokat a halaszott adókötelezettségeket, amelyek Csoporttagok vagy Közös Vállalkozáscsoportok tagjai közötti eszközök transzferéből adódott 2021</w:t>
      </w:r>
      <w:r w:rsidR="009A7879">
        <w:rPr>
          <w:rFonts w:asciiTheme="minorHAnsi" w:hAnsiTheme="minorHAnsi" w:cstheme="minorBidi"/>
          <w:color w:val="auto"/>
          <w:sz w:val="22"/>
          <w:szCs w:val="22"/>
          <w:lang w:val="hu-HU"/>
        </w:rPr>
        <w:t>.</w:t>
      </w:r>
      <w:r w:rsidR="00133B5F" w:rsidRPr="00A12900">
        <w:rPr>
          <w:rFonts w:asciiTheme="minorHAnsi" w:hAnsiTheme="minorHAnsi" w:cstheme="minorBidi"/>
          <w:color w:val="auto"/>
          <w:sz w:val="22"/>
          <w:szCs w:val="22"/>
          <w:lang w:val="hu-HU"/>
        </w:rPr>
        <w:t xml:space="preserve"> </w:t>
      </w:r>
      <w:r w:rsidR="009A7879">
        <w:rPr>
          <w:rFonts w:asciiTheme="minorHAnsi" w:hAnsiTheme="minorHAnsi" w:cstheme="minorBidi"/>
          <w:color w:val="auto"/>
          <w:sz w:val="22"/>
          <w:szCs w:val="22"/>
          <w:lang w:val="hu-HU"/>
        </w:rPr>
        <w:t>n</w:t>
      </w:r>
      <w:r w:rsidR="00133B5F" w:rsidRPr="00A12900">
        <w:rPr>
          <w:rFonts w:asciiTheme="minorHAnsi" w:hAnsiTheme="minorHAnsi" w:cstheme="minorBidi"/>
          <w:color w:val="auto"/>
          <w:sz w:val="22"/>
          <w:szCs w:val="22"/>
          <w:lang w:val="hu-HU"/>
        </w:rPr>
        <w:t xml:space="preserve">ovember 30-a után és az átmeneti év előtt. Ezeket a halaszott adókötelezettségeket abban a táblában kell feltüntetni, amelyik a 9.1.3 Cikk alkalmazásához kapcsolódik.  </w:t>
      </w:r>
    </w:p>
    <w:p w14:paraId="5991EB75" w14:textId="4E02D832" w:rsidR="006040AC" w:rsidRPr="00A12900" w:rsidRDefault="006040AC" w:rsidP="009E222C">
      <w:pPr>
        <w:pStyle w:val="Default"/>
        <w:jc w:val="both"/>
        <w:rPr>
          <w:rFonts w:asciiTheme="minorHAnsi" w:hAnsiTheme="minorHAnsi" w:cstheme="minorBidi"/>
          <w:color w:val="auto"/>
          <w:sz w:val="22"/>
          <w:szCs w:val="22"/>
          <w:lang w:val="hu-HU"/>
        </w:rPr>
      </w:pPr>
    </w:p>
    <w:p w14:paraId="68FF2728" w14:textId="5FDB2365" w:rsidR="006040AC" w:rsidRDefault="006040AC" w:rsidP="006040A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3.2.2.3.a.2] Halaszott adókötelezettségek a minimum-adómérték szerint átszámítva</w:t>
      </w:r>
    </w:p>
    <w:p w14:paraId="3849C9B0" w14:textId="77777777" w:rsidR="00623DA2" w:rsidRPr="005C5961" w:rsidRDefault="00623DA2" w:rsidP="006040AC">
      <w:pPr>
        <w:pStyle w:val="Default"/>
        <w:jc w:val="both"/>
        <w:rPr>
          <w:rFonts w:asciiTheme="minorHAnsi" w:hAnsiTheme="minorHAnsi" w:cstheme="minorBidi"/>
          <w:b/>
          <w:color w:val="auto"/>
          <w:sz w:val="22"/>
          <w:szCs w:val="22"/>
          <w:lang w:val="hu-HU"/>
        </w:rPr>
      </w:pPr>
    </w:p>
    <w:p w14:paraId="74E9BD6B" w14:textId="24211A8E" w:rsidR="006040AC" w:rsidRPr="00A12900" w:rsidRDefault="00133B5F" w:rsidP="0020261B">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6040AC" w:rsidRPr="00A12900">
        <w:rPr>
          <w:rFonts w:asciiTheme="minorHAnsi" w:hAnsiTheme="minorHAnsi" w:cstheme="minorBidi"/>
          <w:color w:val="auto"/>
          <w:sz w:val="22"/>
          <w:szCs w:val="22"/>
          <w:lang w:val="hu-HU"/>
        </w:rPr>
        <w:t>DeferredTaxLiabilityRecast</w:t>
      </w:r>
      <w:proofErr w:type="spellEnd"/>
      <w:r w:rsidRPr="00A12900">
        <w:rPr>
          <w:rFonts w:asciiTheme="minorHAnsi" w:hAnsiTheme="minorHAnsi" w:cstheme="minorBidi"/>
          <w:color w:val="auto"/>
          <w:sz w:val="22"/>
          <w:szCs w:val="22"/>
          <w:lang w:val="hu-HU"/>
        </w:rPr>
        <w:t xml:space="preserve">” elem tükrözi a halasztott adókötelezettségeket átszámolva a minimum adómértékkel. Nem kell a halaszott adókötelezettségeket átszámolni minimum adómértékre akkor, ha az alkalmazott hazai adómérték alacsonyabb a minimum adómértéknél.  </w:t>
      </w:r>
    </w:p>
    <w:p w14:paraId="3F7717C3" w14:textId="56D77937" w:rsidR="006040AC" w:rsidRPr="00A12900" w:rsidRDefault="006040AC" w:rsidP="0020261B">
      <w:pPr>
        <w:pStyle w:val="Default"/>
        <w:jc w:val="both"/>
        <w:rPr>
          <w:rFonts w:asciiTheme="minorHAnsi" w:hAnsiTheme="minorHAnsi" w:cstheme="minorBidi"/>
          <w:color w:val="auto"/>
          <w:sz w:val="22"/>
          <w:szCs w:val="22"/>
          <w:lang w:val="hu-HU"/>
        </w:rPr>
      </w:pPr>
    </w:p>
    <w:p w14:paraId="7587D556" w14:textId="7F6D77BC" w:rsidR="00A24475" w:rsidRPr="00A12900" w:rsidRDefault="00133B5F" w:rsidP="0020261B">
      <w:pPr>
        <w:jc w:val="both"/>
      </w:pPr>
      <w:r w:rsidRPr="00A12900">
        <w:t>A</w:t>
      </w:r>
      <w:r w:rsidR="00A24475" w:rsidRPr="00A12900">
        <w:t xml:space="preserve"> </w:t>
      </w:r>
      <w:r w:rsidRPr="00A12900">
        <w:t>“</w:t>
      </w:r>
      <w:proofErr w:type="spellStart"/>
      <w:r w:rsidR="00A24475" w:rsidRPr="00A12900">
        <w:t>DeferredTaxAssets</w:t>
      </w:r>
      <w:proofErr w:type="spellEnd"/>
      <w:r w:rsidRPr="00A12900">
        <w:t xml:space="preserve">” elem </w:t>
      </w:r>
      <w:r w:rsidR="008A7DA3" w:rsidRPr="00A12900">
        <w:t>mutatja a h</w:t>
      </w:r>
      <w:r w:rsidR="0020261B" w:rsidRPr="00A12900">
        <w:t>ala</w:t>
      </w:r>
      <w:r w:rsidR="008A7DA3" w:rsidRPr="00A12900">
        <w:t xml:space="preserve">szott adóköveteléseket. </w:t>
      </w:r>
      <w:r w:rsidR="0020261B" w:rsidRPr="00A12900">
        <w:t xml:space="preserve">Az átadott eszközökre vonatkozó, korábban már meglévő halaszott adókövetelések vagy – kötelezettségek összesített nettó összege, amely az értékesítő Csoporttag vagy Csoporttagok főkönyvében szerepel. A halasztott adóköveteléseket pozitív értékként kell jelenteni és a halaszott adókötelezettségeket negatív összegként szükséges jelenteni. </w:t>
      </w:r>
    </w:p>
    <w:p w14:paraId="7CD8B2D9" w14:textId="4FD33A10" w:rsidR="00A24475" w:rsidRPr="005C5961" w:rsidRDefault="00A24475" w:rsidP="006040AC">
      <w:pPr>
        <w:pStyle w:val="Default"/>
        <w:jc w:val="both"/>
        <w:rPr>
          <w:rFonts w:asciiTheme="minorHAnsi" w:hAnsiTheme="minorHAnsi" w:cstheme="minorBidi"/>
          <w:b/>
          <w:color w:val="auto"/>
          <w:sz w:val="22"/>
          <w:szCs w:val="22"/>
          <w:lang w:val="hu-HU"/>
        </w:rPr>
      </w:pPr>
    </w:p>
    <w:p w14:paraId="235229F8" w14:textId="11A4DDAB" w:rsidR="006040AC" w:rsidRDefault="00D73F20" w:rsidP="006040A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3.2.2.3.a.3]</w:t>
      </w:r>
    </w:p>
    <w:p w14:paraId="030462EE" w14:textId="77777777" w:rsidR="00623DA2" w:rsidRPr="005C5961" w:rsidRDefault="00623DA2" w:rsidP="006040AC">
      <w:pPr>
        <w:pStyle w:val="Default"/>
        <w:jc w:val="both"/>
        <w:rPr>
          <w:rFonts w:asciiTheme="minorHAnsi" w:hAnsiTheme="minorHAnsi" w:cstheme="minorBidi"/>
          <w:b/>
          <w:color w:val="auto"/>
          <w:sz w:val="22"/>
          <w:szCs w:val="22"/>
          <w:lang w:val="hu-HU"/>
        </w:rPr>
      </w:pPr>
    </w:p>
    <w:p w14:paraId="6446493E" w14:textId="643FE441" w:rsidR="00A24475" w:rsidRPr="00A12900" w:rsidRDefault="0020261B" w:rsidP="00A12900">
      <w:pPr>
        <w:jc w:val="both"/>
      </w:pPr>
      <w:r w:rsidRPr="00A12900">
        <w:t>A</w:t>
      </w:r>
      <w:r w:rsidR="00A24475" w:rsidRPr="00A12900">
        <w:t xml:space="preserve"> </w:t>
      </w:r>
      <w:r w:rsidRPr="00A12900">
        <w:t>“</w:t>
      </w:r>
      <w:proofErr w:type="spellStart"/>
      <w:r w:rsidR="00A24475" w:rsidRPr="00A12900">
        <w:t>DeferredTaxAssetStart</w:t>
      </w:r>
      <w:proofErr w:type="spellEnd"/>
      <w:r w:rsidRPr="00A12900">
        <w:t>”</w:t>
      </w:r>
      <w:r w:rsidR="00C32DFD" w:rsidRPr="00A12900">
        <w:t xml:space="preserve"> elem tünteti fel a Halaszott adó követeléseket az átmeneti év kezdetén.  Az átmeneti év elején a halaszott adókövetelés az összesen összege annak a halaszott </w:t>
      </w:r>
      <w:r w:rsidR="00E558E9" w:rsidRPr="00A12900">
        <w:t>adóköveteléseknek,</w:t>
      </w:r>
      <w:r w:rsidR="00C32DFD" w:rsidRPr="00A12900">
        <w:t xml:space="preserve"> amit a főkönyvben az átmeneti év elején könyveltek le az adott </w:t>
      </w:r>
      <w:r w:rsidR="00E558E9" w:rsidRPr="00A12900">
        <w:t>joghatóságban,</w:t>
      </w:r>
      <w:r w:rsidR="00C32DFD" w:rsidRPr="00A12900">
        <w:t xml:space="preserve"> ami nem tartalmazza azokat a halaszott adóköveteléseket, amelyek Csoporttagok vagy Közös Vállalkozáscsoportok tagjai közötti eszközök transzferéből adódott 2021</w:t>
      </w:r>
      <w:r w:rsidR="0046580F">
        <w:t>.</w:t>
      </w:r>
      <w:r w:rsidR="00C32DFD" w:rsidRPr="00A12900">
        <w:t xml:space="preserve"> </w:t>
      </w:r>
      <w:r w:rsidR="0046580F">
        <w:t>n</w:t>
      </w:r>
      <w:r w:rsidR="00C32DFD" w:rsidRPr="00A12900">
        <w:t xml:space="preserve">ovember 30-a után és az átmeneti év előtt. Ezeket a halaszott adóköveteléseket abban a táblában kell feltüntetni, amelyik a 9.1.3 Cikk alkalmazásához kapcsolódik. </w:t>
      </w:r>
    </w:p>
    <w:p w14:paraId="359B3227" w14:textId="77777777" w:rsidR="00A24475" w:rsidRPr="005C5961" w:rsidRDefault="00A24475" w:rsidP="009E222C">
      <w:pPr>
        <w:pStyle w:val="Default"/>
        <w:jc w:val="both"/>
        <w:rPr>
          <w:sz w:val="20"/>
          <w:szCs w:val="20"/>
          <w:lang w:val="hu-HU"/>
        </w:rPr>
      </w:pPr>
    </w:p>
    <w:p w14:paraId="1EA89B19" w14:textId="2BCF4D3F" w:rsidR="006040AC" w:rsidRDefault="00D73F2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3.2.2.3.a.4]</w:t>
      </w:r>
    </w:p>
    <w:p w14:paraId="6B692E2F" w14:textId="77777777" w:rsidR="00623DA2" w:rsidRPr="005C5961" w:rsidRDefault="00623DA2" w:rsidP="009E222C">
      <w:pPr>
        <w:pStyle w:val="Default"/>
        <w:jc w:val="both"/>
        <w:rPr>
          <w:rFonts w:asciiTheme="minorHAnsi" w:hAnsiTheme="minorHAnsi" w:cstheme="minorBidi"/>
          <w:color w:val="auto"/>
          <w:sz w:val="22"/>
          <w:szCs w:val="22"/>
          <w:lang w:val="hu-HU"/>
        </w:rPr>
      </w:pPr>
    </w:p>
    <w:p w14:paraId="70BC138A" w14:textId="2D16E28F" w:rsidR="00A24475" w:rsidRPr="005C5961" w:rsidRDefault="00E55C2B"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A24475" w:rsidRPr="00A12900">
        <w:rPr>
          <w:rFonts w:asciiTheme="minorHAnsi" w:hAnsiTheme="minorHAnsi" w:cstheme="minorBidi"/>
          <w:color w:val="auto"/>
          <w:sz w:val="22"/>
          <w:szCs w:val="22"/>
          <w:lang w:val="hu-HU"/>
        </w:rPr>
        <w:t>DeferredTaxAssetRecast</w:t>
      </w:r>
      <w:proofErr w:type="spellEnd"/>
      <w:r w:rsidRPr="00A12900">
        <w:rPr>
          <w:rFonts w:asciiTheme="minorHAnsi" w:hAnsiTheme="minorHAnsi" w:cstheme="minorBidi"/>
          <w:color w:val="auto"/>
          <w:sz w:val="22"/>
          <w:szCs w:val="22"/>
          <w:lang w:val="hu-HU"/>
        </w:rPr>
        <w:t>” elem mutatja</w:t>
      </w:r>
      <w:r w:rsidR="00623DA2">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hogy az átszámolás minimum adómértékre nem alkalmazható, ha a hazai adómérték alacsonyabb a Minimum adómértéknél, kivéve, ha bebizonyosodik, hogy a halasztott adókövetelés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veszteséghez kapcsolódik. Ebben az esetben a halasztott adókövetelést</w:t>
      </w:r>
      <w:r w:rsidR="00623DA2">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amit a Minimum adómértéknél alacsonyabb mértéken számoltak át lehet számolni a Minimum adómértékkel. </w:t>
      </w:r>
      <w:r w:rsidR="00A24475" w:rsidRPr="00A12900">
        <w:rPr>
          <w:rFonts w:asciiTheme="minorHAnsi" w:hAnsiTheme="minorHAnsi" w:cstheme="minorBidi"/>
          <w:color w:val="auto"/>
          <w:sz w:val="22"/>
          <w:szCs w:val="22"/>
          <w:lang w:val="hu-HU"/>
        </w:rPr>
        <w:t xml:space="preserve"> </w:t>
      </w:r>
    </w:p>
    <w:p w14:paraId="64A74BC6" w14:textId="578E4780" w:rsidR="00B7725A" w:rsidRDefault="00D73F2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3.2.2.3.a.5]</w:t>
      </w:r>
    </w:p>
    <w:p w14:paraId="2C6D2F5B" w14:textId="77777777" w:rsidR="00623DA2" w:rsidRPr="005C5961" w:rsidRDefault="00623DA2" w:rsidP="009E222C">
      <w:pPr>
        <w:pStyle w:val="Default"/>
        <w:jc w:val="both"/>
        <w:rPr>
          <w:rFonts w:asciiTheme="minorHAnsi" w:hAnsiTheme="minorHAnsi" w:cstheme="minorBidi"/>
          <w:color w:val="auto"/>
          <w:sz w:val="22"/>
          <w:szCs w:val="22"/>
          <w:lang w:val="hu-HU"/>
        </w:rPr>
      </w:pPr>
    </w:p>
    <w:p w14:paraId="77F4B912" w14:textId="77777777" w:rsidR="00E55C2B" w:rsidRPr="00A12900" w:rsidRDefault="00E55C2B" w:rsidP="0077398D">
      <w:pPr>
        <w:jc w:val="both"/>
      </w:pPr>
      <w:r w:rsidRPr="00A12900">
        <w:t>A “</w:t>
      </w:r>
      <w:proofErr w:type="spellStart"/>
      <w:r w:rsidR="00A24475" w:rsidRPr="00A12900">
        <w:t>DeferredTaxAssetExcluded</w:t>
      </w:r>
      <w:proofErr w:type="spellEnd"/>
      <w:r w:rsidRPr="00A12900">
        <w:t xml:space="preserve">” elem mutatja a halaszott adóköveteléseket a 9.1.2 Cikk szerint adódó kizárt tételek kapcsán. Azok a halaszott adókövetelések, amelyek a </w:t>
      </w:r>
      <w:proofErr w:type="spellStart"/>
      <w:r w:rsidRPr="00A12900">
        <w:t>GLoBE</w:t>
      </w:r>
      <w:proofErr w:type="spellEnd"/>
      <w:r w:rsidRPr="00A12900">
        <w:t xml:space="preserve"> Nyereség vagy Veszteség számítása kapcsán a 3. Fejezet szerinti kizárt tételekhez kapcsolódnak ki kell zárni, ha ezek a halasztott adókövetelések 2021. november 30-a után végrehajtott tranzakciók kapcsán keletkeztek.  </w:t>
      </w:r>
    </w:p>
    <w:p w14:paraId="6A5F70AA" w14:textId="6442E587" w:rsidR="00D73F20" w:rsidRPr="005C5961" w:rsidRDefault="00D73F20" w:rsidP="009E222C">
      <w:pPr>
        <w:pStyle w:val="Default"/>
        <w:jc w:val="both"/>
        <w:rPr>
          <w:rFonts w:asciiTheme="minorHAnsi" w:hAnsiTheme="minorHAnsi" w:cstheme="minorBidi"/>
          <w:color w:val="auto"/>
          <w:sz w:val="22"/>
          <w:szCs w:val="22"/>
          <w:lang w:val="hu-HU"/>
        </w:rPr>
      </w:pPr>
    </w:p>
    <w:p w14:paraId="49107FDB" w14:textId="1DDFD424" w:rsidR="00B7725A" w:rsidRPr="005C5961" w:rsidRDefault="00B7725A"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2A28DDD0" wp14:editId="0C94BCA6">
            <wp:extent cx="5760720" cy="1134110"/>
            <wp:effectExtent l="0" t="0" r="0" b="8890"/>
            <wp:docPr id="109" name="Kép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60720" cy="1134110"/>
                    </a:xfrm>
                    <a:prstGeom prst="rect">
                      <a:avLst/>
                    </a:prstGeom>
                  </pic:spPr>
                </pic:pic>
              </a:graphicData>
            </a:graphic>
          </wp:inline>
        </w:drawing>
      </w:r>
    </w:p>
    <w:p w14:paraId="2EDA37FB" w14:textId="04A255EE" w:rsidR="00A24475" w:rsidRPr="005C5961" w:rsidRDefault="00A24475" w:rsidP="009E222C">
      <w:pPr>
        <w:pStyle w:val="Default"/>
        <w:jc w:val="both"/>
        <w:rPr>
          <w:rFonts w:asciiTheme="minorHAnsi" w:hAnsiTheme="minorHAnsi" w:cstheme="minorBidi"/>
          <w:color w:val="auto"/>
          <w:sz w:val="22"/>
          <w:szCs w:val="22"/>
          <w:lang w:val="hu-HU"/>
        </w:rPr>
      </w:pPr>
    </w:p>
    <w:p w14:paraId="63C64518" w14:textId="02C6F187" w:rsidR="00A24475" w:rsidRDefault="00A24475" w:rsidP="00A24475">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3.2.2.3.b.1]</w:t>
      </w:r>
    </w:p>
    <w:p w14:paraId="3D4F4558" w14:textId="77777777" w:rsidR="00623DA2" w:rsidRPr="005C5961" w:rsidRDefault="00623DA2" w:rsidP="00A24475">
      <w:pPr>
        <w:pStyle w:val="Default"/>
        <w:jc w:val="both"/>
        <w:rPr>
          <w:rFonts w:asciiTheme="minorHAnsi" w:hAnsiTheme="minorHAnsi" w:cstheme="minorBidi"/>
          <w:b/>
          <w:color w:val="auto"/>
          <w:sz w:val="22"/>
          <w:szCs w:val="22"/>
          <w:lang w:val="hu-HU"/>
        </w:rPr>
      </w:pPr>
    </w:p>
    <w:p w14:paraId="62C73259" w14:textId="1BEAAB22" w:rsidR="00A24475" w:rsidRPr="00A12900" w:rsidRDefault="00631CEA" w:rsidP="007076B1">
      <w:pPr>
        <w:jc w:val="both"/>
      </w:pPr>
      <w:r w:rsidRPr="00A12900">
        <w:t>A választható „</w:t>
      </w:r>
      <w:proofErr w:type="spellStart"/>
      <w:r w:rsidRPr="00A12900">
        <w:t>Disposal</w:t>
      </w:r>
      <w:proofErr w:type="spellEnd"/>
      <w:r w:rsidRPr="00A12900">
        <w:t>” – Elidegenítés elem minden olyan joghatóságot jelöl, amelyben az elidegenítő Csoporttagok vagy a Közös Vállalkozáscsoportok tagjai találhatóak, amikor az ilyen Csoporttagok vagy Közös Vállalkozáscsoportok tagjai 2021. november 30. után és az Átmeneti Év kezdete előtt értékesítettek eszközöket az adott joghatóságban található Csoporttagoknak vagy Közös Vállalkozáscsoportok tagjainak. Azok a joghatóságok, amelyekben az elidegenítő Csoporttagok vagy a Közös Vállalkozáscsoport tagjai találhatóak megegyezhetnek a megszer</w:t>
      </w:r>
      <w:r w:rsidR="007076B1" w:rsidRPr="00A12900">
        <w:t xml:space="preserve">ző jogalanyok joghatóságával.  </w:t>
      </w:r>
    </w:p>
    <w:p w14:paraId="02D58FBE" w14:textId="32D8F458" w:rsidR="005C725E" w:rsidRDefault="005C725E" w:rsidP="005C725E">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3.2.2.3.b.2]</w:t>
      </w:r>
    </w:p>
    <w:p w14:paraId="63E72949" w14:textId="77777777" w:rsidR="00623DA2" w:rsidRPr="005C5961" w:rsidRDefault="00623DA2" w:rsidP="005C725E">
      <w:pPr>
        <w:pStyle w:val="Default"/>
        <w:jc w:val="both"/>
        <w:rPr>
          <w:rFonts w:asciiTheme="minorHAnsi" w:hAnsiTheme="minorHAnsi" w:cstheme="minorBidi"/>
          <w:b/>
          <w:color w:val="auto"/>
          <w:sz w:val="22"/>
          <w:szCs w:val="22"/>
          <w:lang w:val="hu-HU"/>
        </w:rPr>
      </w:pPr>
    </w:p>
    <w:p w14:paraId="42B19CC2" w14:textId="2D9492C2" w:rsidR="005C725E" w:rsidRPr="005C5961" w:rsidRDefault="00631CEA"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C97BD5" w:rsidRPr="00A12900">
        <w:rPr>
          <w:rFonts w:asciiTheme="minorHAnsi" w:hAnsiTheme="minorHAnsi" w:cstheme="minorBidi"/>
          <w:color w:val="auto"/>
          <w:sz w:val="22"/>
          <w:szCs w:val="22"/>
          <w:lang w:val="hu-HU"/>
        </w:rPr>
        <w:t>TaxPaid</w:t>
      </w:r>
      <w:proofErr w:type="spellEnd"/>
      <w:r w:rsidRPr="00A12900">
        <w:rPr>
          <w:rFonts w:asciiTheme="minorHAnsi" w:hAnsiTheme="minorHAnsi" w:cstheme="minorBidi"/>
          <w:color w:val="auto"/>
          <w:sz w:val="22"/>
          <w:szCs w:val="22"/>
          <w:lang w:val="hu-HU"/>
        </w:rPr>
        <w:t xml:space="preserve">” elem mutatja a tranzakciók vonatkozásában megfizetett adót.  </w:t>
      </w:r>
    </w:p>
    <w:p w14:paraId="25C59CFB" w14:textId="77777777" w:rsidR="00C97BD5" w:rsidRPr="005C5961" w:rsidRDefault="00C97BD5" w:rsidP="009E222C">
      <w:pPr>
        <w:pStyle w:val="Default"/>
        <w:jc w:val="both"/>
        <w:rPr>
          <w:rFonts w:asciiTheme="minorHAnsi" w:hAnsiTheme="minorHAnsi" w:cstheme="minorBidi"/>
          <w:color w:val="auto"/>
          <w:sz w:val="22"/>
          <w:szCs w:val="22"/>
          <w:lang w:val="hu-HU"/>
        </w:rPr>
      </w:pPr>
    </w:p>
    <w:p w14:paraId="4822A0C5" w14:textId="0E62D571" w:rsidR="005C725E" w:rsidRDefault="005C725E" w:rsidP="005C725E">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3.2.2.3.b.4]</w:t>
      </w:r>
    </w:p>
    <w:p w14:paraId="414652E6" w14:textId="77777777" w:rsidR="00623DA2" w:rsidRPr="005C5961" w:rsidRDefault="00623DA2" w:rsidP="005C725E">
      <w:pPr>
        <w:pStyle w:val="Default"/>
        <w:jc w:val="both"/>
        <w:rPr>
          <w:rFonts w:asciiTheme="minorHAnsi" w:hAnsiTheme="minorHAnsi" w:cstheme="minorBidi"/>
          <w:b/>
          <w:color w:val="auto"/>
          <w:sz w:val="22"/>
          <w:szCs w:val="22"/>
          <w:lang w:val="hu-HU"/>
        </w:rPr>
      </w:pPr>
    </w:p>
    <w:p w14:paraId="6DA56A0D" w14:textId="76B5A507" w:rsidR="00C97BD5" w:rsidRPr="00A12900" w:rsidRDefault="00F8636F" w:rsidP="007076B1">
      <w:pPr>
        <w:jc w:val="both"/>
      </w:pPr>
      <w:r w:rsidRPr="00A12900">
        <w:t>A “</w:t>
      </w:r>
      <w:proofErr w:type="spellStart"/>
      <w:r w:rsidR="00C97BD5" w:rsidRPr="00A12900">
        <w:t>CarryingValue</w:t>
      </w:r>
      <w:proofErr w:type="spellEnd"/>
      <w:r w:rsidRPr="00A12900">
        <w:t xml:space="preserve">” – Könyv szerinti </w:t>
      </w:r>
      <w:r w:rsidR="00E558E9" w:rsidRPr="00A12900">
        <w:t>érték</w:t>
      </w:r>
      <w:r w:rsidR="00E558E9">
        <w:t xml:space="preserve"> – </w:t>
      </w:r>
      <w:r w:rsidR="00E558E9" w:rsidRPr="00A12900">
        <w:t>elem</w:t>
      </w:r>
      <w:r w:rsidRPr="00A12900">
        <w:t xml:space="preserve"> mutatja a Könyv szerinti értékét az átruházott eszközöknek </w:t>
      </w:r>
      <w:proofErr w:type="spellStart"/>
      <w:r w:rsidRPr="00A12900">
        <w:t>GloBE</w:t>
      </w:r>
      <w:proofErr w:type="spellEnd"/>
      <w:r w:rsidRPr="00A12900">
        <w:t xml:space="preserve"> céljára.</w:t>
      </w:r>
      <w:r w:rsidR="00392BE1" w:rsidRPr="00A12900">
        <w:t xml:space="preserve"> Az átadott eszközök könyv szerinti értékének összesített összegét kell a </w:t>
      </w:r>
      <w:proofErr w:type="spellStart"/>
      <w:r w:rsidR="00392BE1" w:rsidRPr="00A12900">
        <w:t>GloBE</w:t>
      </w:r>
      <w:proofErr w:type="spellEnd"/>
      <w:r w:rsidR="00392BE1" w:rsidRPr="00A12900">
        <w:t xml:space="preserve"> szabályok értelmében az Átmeneti Év kezdetén elszámolni. Ezt az összeget az átadott eszköz átruházásának napján történő elidegenítésekor érvényes számviteli könyv szerinti érték kiigazításával kell meghatározni. Az elidegenítéskori számviteli könyv szerinti értéket a 9.1.3 Cikknek megfelelően ki kell igazítani a tranzakció után és az Átmeneti Év kezdete előtt elszámolt tőkekiadásokkal, amortizác</w:t>
      </w:r>
      <w:r w:rsidR="007076B1" w:rsidRPr="00A12900">
        <w:t xml:space="preserve">ióval vagy értékcsökkenéssel.  </w:t>
      </w:r>
    </w:p>
    <w:p w14:paraId="00A2FB5D" w14:textId="08E4AAA4" w:rsidR="005C725E" w:rsidRDefault="005C725E" w:rsidP="005C725E">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3.2.2.3.b.5]</w:t>
      </w:r>
    </w:p>
    <w:p w14:paraId="43B12EAA" w14:textId="77777777" w:rsidR="00623DA2" w:rsidRPr="005C5961" w:rsidRDefault="00623DA2" w:rsidP="005C725E">
      <w:pPr>
        <w:pStyle w:val="Default"/>
        <w:jc w:val="both"/>
        <w:rPr>
          <w:rFonts w:asciiTheme="minorHAnsi" w:hAnsiTheme="minorHAnsi" w:cstheme="minorBidi"/>
          <w:b/>
          <w:color w:val="auto"/>
          <w:sz w:val="22"/>
          <w:szCs w:val="22"/>
          <w:lang w:val="hu-HU"/>
        </w:rPr>
      </w:pPr>
    </w:p>
    <w:p w14:paraId="652A394E" w14:textId="61FE4C48" w:rsidR="007076B1" w:rsidRPr="005C5961" w:rsidRDefault="00392BE1" w:rsidP="0055180B">
      <w:pPr>
        <w:jc w:val="both"/>
      </w:pPr>
      <w:r w:rsidRPr="00A12900">
        <w:t>A</w:t>
      </w:r>
      <w:r w:rsidR="00C97BD5" w:rsidRPr="00A12900">
        <w:t xml:space="preserve"> </w:t>
      </w:r>
      <w:r w:rsidRPr="00A12900">
        <w:t>“</w:t>
      </w:r>
      <w:r w:rsidR="00C97BD5" w:rsidRPr="00A12900">
        <w:t>DTADTL</w:t>
      </w:r>
      <w:r w:rsidRPr="00A12900">
        <w:t>”</w:t>
      </w:r>
      <w:r w:rsidR="008E09EB" w:rsidRPr="00A12900">
        <w:t xml:space="preserve"> elem azt tükrözi, hogy a </w:t>
      </w:r>
      <w:proofErr w:type="spellStart"/>
      <w:r w:rsidR="008E09EB" w:rsidRPr="00A12900">
        <w:t>GloBE</w:t>
      </w:r>
      <w:proofErr w:type="spellEnd"/>
      <w:r w:rsidR="008E09EB" w:rsidRPr="00A12900">
        <w:t xml:space="preserve"> szempontjából az átadott eszközre vonatkozó nettó halaszott adókövetelés vagy –kötelezettség a </w:t>
      </w:r>
      <w:proofErr w:type="spellStart"/>
      <w:r w:rsidR="008E09EB" w:rsidRPr="00A12900">
        <w:t>GloBE</w:t>
      </w:r>
      <w:proofErr w:type="spellEnd"/>
      <w:r w:rsidR="008E09EB" w:rsidRPr="00A12900">
        <w:t xml:space="preserve"> szabályok szempontjából az átadott eszközökre vonatkozóan az átmeneti év elején elszámolandó összesített halasztott adókövetelések és –kötelezettségek nettó összege. Ezt az összeget úgy kell meghatározni, hogy az elidegenítő szervezet főkönyvében az átruházás előtti felhalmozódott összesített, korábban már meglévő halaszott adókövetelések és –kötelezettségek nettó összegét ki kell igazítani az átruházott eszközökhöz viszonyítva. Az összesített, korábban már meglévő halaszott adókövetelések és –kötelezettségek nettó összegét a 9.1.3 Cikknek megfelelően ki kell igazítani. A halaszott adóköveteléseket pozitív számként, a halasztott adókötelezettségeket pedig negatív számként kell jelenteni. </w:t>
      </w:r>
    </w:p>
    <w:p w14:paraId="5B86BFDB" w14:textId="77777777" w:rsidR="0055180B" w:rsidRDefault="0055180B">
      <w:pPr>
        <w:rPr>
          <w:b/>
          <w:highlight w:val="yellow"/>
        </w:rPr>
      </w:pPr>
      <w:r>
        <w:rPr>
          <w:b/>
          <w:highlight w:val="yellow"/>
        </w:rPr>
        <w:br w:type="page"/>
      </w:r>
    </w:p>
    <w:p w14:paraId="3DBC8B10" w14:textId="73C1592B" w:rsidR="00D673D1" w:rsidRPr="005C5961" w:rsidRDefault="00D673D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lastRenderedPageBreak/>
        <w:t>51</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Election</w:t>
      </w:r>
      <w:proofErr w:type="spellEnd"/>
      <w:r w:rsidRPr="005C5961">
        <w:rPr>
          <w:rFonts w:asciiTheme="minorHAnsi" w:hAnsiTheme="minorHAnsi" w:cstheme="minorBidi"/>
          <w:b/>
          <w:color w:val="auto"/>
          <w:sz w:val="22"/>
          <w:szCs w:val="22"/>
          <w:highlight w:val="yellow"/>
          <w:lang w:val="hu-HU"/>
        </w:rPr>
        <w:t>”</w:t>
      </w:r>
    </w:p>
    <w:p w14:paraId="25EC73D4" w14:textId="7B245F08" w:rsidR="00D673D1" w:rsidRPr="005C5961" w:rsidRDefault="00D673D1" w:rsidP="009E222C">
      <w:pPr>
        <w:pStyle w:val="Default"/>
        <w:jc w:val="both"/>
        <w:rPr>
          <w:rFonts w:asciiTheme="minorHAnsi" w:hAnsiTheme="minorHAnsi" w:cstheme="minorBidi"/>
          <w:color w:val="auto"/>
          <w:sz w:val="22"/>
          <w:szCs w:val="22"/>
          <w:lang w:val="hu-HU"/>
        </w:rPr>
      </w:pPr>
    </w:p>
    <w:p w14:paraId="3D5EC000" w14:textId="2F0BDC9A" w:rsidR="00D673D1" w:rsidRDefault="00D673D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3.2.3.1] Adott állam szerinti választások</w:t>
      </w:r>
    </w:p>
    <w:p w14:paraId="2E045923"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026097AF" w14:textId="0B6356D3" w:rsidR="00D673D1" w:rsidRPr="005C5961" w:rsidRDefault="00456175"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D673D1" w:rsidRPr="00A12900">
        <w:rPr>
          <w:rFonts w:asciiTheme="minorHAnsi" w:hAnsiTheme="minorHAnsi" w:cstheme="minorBidi"/>
          <w:color w:val="auto"/>
          <w:sz w:val="22"/>
          <w:szCs w:val="22"/>
          <w:lang w:val="hu-HU"/>
        </w:rPr>
        <w:t>Election</w:t>
      </w:r>
      <w:proofErr w:type="spellEnd"/>
      <w:r w:rsidRPr="00A12900">
        <w:rPr>
          <w:rFonts w:asciiTheme="minorHAnsi" w:hAnsiTheme="minorHAnsi" w:cstheme="minorBidi"/>
          <w:color w:val="auto"/>
          <w:sz w:val="22"/>
          <w:szCs w:val="22"/>
          <w:lang w:val="hu-HU"/>
        </w:rPr>
        <w:t>” – Választások elem mutatja a joghatós</w:t>
      </w:r>
      <w:r w:rsidR="009F632A" w:rsidRPr="00A12900">
        <w:rPr>
          <w:rFonts w:asciiTheme="minorHAnsi" w:hAnsiTheme="minorHAnsi" w:cstheme="minorBidi"/>
          <w:color w:val="auto"/>
          <w:sz w:val="22"/>
          <w:szCs w:val="22"/>
          <w:lang w:val="hu-HU"/>
        </w:rPr>
        <w:t>ági szintű választásokat (vagyis</w:t>
      </w:r>
      <w:r w:rsidRPr="00A12900">
        <w:rPr>
          <w:rFonts w:asciiTheme="minorHAnsi" w:hAnsiTheme="minorHAnsi" w:cstheme="minorBidi"/>
          <w:color w:val="auto"/>
          <w:sz w:val="22"/>
          <w:szCs w:val="22"/>
          <w:lang w:val="hu-HU"/>
        </w:rPr>
        <w:t xml:space="preserve"> olyan választásokat, amelyek </w:t>
      </w:r>
      <w:r w:rsidR="00E87319" w:rsidRPr="00A12900">
        <w:rPr>
          <w:rFonts w:asciiTheme="minorHAnsi" w:hAnsiTheme="minorHAnsi" w:cstheme="minorBidi"/>
          <w:color w:val="auto"/>
          <w:sz w:val="22"/>
          <w:szCs w:val="22"/>
          <w:lang w:val="hu-HU"/>
        </w:rPr>
        <w:t>minden Csoporttagra vagy Közös Vállalkozáscsoport tagjára érvényes</w:t>
      </w:r>
      <w:r w:rsidR="009F632A" w:rsidRPr="00A12900">
        <w:rPr>
          <w:rFonts w:asciiTheme="minorHAnsi" w:hAnsiTheme="minorHAnsi" w:cstheme="minorBidi"/>
          <w:color w:val="auto"/>
          <w:sz w:val="22"/>
          <w:szCs w:val="22"/>
          <w:lang w:val="hu-HU"/>
        </w:rPr>
        <w:t>ek</w:t>
      </w:r>
      <w:r w:rsidR="00E87319" w:rsidRPr="00A12900">
        <w:rPr>
          <w:rFonts w:asciiTheme="minorHAnsi" w:hAnsiTheme="minorHAnsi" w:cstheme="minorBidi"/>
          <w:color w:val="auto"/>
          <w:sz w:val="22"/>
          <w:szCs w:val="22"/>
          <w:lang w:val="hu-HU"/>
        </w:rPr>
        <w:t xml:space="preserve"> a joghatóságon belül)</w:t>
      </w:r>
      <w:r w:rsidR="00D673D1" w:rsidRPr="00A12900">
        <w:rPr>
          <w:rFonts w:asciiTheme="minorHAnsi" w:hAnsiTheme="minorHAnsi" w:cstheme="minorBidi"/>
          <w:color w:val="auto"/>
          <w:sz w:val="22"/>
          <w:szCs w:val="22"/>
          <w:lang w:val="hu-HU"/>
        </w:rPr>
        <w:t xml:space="preserve">. </w:t>
      </w:r>
      <w:r w:rsidR="00E87319" w:rsidRPr="00A12900">
        <w:rPr>
          <w:rFonts w:asciiTheme="minorHAnsi" w:hAnsiTheme="minorHAnsi" w:cstheme="minorBidi"/>
          <w:color w:val="auto"/>
          <w:sz w:val="22"/>
          <w:szCs w:val="22"/>
          <w:lang w:val="hu-HU"/>
        </w:rPr>
        <w:t>Ez az elem és minden alcsoporthoz kapcsolódó eleme opcionális</w:t>
      </w:r>
      <w:r w:rsidR="009F632A" w:rsidRPr="00A12900">
        <w:rPr>
          <w:rFonts w:asciiTheme="minorHAnsi" w:hAnsiTheme="minorHAnsi" w:cstheme="minorBidi"/>
          <w:color w:val="auto"/>
          <w:sz w:val="22"/>
          <w:szCs w:val="22"/>
          <w:lang w:val="hu-HU"/>
        </w:rPr>
        <w:t>.</w:t>
      </w:r>
    </w:p>
    <w:p w14:paraId="026F4941" w14:textId="0D123DB0" w:rsidR="00D673D1" w:rsidRPr="005C5961" w:rsidRDefault="00D673D1" w:rsidP="009E222C">
      <w:pPr>
        <w:pStyle w:val="Default"/>
        <w:jc w:val="both"/>
        <w:rPr>
          <w:rFonts w:asciiTheme="minorHAnsi" w:hAnsiTheme="minorHAnsi" w:cstheme="minorBidi"/>
          <w:color w:val="auto"/>
          <w:sz w:val="22"/>
          <w:szCs w:val="22"/>
          <w:lang w:val="hu-HU"/>
        </w:rPr>
      </w:pPr>
    </w:p>
    <w:p w14:paraId="1D3F95F7" w14:textId="782D71AF" w:rsidR="00B7725A" w:rsidRPr="005C5961" w:rsidRDefault="007214FF"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64A589D8" wp14:editId="64EFEFF3">
            <wp:extent cx="5760720" cy="3170555"/>
            <wp:effectExtent l="0" t="0" r="0" b="0"/>
            <wp:docPr id="110" name="Kép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60720" cy="3170555"/>
                    </a:xfrm>
                    <a:prstGeom prst="rect">
                      <a:avLst/>
                    </a:prstGeom>
                  </pic:spPr>
                </pic:pic>
              </a:graphicData>
            </a:graphic>
          </wp:inline>
        </w:drawing>
      </w:r>
    </w:p>
    <w:p w14:paraId="3F053249" w14:textId="751AD2E3" w:rsidR="00D673D1" w:rsidRPr="005C5961" w:rsidRDefault="00D673D1" w:rsidP="009E222C">
      <w:pPr>
        <w:pStyle w:val="Default"/>
        <w:jc w:val="both"/>
        <w:rPr>
          <w:rFonts w:asciiTheme="minorHAnsi" w:hAnsiTheme="minorHAnsi" w:cstheme="minorBidi"/>
          <w:color w:val="auto"/>
          <w:sz w:val="22"/>
          <w:szCs w:val="22"/>
          <w:lang w:val="hu-HU"/>
        </w:rPr>
      </w:pPr>
    </w:p>
    <w:p w14:paraId="21195197" w14:textId="22D7DC4C" w:rsidR="00D673D1" w:rsidRDefault="00D673D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52</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w:t>
      </w:r>
    </w:p>
    <w:p w14:paraId="14A43FB9"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1DC2FBE3" w14:textId="530DCDD7" w:rsidR="00D673D1" w:rsidRPr="005C5961" w:rsidRDefault="00D673D1" w:rsidP="00D673D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3.2.3.1.a.3]</w:t>
      </w:r>
      <w:r w:rsidR="009F632A" w:rsidRPr="005C5961">
        <w:rPr>
          <w:rFonts w:asciiTheme="minorHAnsi" w:hAnsiTheme="minorHAnsi" w:cstheme="minorBidi"/>
          <w:b/>
          <w:color w:val="auto"/>
          <w:sz w:val="22"/>
          <w:szCs w:val="22"/>
          <w:lang w:val="hu-HU"/>
        </w:rPr>
        <w:t xml:space="preserve"> Választás éve</w:t>
      </w:r>
    </w:p>
    <w:p w14:paraId="0542C8FB" w14:textId="67DF0029" w:rsidR="00D673D1" w:rsidRDefault="00D673D1" w:rsidP="00D673D1">
      <w:pPr>
        <w:pStyle w:val="Default"/>
        <w:jc w:val="both"/>
        <w:rPr>
          <w:rFonts w:asciiTheme="minorHAnsi" w:hAnsiTheme="minorHAnsi" w:cstheme="minorBidi"/>
          <w:b/>
          <w:color w:val="auto"/>
          <w:sz w:val="22"/>
          <w:szCs w:val="22"/>
          <w:lang w:val="hu-HU"/>
        </w:rPr>
      </w:pPr>
    </w:p>
    <w:p w14:paraId="71160CE4" w14:textId="562655A6" w:rsidR="00352E26" w:rsidRPr="00A12900" w:rsidRDefault="00352E26" w:rsidP="00D673D1">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 </w:t>
      </w:r>
      <w:proofErr w:type="spellStart"/>
      <w:r w:rsidRPr="00A12900">
        <w:rPr>
          <w:rFonts w:asciiTheme="minorHAnsi" w:hAnsiTheme="minorHAnsi" w:cstheme="minorBidi"/>
          <w:color w:val="auto"/>
          <w:sz w:val="22"/>
          <w:szCs w:val="22"/>
          <w:lang w:val="hu-HU"/>
        </w:rPr>
        <w:t>válaszáts</w:t>
      </w:r>
      <w:proofErr w:type="spellEnd"/>
      <w:r w:rsidRPr="00A12900">
        <w:rPr>
          <w:rFonts w:asciiTheme="minorHAnsi" w:hAnsiTheme="minorHAnsi" w:cstheme="minorBidi"/>
          <w:color w:val="auto"/>
          <w:sz w:val="22"/>
          <w:szCs w:val="22"/>
          <w:lang w:val="hu-HU"/>
        </w:rPr>
        <w:t xml:space="preserve"> éve az az </w:t>
      </w:r>
      <w:proofErr w:type="spellStart"/>
      <w:r>
        <w:rPr>
          <w:rFonts w:asciiTheme="minorHAnsi" w:hAnsiTheme="minorHAnsi" w:cstheme="minorBidi"/>
          <w:color w:val="auto"/>
          <w:sz w:val="22"/>
          <w:szCs w:val="22"/>
          <w:lang w:val="hu-HU"/>
        </w:rPr>
        <w:t>adó</w:t>
      </w:r>
      <w:r w:rsidRPr="00A12900">
        <w:rPr>
          <w:rFonts w:asciiTheme="minorHAnsi" w:hAnsiTheme="minorHAnsi" w:cstheme="minorBidi"/>
          <w:color w:val="auto"/>
          <w:sz w:val="22"/>
          <w:szCs w:val="22"/>
          <w:lang w:val="hu-HU"/>
        </w:rPr>
        <w:t>év</w:t>
      </w:r>
      <w:proofErr w:type="spellEnd"/>
      <w:r w:rsidRPr="00A12900">
        <w:rPr>
          <w:rFonts w:asciiTheme="minorHAnsi" w:hAnsiTheme="minorHAnsi" w:cstheme="minorBidi"/>
          <w:color w:val="auto"/>
          <w:sz w:val="22"/>
          <w:szCs w:val="22"/>
          <w:lang w:val="hu-HU"/>
        </w:rPr>
        <w:t xml:space="preserve">, amikorra a választást megtették. </w:t>
      </w:r>
    </w:p>
    <w:p w14:paraId="016A87E6" w14:textId="77777777" w:rsidR="00352E26" w:rsidRPr="005C5961" w:rsidRDefault="00352E26" w:rsidP="00D673D1">
      <w:pPr>
        <w:pStyle w:val="Default"/>
        <w:jc w:val="both"/>
        <w:rPr>
          <w:rFonts w:asciiTheme="minorHAnsi" w:hAnsiTheme="minorHAnsi" w:cstheme="minorBidi"/>
          <w:b/>
          <w:color w:val="auto"/>
          <w:sz w:val="22"/>
          <w:szCs w:val="22"/>
          <w:lang w:val="hu-HU"/>
        </w:rPr>
      </w:pPr>
    </w:p>
    <w:p w14:paraId="49B8E664" w14:textId="639E351F" w:rsidR="00D673D1" w:rsidRDefault="00D673D1" w:rsidP="00D673D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3.2.3.1.a.4] Visszavonás éve</w:t>
      </w:r>
    </w:p>
    <w:p w14:paraId="2E18E588" w14:textId="77777777" w:rsidR="00623DA2" w:rsidRPr="005C5961" w:rsidRDefault="00623DA2" w:rsidP="00D673D1">
      <w:pPr>
        <w:pStyle w:val="Default"/>
        <w:jc w:val="both"/>
        <w:rPr>
          <w:rFonts w:asciiTheme="minorHAnsi" w:hAnsiTheme="minorHAnsi" w:cstheme="minorBidi"/>
          <w:b/>
          <w:color w:val="auto"/>
          <w:sz w:val="22"/>
          <w:szCs w:val="22"/>
          <w:lang w:val="hu-HU"/>
        </w:rPr>
      </w:pPr>
    </w:p>
    <w:p w14:paraId="67CC87E8" w14:textId="4508D8C9" w:rsidR="00D673D1" w:rsidRPr="00A12900" w:rsidRDefault="009F632A" w:rsidP="00D673D1">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 Visszavonás éve mutatja azt az évet, amikor egy </w:t>
      </w:r>
      <w:proofErr w:type="spellStart"/>
      <w:r w:rsidRPr="00A12900">
        <w:rPr>
          <w:rFonts w:asciiTheme="minorHAnsi" w:hAnsiTheme="minorHAnsi" w:cstheme="minorBidi"/>
          <w:color w:val="auto"/>
          <w:sz w:val="22"/>
          <w:szCs w:val="22"/>
          <w:lang w:val="hu-HU"/>
        </w:rPr>
        <w:t>válaszást</w:t>
      </w:r>
      <w:proofErr w:type="spellEnd"/>
      <w:r w:rsidRPr="00A12900">
        <w:rPr>
          <w:rFonts w:asciiTheme="minorHAnsi" w:hAnsiTheme="minorHAnsi" w:cstheme="minorBidi"/>
          <w:color w:val="auto"/>
          <w:sz w:val="22"/>
          <w:szCs w:val="22"/>
          <w:lang w:val="hu-HU"/>
        </w:rPr>
        <w:t xml:space="preserve"> visszavontak.  Az adatszolgáltatást teljesítő Csoporttag jelenti a visszavonás évét a visszavonás évében és az azt követő négy adóévben.</w:t>
      </w:r>
    </w:p>
    <w:p w14:paraId="170C5201" w14:textId="27419EFF" w:rsidR="00D673D1" w:rsidRPr="005C5961" w:rsidRDefault="00D673D1" w:rsidP="009E222C">
      <w:pPr>
        <w:pStyle w:val="Default"/>
        <w:jc w:val="both"/>
        <w:rPr>
          <w:rFonts w:asciiTheme="minorHAnsi" w:hAnsiTheme="minorHAnsi" w:cstheme="minorBidi"/>
          <w:color w:val="auto"/>
          <w:sz w:val="22"/>
          <w:szCs w:val="22"/>
          <w:lang w:val="hu-HU"/>
        </w:rPr>
      </w:pPr>
    </w:p>
    <w:p w14:paraId="1B7D71E8" w14:textId="4E2B25ED" w:rsidR="00D673D1" w:rsidRDefault="00D673D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54</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w:t>
      </w:r>
    </w:p>
    <w:p w14:paraId="03D54F84"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3E3EA455" w14:textId="34F73836" w:rsidR="00D673D1" w:rsidRDefault="00D673D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3.2.3.1.a.5.i] Elismert veszteségre vonatkozó választás</w:t>
      </w:r>
    </w:p>
    <w:p w14:paraId="29BB3F2B"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1A9FB2EA" w14:textId="16627943" w:rsidR="001F16D3" w:rsidRPr="005C5961" w:rsidRDefault="009F632A"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D673D1" w:rsidRPr="00A12900">
        <w:rPr>
          <w:rFonts w:asciiTheme="minorHAnsi" w:hAnsiTheme="minorHAnsi" w:cstheme="minorBidi"/>
          <w:color w:val="auto"/>
          <w:sz w:val="22"/>
          <w:szCs w:val="22"/>
          <w:lang w:val="hu-HU"/>
        </w:rPr>
        <w:t xml:space="preserve"> Art 4.5. </w:t>
      </w:r>
      <w:r w:rsidRPr="00A12900">
        <w:rPr>
          <w:rFonts w:asciiTheme="minorHAnsi" w:hAnsiTheme="minorHAnsi" w:cstheme="minorBidi"/>
          <w:color w:val="auto"/>
          <w:sz w:val="22"/>
          <w:szCs w:val="22"/>
          <w:lang w:val="hu-HU"/>
        </w:rPr>
        <w:t xml:space="preserve">elem mutatja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Veszteség választásának alkalmazását. Ezt a választást csak az első GIR-ben lehet megtenni, ami tartalmazza a joghatóságot, amelyre ezt a választást megtették. Amennyiben ezt a választást visszavonják, akkor az adatszolgáltatást teljesítő Csoporttag nem választhatja újból később ugyanerre a joghatóságra. Három összetevője van, Státusz, Választás és Visszavonás éve.  </w:t>
      </w:r>
    </w:p>
    <w:p w14:paraId="3F39EBA0" w14:textId="77777777" w:rsidR="009F632A" w:rsidRPr="005C5961" w:rsidRDefault="009F632A" w:rsidP="009E222C">
      <w:pPr>
        <w:pStyle w:val="Default"/>
        <w:jc w:val="both"/>
        <w:rPr>
          <w:rFonts w:asciiTheme="minorHAnsi" w:hAnsiTheme="minorHAnsi" w:cstheme="minorBidi"/>
          <w:color w:val="auto"/>
          <w:sz w:val="22"/>
          <w:szCs w:val="22"/>
          <w:lang w:val="hu-HU"/>
        </w:rPr>
      </w:pPr>
    </w:p>
    <w:p w14:paraId="2B419493" w14:textId="3AC8F940" w:rsidR="00C97BD5" w:rsidRPr="005C5961" w:rsidRDefault="007214FF"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lastRenderedPageBreak/>
        <w:drawing>
          <wp:inline distT="0" distB="0" distL="0" distR="0" wp14:anchorId="50ABFD25" wp14:editId="7EBC55B2">
            <wp:extent cx="5760720" cy="1379220"/>
            <wp:effectExtent l="0" t="0" r="0" b="0"/>
            <wp:docPr id="111" name="Kép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60720" cy="1379220"/>
                    </a:xfrm>
                    <a:prstGeom prst="rect">
                      <a:avLst/>
                    </a:prstGeom>
                  </pic:spPr>
                </pic:pic>
              </a:graphicData>
            </a:graphic>
          </wp:inline>
        </w:drawing>
      </w:r>
    </w:p>
    <w:p w14:paraId="7DC30756" w14:textId="77777777" w:rsidR="00623DA2" w:rsidRDefault="00623DA2" w:rsidP="009E222C">
      <w:pPr>
        <w:pStyle w:val="Default"/>
        <w:jc w:val="both"/>
        <w:rPr>
          <w:rFonts w:asciiTheme="minorHAnsi" w:hAnsiTheme="minorHAnsi" w:cstheme="minorBidi"/>
          <w:b/>
          <w:color w:val="auto"/>
          <w:sz w:val="22"/>
          <w:szCs w:val="22"/>
          <w:highlight w:val="yellow"/>
          <w:lang w:val="hu-HU"/>
        </w:rPr>
      </w:pPr>
    </w:p>
    <w:p w14:paraId="337C21B9" w14:textId="685AD886" w:rsidR="001F16D3" w:rsidRDefault="001F16D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56</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w:t>
      </w:r>
    </w:p>
    <w:p w14:paraId="29ED1E56"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075C7989" w14:textId="569CA421" w:rsidR="001F16D3" w:rsidRDefault="001F16D3" w:rsidP="001F16D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3.2.3.1.b.2] </w:t>
      </w:r>
    </w:p>
    <w:p w14:paraId="4E38BCB6" w14:textId="77777777" w:rsidR="00623DA2" w:rsidRPr="005C5961" w:rsidRDefault="00623DA2" w:rsidP="001F16D3">
      <w:pPr>
        <w:pStyle w:val="Default"/>
        <w:jc w:val="both"/>
        <w:rPr>
          <w:rFonts w:asciiTheme="minorHAnsi" w:hAnsiTheme="minorHAnsi" w:cstheme="minorBidi"/>
          <w:b/>
          <w:color w:val="auto"/>
          <w:sz w:val="22"/>
          <w:szCs w:val="22"/>
          <w:lang w:val="hu-HU"/>
        </w:rPr>
      </w:pPr>
    </w:p>
    <w:p w14:paraId="696EA902" w14:textId="69B83599" w:rsidR="001F16D3" w:rsidRPr="00A12900" w:rsidRDefault="00EF66E0" w:rsidP="00B26B0F">
      <w:pPr>
        <w:jc w:val="both"/>
      </w:pPr>
      <w:r w:rsidRPr="00A12900">
        <w:t>A</w:t>
      </w:r>
      <w:r w:rsidR="001F16D3" w:rsidRPr="00A12900">
        <w:t xml:space="preserve"> </w:t>
      </w:r>
      <w:r w:rsidRPr="00A12900">
        <w:t>“</w:t>
      </w:r>
      <w:proofErr w:type="spellStart"/>
      <w:r w:rsidR="001F16D3" w:rsidRPr="00A12900">
        <w:t>QualOwnerIntentBalance</w:t>
      </w:r>
      <w:proofErr w:type="spellEnd"/>
      <w:r w:rsidR="00B26B0F" w:rsidRPr="00A12900">
        <w:t xml:space="preserve">” Az elem a tulajdonos korábbi évekből származó minősített tulajdonosi részesedésbe történő befektetésének egyenlegét jelzi, azaz a tulajdonosnak az adott joghatóságban fennálló, a bevételekkel nem csökkentett, minősített tulajdonosi részesedésbe történő befektetésének fennmaradó összegét. </w:t>
      </w:r>
    </w:p>
    <w:p w14:paraId="744610DE" w14:textId="59CA3519" w:rsidR="001F16D3" w:rsidRDefault="001F16D3" w:rsidP="001F16D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3.2.3.1.b.3]</w:t>
      </w:r>
    </w:p>
    <w:p w14:paraId="4C2DC1B4" w14:textId="77777777" w:rsidR="00623DA2" w:rsidRPr="005C5961" w:rsidRDefault="00623DA2" w:rsidP="001F16D3">
      <w:pPr>
        <w:pStyle w:val="Default"/>
        <w:jc w:val="both"/>
        <w:rPr>
          <w:rFonts w:asciiTheme="minorHAnsi" w:hAnsiTheme="minorHAnsi" w:cstheme="minorBidi"/>
          <w:b/>
          <w:color w:val="auto"/>
          <w:sz w:val="22"/>
          <w:szCs w:val="22"/>
          <w:lang w:val="hu-HU"/>
        </w:rPr>
      </w:pPr>
    </w:p>
    <w:p w14:paraId="537A9C50" w14:textId="05544E76" w:rsidR="001F16D3" w:rsidRPr="00A12900" w:rsidRDefault="00B26B0F" w:rsidP="00F52405">
      <w:pPr>
        <w:jc w:val="both"/>
      </w:pPr>
      <w:r w:rsidRPr="00A12900">
        <w:t xml:space="preserve">Az </w:t>
      </w:r>
      <w:r w:rsidR="00655D49" w:rsidRPr="00A12900">
        <w:t>“</w:t>
      </w:r>
      <w:proofErr w:type="spellStart"/>
      <w:r w:rsidRPr="00A12900">
        <w:t>Additions</w:t>
      </w:r>
      <w:proofErr w:type="spellEnd"/>
      <w:r w:rsidR="00655D49" w:rsidRPr="00A12900">
        <w:t>”</w:t>
      </w:r>
      <w:r w:rsidRPr="00A12900">
        <w:t xml:space="preserve"> - Növelés elem</w:t>
      </w:r>
      <w:r w:rsidR="001F16D3" w:rsidRPr="00A12900">
        <w:t xml:space="preserve"> </w:t>
      </w:r>
      <w:r w:rsidR="00655D49" w:rsidRPr="00A12900">
        <w:t>a</w:t>
      </w:r>
      <w:r w:rsidRPr="00A12900">
        <w:t xml:space="preserve"> tulajdonos minősített tulajdonosi részesedésébe történő befektetésének növekedését jelzi az adott joghat</w:t>
      </w:r>
      <w:r w:rsidR="00F52405" w:rsidRPr="00A12900">
        <w:t xml:space="preserve">óságban a jelentés adóévében.  </w:t>
      </w:r>
    </w:p>
    <w:p w14:paraId="7E7A2319" w14:textId="77777777" w:rsidR="00623DA2" w:rsidRDefault="001F16D3" w:rsidP="001F16D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3.2.3.1.b.4] </w:t>
      </w:r>
    </w:p>
    <w:p w14:paraId="221DF566" w14:textId="0521D878" w:rsidR="001F16D3" w:rsidRPr="005C5961" w:rsidRDefault="001F16D3" w:rsidP="001F16D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 </w:t>
      </w:r>
    </w:p>
    <w:p w14:paraId="755FFDE5" w14:textId="13C9085D" w:rsidR="001F16D3" w:rsidRPr="00A12900" w:rsidRDefault="00655D49" w:rsidP="001F16D3">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1F16D3"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1F16D3" w:rsidRPr="00A12900">
        <w:rPr>
          <w:rFonts w:asciiTheme="minorHAnsi" w:hAnsiTheme="minorHAnsi" w:cstheme="minorBidi"/>
          <w:color w:val="auto"/>
          <w:sz w:val="22"/>
          <w:szCs w:val="22"/>
          <w:lang w:val="hu-HU"/>
        </w:rPr>
        <w:t>Reductions</w:t>
      </w:r>
      <w:proofErr w:type="spellEnd"/>
      <w:r w:rsidRPr="00A12900">
        <w:rPr>
          <w:rFonts w:asciiTheme="minorHAnsi" w:hAnsiTheme="minorHAnsi" w:cstheme="minorBidi"/>
          <w:color w:val="auto"/>
          <w:sz w:val="22"/>
          <w:szCs w:val="22"/>
          <w:lang w:val="hu-HU"/>
        </w:rPr>
        <w:t xml:space="preserve">” – Csökkentés elem mutatja a tulajdonos minősített tulajdonosi részesedésébe történő befektetésének csökkenését jelzi az adott joghatóságban a jelentés adóévében a megfelelő Adminisztratív Iránymutatásnak megfelelően. A csökkenés nem haladhatja meg a tulajdonos befektetésének értékét és </w:t>
      </w:r>
      <w:r w:rsidR="00E558E9" w:rsidRPr="00A12900">
        <w:rPr>
          <w:rFonts w:asciiTheme="minorHAnsi" w:hAnsiTheme="minorHAnsi" w:cstheme="minorBidi"/>
          <w:color w:val="auto"/>
          <w:sz w:val="22"/>
          <w:szCs w:val="22"/>
          <w:lang w:val="hu-HU"/>
        </w:rPr>
        <w:t>ez által</w:t>
      </w:r>
      <w:r w:rsidRPr="00A12900">
        <w:rPr>
          <w:rFonts w:asciiTheme="minorHAnsi" w:hAnsiTheme="minorHAnsi" w:cstheme="minorBidi"/>
          <w:color w:val="auto"/>
          <w:sz w:val="22"/>
          <w:szCs w:val="22"/>
          <w:lang w:val="hu-HU"/>
        </w:rPr>
        <w:t xml:space="preserve"> a befektetés nem mehet át negatívba. </w:t>
      </w:r>
    </w:p>
    <w:p w14:paraId="03D94AC1" w14:textId="78E6C0E9" w:rsidR="001F16D3" w:rsidRPr="005C5961" w:rsidRDefault="001F16D3" w:rsidP="009E222C">
      <w:pPr>
        <w:pStyle w:val="Default"/>
        <w:jc w:val="both"/>
        <w:rPr>
          <w:rFonts w:asciiTheme="minorHAnsi" w:hAnsiTheme="minorHAnsi" w:cstheme="minorBidi"/>
          <w:color w:val="auto"/>
          <w:sz w:val="22"/>
          <w:szCs w:val="22"/>
          <w:lang w:val="hu-HU"/>
        </w:rPr>
      </w:pPr>
    </w:p>
    <w:p w14:paraId="1DE57F1F" w14:textId="6841B519" w:rsidR="001F16D3" w:rsidRDefault="001F16D3" w:rsidP="001F16D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3.2.3.1.b.5] </w:t>
      </w:r>
    </w:p>
    <w:p w14:paraId="1AE7F4DF" w14:textId="77777777" w:rsidR="00623DA2" w:rsidRPr="005C5961" w:rsidRDefault="00623DA2" w:rsidP="001F16D3">
      <w:pPr>
        <w:pStyle w:val="Default"/>
        <w:jc w:val="both"/>
        <w:rPr>
          <w:rFonts w:asciiTheme="minorHAnsi" w:hAnsiTheme="minorHAnsi" w:cstheme="minorBidi"/>
          <w:b/>
          <w:color w:val="auto"/>
          <w:sz w:val="22"/>
          <w:szCs w:val="22"/>
          <w:lang w:val="hu-HU"/>
        </w:rPr>
      </w:pPr>
    </w:p>
    <w:p w14:paraId="630635FA" w14:textId="00318E4F" w:rsidR="001F16D3" w:rsidRPr="00A12900" w:rsidRDefault="00655D49" w:rsidP="005A0021">
      <w:pPr>
        <w:jc w:val="both"/>
      </w:pPr>
      <w:r w:rsidRPr="00A12900">
        <w:t>Az “</w:t>
      </w:r>
      <w:r w:rsidR="001F16D3" w:rsidRPr="00A12900">
        <w:t xml:space="preserve">Outstanding </w:t>
      </w:r>
      <w:proofErr w:type="spellStart"/>
      <w:r w:rsidR="001F16D3" w:rsidRPr="00A12900">
        <w:t>Balance</w:t>
      </w:r>
      <w:proofErr w:type="spellEnd"/>
      <w:r w:rsidRPr="00A12900">
        <w:t>” elem mutatja a fennálló egyenlegét a tulajdonos minősített tulajdonosi részesedésébe történő befektetésének</w:t>
      </w:r>
      <w:r w:rsidR="003139C9">
        <w:t>,</w:t>
      </w:r>
      <w:r w:rsidRPr="00A12900">
        <w:t xml:space="preserve"> vagyis a korábbi évek egyenlegének és a tulajdonos minősített tulajdonosi részesedésbe történő befektetéséhez hozzáadott összegnek az összege a jelentési </w:t>
      </w:r>
      <w:proofErr w:type="spellStart"/>
      <w:r w:rsidRPr="00A12900">
        <w:t>adóév</w:t>
      </w:r>
      <w:proofErr w:type="spellEnd"/>
      <w:r w:rsidRPr="00A12900">
        <w:t xml:space="preserve"> minősített tulajdonosi részesedéséhez kapcs</w:t>
      </w:r>
      <w:r w:rsidR="005A0021" w:rsidRPr="00A12900">
        <w:t xml:space="preserve">olódó bevételek levonása után. </w:t>
      </w:r>
    </w:p>
    <w:p w14:paraId="1A4EB774" w14:textId="58E0A6A5" w:rsidR="001F16D3" w:rsidRPr="005C5961" w:rsidRDefault="0055180B" w:rsidP="0055180B">
      <w:r>
        <w:br w:type="page"/>
      </w:r>
    </w:p>
    <w:p w14:paraId="2F75AC8D" w14:textId="26D72F98" w:rsidR="007214FF" w:rsidRPr="005C5961" w:rsidRDefault="007214FF"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lastRenderedPageBreak/>
        <w:drawing>
          <wp:inline distT="0" distB="0" distL="0" distR="0" wp14:anchorId="0B1BE0B7" wp14:editId="367AFA0A">
            <wp:extent cx="5760720" cy="396240"/>
            <wp:effectExtent l="0" t="0" r="0" b="3810"/>
            <wp:docPr id="112" name="Kép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60720" cy="396240"/>
                    </a:xfrm>
                    <a:prstGeom prst="rect">
                      <a:avLst/>
                    </a:prstGeom>
                  </pic:spPr>
                </pic:pic>
              </a:graphicData>
            </a:graphic>
          </wp:inline>
        </w:drawing>
      </w:r>
    </w:p>
    <w:p w14:paraId="2849AB85" w14:textId="5A073E76" w:rsidR="007214FF" w:rsidRPr="005C5961" w:rsidRDefault="007214FF" w:rsidP="009E222C">
      <w:pPr>
        <w:pStyle w:val="Default"/>
        <w:jc w:val="both"/>
        <w:rPr>
          <w:rFonts w:asciiTheme="minorHAnsi" w:hAnsiTheme="minorHAnsi" w:cstheme="minorBidi"/>
          <w:color w:val="auto"/>
          <w:sz w:val="22"/>
          <w:szCs w:val="22"/>
          <w:lang w:val="hu-HU"/>
        </w:rPr>
      </w:pPr>
    </w:p>
    <w:p w14:paraId="62F41E11" w14:textId="082D2952" w:rsidR="00B57743" w:rsidRPr="005C5961" w:rsidRDefault="00B5774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93</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DeemedDistTax</w:t>
      </w:r>
      <w:proofErr w:type="spellEnd"/>
      <w:r w:rsidRPr="005C5961">
        <w:rPr>
          <w:rFonts w:asciiTheme="minorHAnsi" w:hAnsiTheme="minorHAnsi" w:cstheme="minorBidi"/>
          <w:b/>
          <w:color w:val="auto"/>
          <w:sz w:val="22"/>
          <w:szCs w:val="22"/>
          <w:highlight w:val="yellow"/>
          <w:lang w:val="hu-HU"/>
        </w:rPr>
        <w:t>”</w:t>
      </w:r>
    </w:p>
    <w:p w14:paraId="7F60682A" w14:textId="6C07C687" w:rsidR="005A0021" w:rsidRPr="005C5961" w:rsidRDefault="005A0021"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015810BF" wp14:editId="2A8731DA">
            <wp:extent cx="1552575" cy="147363"/>
            <wp:effectExtent l="0" t="0" r="0" b="5080"/>
            <wp:docPr id="113" name="Kép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688905" cy="160303"/>
                    </a:xfrm>
                    <a:prstGeom prst="rect">
                      <a:avLst/>
                    </a:prstGeom>
                  </pic:spPr>
                </pic:pic>
              </a:graphicData>
            </a:graphic>
          </wp:inline>
        </w:drawing>
      </w:r>
    </w:p>
    <w:p w14:paraId="727F5068" w14:textId="234B965A" w:rsidR="005A0021" w:rsidRPr="005C5961" w:rsidRDefault="005A0021"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69847B67" wp14:editId="4A3A7D34">
            <wp:extent cx="5760720" cy="2055495"/>
            <wp:effectExtent l="0" t="0" r="0" b="1905"/>
            <wp:docPr id="114" name="Kép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760720" cy="2055495"/>
                    </a:xfrm>
                    <a:prstGeom prst="rect">
                      <a:avLst/>
                    </a:prstGeom>
                  </pic:spPr>
                </pic:pic>
              </a:graphicData>
            </a:graphic>
          </wp:inline>
        </w:drawing>
      </w:r>
    </w:p>
    <w:p w14:paraId="3918DE61" w14:textId="0321E92C" w:rsidR="005A0021" w:rsidRPr="005C5961" w:rsidRDefault="005A0021" w:rsidP="009E222C">
      <w:pPr>
        <w:pStyle w:val="Default"/>
        <w:jc w:val="both"/>
        <w:rPr>
          <w:rFonts w:asciiTheme="minorHAnsi" w:hAnsiTheme="minorHAnsi" w:cstheme="minorBidi"/>
          <w:color w:val="auto"/>
          <w:sz w:val="22"/>
          <w:szCs w:val="22"/>
          <w:lang w:val="hu-HU"/>
        </w:rPr>
      </w:pPr>
    </w:p>
    <w:p w14:paraId="53EB59F2" w14:textId="77777777" w:rsidR="00623DA2"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3.2.3.2.a.1]</w:t>
      </w:r>
    </w:p>
    <w:p w14:paraId="4C1157DB" w14:textId="3120D72B" w:rsidR="00B57743" w:rsidRPr="005C5961"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  </w:t>
      </w:r>
    </w:p>
    <w:p w14:paraId="2C2BEA17" w14:textId="13AB19D9" w:rsidR="00B57743" w:rsidRPr="005C5961" w:rsidRDefault="00274570" w:rsidP="00F52405">
      <w:pPr>
        <w:jc w:val="both"/>
        <w:rPr>
          <w:rFonts w:ascii="Arial" w:hAnsi="Arial" w:cs="Arial"/>
          <w:color w:val="000000"/>
          <w:sz w:val="20"/>
          <w:szCs w:val="20"/>
        </w:rPr>
      </w:pPr>
      <w:r w:rsidRPr="00A12900">
        <w:t>A “</w:t>
      </w:r>
      <w:proofErr w:type="spellStart"/>
      <w:r w:rsidR="00B57743" w:rsidRPr="00A12900">
        <w:t>DeemedDistTax</w:t>
      </w:r>
      <w:proofErr w:type="spellEnd"/>
      <w:r w:rsidRPr="00A12900">
        <w:t xml:space="preserve">” elem azonosítja az összes </w:t>
      </w:r>
      <w:r w:rsidR="00DB0C6C" w:rsidRPr="00A12900">
        <w:t>előző Adóévet, amelyben Azokat az éveket, amelyekre vonatkozóan a vélelmez</w:t>
      </w:r>
      <w:r w:rsidR="002725C4" w:rsidRPr="00A12900">
        <w:t>ett osztalék</w:t>
      </w:r>
      <w:r w:rsidR="00DB0C6C" w:rsidRPr="00A12900">
        <w:t>adó-</w:t>
      </w:r>
      <w:r w:rsidR="00FA550D" w:rsidRPr="00A12900">
        <w:t>visszavételi</w:t>
      </w:r>
      <w:r w:rsidR="00DB0C6C" w:rsidRPr="00A12900">
        <w:t xml:space="preserve"> számla fennáll és az 5.4.1. Cikk elveinek me</w:t>
      </w:r>
      <w:r w:rsidR="00F52405" w:rsidRPr="00A12900">
        <w:t>gfelelően újra kell számítani</w:t>
      </w:r>
      <w:r w:rsidR="00F52405" w:rsidRPr="005C5961">
        <w:rPr>
          <w:rFonts w:ascii="Arial" w:hAnsi="Arial" w:cs="Arial"/>
          <w:color w:val="000000"/>
          <w:sz w:val="20"/>
          <w:szCs w:val="20"/>
        </w:rPr>
        <w:t xml:space="preserve">. </w:t>
      </w:r>
      <w:r w:rsidR="00DB0C6C" w:rsidRPr="005C5961">
        <w:rPr>
          <w:sz w:val="20"/>
          <w:szCs w:val="20"/>
        </w:rPr>
        <w:t xml:space="preserve"> </w:t>
      </w:r>
      <w:r w:rsidR="005A0021" w:rsidRPr="005C5961">
        <w:rPr>
          <w:sz w:val="20"/>
          <w:szCs w:val="20"/>
        </w:rPr>
        <w:t xml:space="preserve"> </w:t>
      </w:r>
    </w:p>
    <w:p w14:paraId="74D3C90E" w14:textId="77777777" w:rsidR="00623DA2"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3.2.3.2.a.2]</w:t>
      </w:r>
    </w:p>
    <w:p w14:paraId="67BDACF6" w14:textId="1006ED8C" w:rsidR="00B57743" w:rsidRPr="005C5961"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  </w:t>
      </w:r>
    </w:p>
    <w:p w14:paraId="0AEC4CB2" w14:textId="46B72DFC" w:rsidR="00B57743" w:rsidRPr="005C5961" w:rsidRDefault="0047632B"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r w:rsidR="00B57743" w:rsidRPr="00A12900">
        <w:rPr>
          <w:rFonts w:asciiTheme="minorHAnsi" w:hAnsiTheme="minorHAnsi" w:cstheme="minorBidi"/>
          <w:color w:val="auto"/>
          <w:sz w:val="22"/>
          <w:szCs w:val="22"/>
          <w:lang w:val="hu-HU"/>
        </w:rPr>
        <w:t>Year</w:t>
      </w:r>
      <w:r w:rsidRPr="00A12900">
        <w:rPr>
          <w:rFonts w:asciiTheme="minorHAnsi" w:hAnsiTheme="minorHAnsi" w:cstheme="minorBidi"/>
          <w:color w:val="auto"/>
          <w:sz w:val="22"/>
          <w:szCs w:val="22"/>
          <w:lang w:val="hu-HU"/>
        </w:rPr>
        <w:t xml:space="preserve">” </w:t>
      </w:r>
      <w:r w:rsidR="00E558E9" w:rsidRPr="00A12900">
        <w:rPr>
          <w:rFonts w:asciiTheme="minorHAnsi" w:hAnsiTheme="minorHAnsi" w:cstheme="minorBidi"/>
          <w:color w:val="auto"/>
          <w:sz w:val="22"/>
          <w:szCs w:val="22"/>
          <w:lang w:val="hu-HU"/>
        </w:rPr>
        <w:t>- Év</w:t>
      </w:r>
      <w:r w:rsidRPr="00A12900">
        <w:rPr>
          <w:rFonts w:asciiTheme="minorHAnsi" w:hAnsiTheme="minorHAnsi" w:cstheme="minorBidi"/>
          <w:color w:val="auto"/>
          <w:sz w:val="22"/>
          <w:szCs w:val="22"/>
          <w:lang w:val="hu-HU"/>
        </w:rPr>
        <w:t xml:space="preserve"> elem kifejezi azt az adóévet, amelyre az adatszolgáltatást teljesítő Csoporttag jelenteni fogja a Vélelmezett </w:t>
      </w:r>
      <w:r w:rsidR="002725C4" w:rsidRPr="00A12900">
        <w:rPr>
          <w:rFonts w:asciiTheme="minorHAnsi" w:hAnsiTheme="minorHAnsi" w:cstheme="minorBidi"/>
          <w:color w:val="auto"/>
          <w:sz w:val="22"/>
          <w:szCs w:val="22"/>
          <w:lang w:val="hu-HU"/>
        </w:rPr>
        <w:t>Osztaléka</w:t>
      </w:r>
      <w:r w:rsidRPr="00A12900">
        <w:rPr>
          <w:rFonts w:asciiTheme="minorHAnsi" w:hAnsiTheme="minorHAnsi" w:cstheme="minorBidi"/>
          <w:color w:val="auto"/>
          <w:sz w:val="22"/>
          <w:szCs w:val="22"/>
          <w:lang w:val="hu-HU"/>
        </w:rPr>
        <w:t>dó összegét a 7.3.2 Cikk értelmében.</w:t>
      </w:r>
    </w:p>
    <w:p w14:paraId="224176E8" w14:textId="64A629D6" w:rsidR="00B57743" w:rsidRPr="005C5961" w:rsidRDefault="00B57743" w:rsidP="009E222C">
      <w:pPr>
        <w:pStyle w:val="Default"/>
        <w:jc w:val="both"/>
        <w:rPr>
          <w:rFonts w:asciiTheme="minorHAnsi" w:hAnsiTheme="minorHAnsi" w:cstheme="minorBidi"/>
          <w:color w:val="auto"/>
          <w:sz w:val="22"/>
          <w:szCs w:val="22"/>
          <w:lang w:val="hu-HU"/>
        </w:rPr>
      </w:pPr>
    </w:p>
    <w:p w14:paraId="2D177768" w14:textId="77777777" w:rsidR="00623DA2"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[Adatpontok 3.2.3.2.a.3. és 3.2.3.2.a.4.]</w:t>
      </w:r>
    </w:p>
    <w:p w14:paraId="73AC40C6" w14:textId="3F2943B6" w:rsidR="00B57743" w:rsidRPr="005C5961"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  </w:t>
      </w:r>
    </w:p>
    <w:p w14:paraId="3704C6C3" w14:textId="77777777" w:rsidR="00362941" w:rsidRPr="00A12900" w:rsidRDefault="002725C4" w:rsidP="007076B1">
      <w:pPr>
        <w:jc w:val="both"/>
      </w:pPr>
      <w:r w:rsidRPr="00A12900">
        <w:t>Az “</w:t>
      </w:r>
      <w:proofErr w:type="spellStart"/>
      <w:r w:rsidR="00B57743" w:rsidRPr="00A12900">
        <w:t>EndAmount</w:t>
      </w:r>
      <w:proofErr w:type="spellEnd"/>
      <w:r w:rsidRPr="00A12900">
        <w:t>” elem kifejezi a fennálló egyenlegét a vélelmezett osztalékadó-</w:t>
      </w:r>
      <w:r w:rsidR="00FA550D" w:rsidRPr="00A12900">
        <w:t>visszavételi</w:t>
      </w:r>
      <w:r w:rsidRPr="00A12900">
        <w:t xml:space="preserve"> számlának.</w:t>
      </w:r>
      <w:r w:rsidR="00B57743" w:rsidRPr="00A12900">
        <w:t xml:space="preserve"> </w:t>
      </w:r>
      <w:r w:rsidR="00362941" w:rsidRPr="00A12900">
        <w:t xml:space="preserve">Minden egyes rákövetkező </w:t>
      </w:r>
      <w:proofErr w:type="spellStart"/>
      <w:r w:rsidR="00362941" w:rsidRPr="00A12900">
        <w:t>Adóév</w:t>
      </w:r>
      <w:proofErr w:type="spellEnd"/>
      <w:r w:rsidR="00362941" w:rsidRPr="00A12900">
        <w:t xml:space="preserve"> végén a vélelmezett osztalékadó-visszavételi számlák fennálló egyenlegeit</w:t>
      </w:r>
      <w:r w:rsidR="00362941" w:rsidRPr="005C5961">
        <w:t xml:space="preserve"> időrendi sorrendben, de legfeljebb nullánál kisebb mértékben a 7.3.3 Cikkben foglaltak szerint csökkentik az Csoporttagok vagy a Közös Vállalkozáscsoportjainak tagjai által befizetett adóval, </w:t>
      </w:r>
      <w:r w:rsidR="00362941" w:rsidRPr="00A12900">
        <w:t xml:space="preserve">a joghatóság nettó </w:t>
      </w:r>
      <w:proofErr w:type="spellStart"/>
      <w:r w:rsidR="00362941" w:rsidRPr="00A12900">
        <w:t>GloBE</w:t>
      </w:r>
      <w:proofErr w:type="spellEnd"/>
      <w:r w:rsidR="00362941" w:rsidRPr="00A12900">
        <w:t xml:space="preserve"> veszteségének összegével szorozva a Minimum adókulccsal, majd a Visszavételi számla továbbgörgetett veszteségének összegét alkalmazza az aktuális adóévben. </w:t>
      </w:r>
    </w:p>
    <w:p w14:paraId="30FA235B" w14:textId="6B21464A" w:rsidR="00B57743" w:rsidRPr="00A12900" w:rsidRDefault="00362941" w:rsidP="007076B1">
      <w:pPr>
        <w:jc w:val="both"/>
      </w:pPr>
      <w:r w:rsidRPr="00A12900">
        <w:t xml:space="preserve">Ha a számla létrehozásának adóévét követő negyedik </w:t>
      </w:r>
      <w:proofErr w:type="spellStart"/>
      <w:r w:rsidRPr="00A12900">
        <w:t>adóév</w:t>
      </w:r>
      <w:proofErr w:type="spellEnd"/>
      <w:r w:rsidRPr="00A12900">
        <w:t xml:space="preserve"> utolsó napján fennálló egyenleg áll fenn (a táblázat első sora), a 7.3.5 Cikk alkalmazandó. Ha az adóévben egy kilépő Csoporttag vagy egy Közös Vállalkozáscsoport tagja kilép a multinacionális vállalatcsoportból, vagy lényegében az összes eszközét átruházza, a 7.3.7 Cikk alkalmazandó. Az összeget kell felhasználni annak meghatározására, hogy keletkezik-e pótlólagos kiegészítő adó és az eredményt a 3.3.3.</w:t>
      </w:r>
      <w:r w:rsidR="00F52405" w:rsidRPr="00A12900">
        <w:t>1 pontban szükséges bemutatni.</w:t>
      </w:r>
    </w:p>
    <w:p w14:paraId="43FED3A1" w14:textId="77777777" w:rsidR="005A0021" w:rsidRPr="005C5961" w:rsidRDefault="005A0021" w:rsidP="009E222C">
      <w:pPr>
        <w:pStyle w:val="Default"/>
        <w:jc w:val="both"/>
        <w:rPr>
          <w:rFonts w:asciiTheme="minorHAnsi" w:hAnsiTheme="minorHAnsi" w:cstheme="minorBidi"/>
          <w:color w:val="auto"/>
          <w:sz w:val="22"/>
          <w:szCs w:val="22"/>
          <w:lang w:val="hu-HU"/>
        </w:rPr>
      </w:pPr>
    </w:p>
    <w:p w14:paraId="5285F1B9" w14:textId="4796E03E" w:rsidR="005A0021" w:rsidRPr="005C5961" w:rsidRDefault="005A0021" w:rsidP="005A002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95</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w:t>
      </w:r>
    </w:p>
    <w:p w14:paraId="28B7CAA4" w14:textId="779719C0" w:rsidR="005A0021" w:rsidRPr="005C5961" w:rsidRDefault="005A0021" w:rsidP="009E222C">
      <w:pPr>
        <w:pStyle w:val="Default"/>
        <w:jc w:val="both"/>
        <w:rPr>
          <w:rFonts w:asciiTheme="minorHAnsi" w:hAnsiTheme="minorHAnsi" w:cstheme="minorBidi"/>
          <w:color w:val="auto"/>
          <w:sz w:val="22"/>
          <w:szCs w:val="22"/>
          <w:lang w:val="hu-HU"/>
        </w:rPr>
      </w:pPr>
    </w:p>
    <w:p w14:paraId="69D13F7F" w14:textId="3D65E90D" w:rsidR="005A0021" w:rsidRPr="0055180B" w:rsidRDefault="005A0021"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275E3A16" wp14:editId="5F14D98B">
            <wp:extent cx="5760720" cy="683895"/>
            <wp:effectExtent l="0" t="0" r="0" b="1905"/>
            <wp:docPr id="115" name="Kép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60720" cy="683895"/>
                    </a:xfrm>
                    <a:prstGeom prst="rect">
                      <a:avLst/>
                    </a:prstGeom>
                  </pic:spPr>
                </pic:pic>
              </a:graphicData>
            </a:graphic>
          </wp:inline>
        </w:drawing>
      </w:r>
    </w:p>
    <w:p w14:paraId="244DFF82" w14:textId="77777777" w:rsidR="00623DA2" w:rsidRDefault="005A0021"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 xml:space="preserve"> </w:t>
      </w:r>
      <w:r w:rsidR="00B57743" w:rsidRPr="005C5961">
        <w:rPr>
          <w:rFonts w:asciiTheme="minorHAnsi" w:hAnsiTheme="minorHAnsi" w:cstheme="minorBidi"/>
          <w:b/>
          <w:color w:val="auto"/>
          <w:sz w:val="22"/>
          <w:szCs w:val="22"/>
          <w:lang w:val="hu-HU"/>
        </w:rPr>
        <w:t>[Adatpont 3.2.3.2.b.1]</w:t>
      </w:r>
    </w:p>
    <w:p w14:paraId="5AA3FDBE" w14:textId="4B9167F5" w:rsidR="00B57743" w:rsidRPr="005C5961"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 </w:t>
      </w:r>
    </w:p>
    <w:p w14:paraId="031DCC2A" w14:textId="299F40CA" w:rsidR="00B57743" w:rsidRPr="00A12900" w:rsidRDefault="00F5303E"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B57743" w:rsidRPr="00A12900">
        <w:rPr>
          <w:rFonts w:asciiTheme="minorHAnsi" w:hAnsiTheme="minorHAnsi" w:cstheme="minorBidi"/>
          <w:color w:val="auto"/>
          <w:sz w:val="22"/>
          <w:szCs w:val="22"/>
          <w:lang w:val="hu-HU"/>
        </w:rPr>
        <w:t>Reduction</w:t>
      </w:r>
      <w:proofErr w:type="spellEnd"/>
      <w:r w:rsidRPr="00A12900">
        <w:rPr>
          <w:rFonts w:asciiTheme="minorHAnsi" w:hAnsiTheme="minorHAnsi" w:cstheme="minorBidi"/>
          <w:color w:val="auto"/>
          <w:sz w:val="22"/>
          <w:szCs w:val="22"/>
          <w:lang w:val="hu-HU"/>
        </w:rPr>
        <w:t xml:space="preserve">” – Csökkentés elem mutatja </w:t>
      </w:r>
      <w:r w:rsidR="002B572D" w:rsidRPr="00A12900">
        <w:rPr>
          <w:rFonts w:asciiTheme="minorHAnsi" w:hAnsiTheme="minorHAnsi" w:cstheme="minorBidi"/>
          <w:color w:val="auto"/>
          <w:sz w:val="22"/>
          <w:szCs w:val="22"/>
          <w:lang w:val="hu-HU"/>
        </w:rPr>
        <w:t xml:space="preserve">a Kiigazított Lefedett Adók csökkentését egy megelőző Adóévre. Az adatszolgáltatást teljesítő Csoporttagnak meg kell határoznia az összes olyan előző adóévet, amelyre a Vélelmezett </w:t>
      </w:r>
      <w:proofErr w:type="spellStart"/>
      <w:r w:rsidR="002B572D" w:rsidRPr="00A12900">
        <w:rPr>
          <w:rFonts w:asciiTheme="minorHAnsi" w:hAnsiTheme="minorHAnsi" w:cstheme="minorBidi"/>
          <w:color w:val="auto"/>
          <w:sz w:val="22"/>
          <w:szCs w:val="22"/>
          <w:lang w:val="hu-HU"/>
        </w:rPr>
        <w:t>Osztalákadó</w:t>
      </w:r>
      <w:proofErr w:type="spellEnd"/>
      <w:r w:rsidR="002B572D" w:rsidRPr="00A12900">
        <w:rPr>
          <w:rFonts w:asciiTheme="minorHAnsi" w:hAnsiTheme="minorHAnsi" w:cstheme="minorBidi"/>
          <w:color w:val="auto"/>
          <w:sz w:val="22"/>
          <w:szCs w:val="22"/>
          <w:lang w:val="hu-HU"/>
        </w:rPr>
        <w:t xml:space="preserve"> – Visszavételi száma fennáll, és </w:t>
      </w:r>
      <w:proofErr w:type="spellStart"/>
      <w:r w:rsidR="002B572D" w:rsidRPr="00A12900">
        <w:rPr>
          <w:rFonts w:asciiTheme="minorHAnsi" w:hAnsiTheme="minorHAnsi" w:cstheme="minorBidi"/>
          <w:color w:val="auto"/>
          <w:sz w:val="22"/>
          <w:szCs w:val="22"/>
          <w:lang w:val="hu-HU"/>
        </w:rPr>
        <w:t>újraszámolják</w:t>
      </w:r>
      <w:proofErr w:type="spellEnd"/>
      <w:r w:rsidR="002B572D" w:rsidRPr="00A12900">
        <w:rPr>
          <w:rFonts w:asciiTheme="minorHAnsi" w:hAnsiTheme="minorHAnsi" w:cstheme="minorBidi"/>
          <w:color w:val="auto"/>
          <w:sz w:val="22"/>
          <w:szCs w:val="22"/>
          <w:lang w:val="hu-HU"/>
        </w:rPr>
        <w:t xml:space="preserve"> az 5.4.1 Cikk értelmében. </w:t>
      </w:r>
    </w:p>
    <w:p w14:paraId="29230796" w14:textId="77777777" w:rsidR="00B57743" w:rsidRPr="005C5961" w:rsidRDefault="00B57743" w:rsidP="009E222C">
      <w:pPr>
        <w:pStyle w:val="Default"/>
        <w:jc w:val="both"/>
        <w:rPr>
          <w:rFonts w:asciiTheme="minorHAnsi" w:hAnsiTheme="minorHAnsi" w:cstheme="minorBidi"/>
          <w:color w:val="auto"/>
          <w:sz w:val="22"/>
          <w:szCs w:val="22"/>
          <w:lang w:val="hu-HU"/>
        </w:rPr>
      </w:pPr>
    </w:p>
    <w:p w14:paraId="2C1E1F59" w14:textId="0CF814C8" w:rsidR="00B57743"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3.2.3.2.b.2] </w:t>
      </w:r>
    </w:p>
    <w:p w14:paraId="21573E83" w14:textId="77777777" w:rsidR="00623DA2" w:rsidRPr="005C5961" w:rsidRDefault="00623DA2" w:rsidP="00B57743">
      <w:pPr>
        <w:pStyle w:val="Default"/>
        <w:jc w:val="both"/>
        <w:rPr>
          <w:rFonts w:asciiTheme="minorHAnsi" w:hAnsiTheme="minorHAnsi" w:cstheme="minorBidi"/>
          <w:b/>
          <w:color w:val="auto"/>
          <w:sz w:val="22"/>
          <w:szCs w:val="22"/>
          <w:lang w:val="hu-HU"/>
        </w:rPr>
      </w:pPr>
    </w:p>
    <w:p w14:paraId="6A7C21F3" w14:textId="1668AB9E" w:rsidR="00B57743" w:rsidRPr="00A12900" w:rsidRDefault="002B572D"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B57743" w:rsidRPr="00A12900">
        <w:rPr>
          <w:rFonts w:asciiTheme="minorHAnsi" w:hAnsiTheme="minorHAnsi" w:cstheme="minorBidi"/>
          <w:color w:val="auto"/>
          <w:sz w:val="22"/>
          <w:szCs w:val="22"/>
          <w:lang w:val="hu-HU"/>
        </w:rPr>
        <w:t>IncrementalTopUpTax</w:t>
      </w:r>
      <w:proofErr w:type="spellEnd"/>
      <w:r w:rsidRPr="00A12900">
        <w:rPr>
          <w:rFonts w:asciiTheme="minorHAnsi" w:hAnsiTheme="minorHAnsi" w:cstheme="minorBidi"/>
          <w:color w:val="auto"/>
          <w:sz w:val="22"/>
          <w:szCs w:val="22"/>
          <w:lang w:val="hu-HU"/>
        </w:rPr>
        <w:t xml:space="preserve">” elem mutatja a kiegészítő adó növekményt. Ez az 5.4.1 Cikk szerinti kiegészítő adó összeg abban az esetben, ha a 7.3.7 Cikk alkalmazandó.  </w:t>
      </w:r>
    </w:p>
    <w:p w14:paraId="58F92588" w14:textId="77777777" w:rsidR="00B57743" w:rsidRPr="005C5961" w:rsidRDefault="00B57743" w:rsidP="009E222C">
      <w:pPr>
        <w:pStyle w:val="Default"/>
        <w:jc w:val="both"/>
        <w:rPr>
          <w:rFonts w:asciiTheme="minorHAnsi" w:hAnsiTheme="minorHAnsi" w:cstheme="minorBidi"/>
          <w:color w:val="auto"/>
          <w:sz w:val="22"/>
          <w:szCs w:val="22"/>
          <w:lang w:val="hu-HU"/>
        </w:rPr>
      </w:pPr>
    </w:p>
    <w:p w14:paraId="58F76130" w14:textId="77777777" w:rsidR="00623DA2"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3.2.3.2.b.3]</w:t>
      </w:r>
    </w:p>
    <w:p w14:paraId="2442057D" w14:textId="0B230159" w:rsidR="00B57743" w:rsidRPr="005C5961" w:rsidRDefault="00B57743" w:rsidP="00B57743">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 </w:t>
      </w:r>
    </w:p>
    <w:p w14:paraId="5C84FD9B" w14:textId="09E60165" w:rsidR="00B57743" w:rsidRPr="005C5961" w:rsidRDefault="002B572D"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B57743"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r w:rsidR="00B57743" w:rsidRPr="00A12900">
        <w:rPr>
          <w:rFonts w:asciiTheme="minorHAnsi" w:hAnsiTheme="minorHAnsi" w:cstheme="minorBidi"/>
          <w:color w:val="auto"/>
          <w:sz w:val="22"/>
          <w:szCs w:val="22"/>
          <w:lang w:val="hu-HU"/>
        </w:rPr>
        <w:t>Ratio</w:t>
      </w:r>
      <w:r w:rsidRPr="00A12900">
        <w:rPr>
          <w:rFonts w:asciiTheme="minorHAnsi" w:hAnsiTheme="minorHAnsi" w:cstheme="minorBidi"/>
          <w:color w:val="auto"/>
          <w:sz w:val="22"/>
          <w:szCs w:val="22"/>
          <w:lang w:val="hu-HU"/>
        </w:rPr>
        <w:t xml:space="preserve">” elem mutatja az Elidegenítés </w:t>
      </w:r>
      <w:proofErr w:type="spellStart"/>
      <w:r w:rsidRPr="00A12900">
        <w:rPr>
          <w:rFonts w:asciiTheme="minorHAnsi" w:hAnsiTheme="minorHAnsi" w:cstheme="minorBidi"/>
          <w:color w:val="auto"/>
          <w:sz w:val="22"/>
          <w:szCs w:val="22"/>
          <w:lang w:val="hu-HU"/>
        </w:rPr>
        <w:t>Újramegállapítási</w:t>
      </w:r>
      <w:proofErr w:type="spellEnd"/>
      <w:r w:rsidRPr="00A12900">
        <w:rPr>
          <w:rFonts w:asciiTheme="minorHAnsi" w:hAnsiTheme="minorHAnsi" w:cstheme="minorBidi"/>
          <w:color w:val="auto"/>
          <w:sz w:val="22"/>
          <w:szCs w:val="22"/>
          <w:lang w:val="hu-HU"/>
        </w:rPr>
        <w:t xml:space="preserve"> Arányt. Ezt a 7.3.8 Cikk definiálja és meghatározza minden egyes elmenő Csoporttagra vagy Közös Vállalkozáscsoport tagjára az alábbi képlet alapján: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Nyeresége a Csoporttagnak vagy Közös Vállalkozáscsoport tagjának/Joghatóság nettó nyeresége</w:t>
      </w:r>
      <w:r w:rsidR="00B57743" w:rsidRPr="00A12900">
        <w:rPr>
          <w:rFonts w:asciiTheme="minorHAnsi" w:hAnsiTheme="minorHAnsi" w:cstheme="minorBidi"/>
          <w:color w:val="auto"/>
          <w:sz w:val="22"/>
          <w:szCs w:val="22"/>
          <w:lang w:val="hu-HU"/>
        </w:rPr>
        <w:t>.</w:t>
      </w:r>
    </w:p>
    <w:p w14:paraId="488DFBAD" w14:textId="3FE8CC12" w:rsidR="00DB7888" w:rsidRPr="005C5961" w:rsidRDefault="00DB7888" w:rsidP="009E222C">
      <w:pPr>
        <w:pStyle w:val="Default"/>
        <w:jc w:val="both"/>
        <w:rPr>
          <w:rFonts w:asciiTheme="minorHAnsi" w:hAnsiTheme="minorHAnsi" w:cstheme="minorBidi"/>
          <w:color w:val="auto"/>
          <w:sz w:val="22"/>
          <w:szCs w:val="22"/>
          <w:lang w:val="hu-HU"/>
        </w:rPr>
      </w:pPr>
    </w:p>
    <w:p w14:paraId="4BC7A0C5" w14:textId="77777777" w:rsidR="007376CF" w:rsidRPr="005C5961" w:rsidRDefault="00432B3C" w:rsidP="007376CF">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4EDB6220" wp14:editId="51504169">
            <wp:extent cx="4039164" cy="362001"/>
            <wp:effectExtent l="0" t="0" r="0" b="0"/>
            <wp:docPr id="71" name="Kép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039164" cy="362001"/>
                    </a:xfrm>
                    <a:prstGeom prst="rect">
                      <a:avLst/>
                    </a:prstGeom>
                  </pic:spPr>
                </pic:pic>
              </a:graphicData>
            </a:graphic>
          </wp:inline>
        </w:drawing>
      </w:r>
      <w:r w:rsidR="007376CF" w:rsidRPr="005C5961">
        <w:rPr>
          <w:rFonts w:asciiTheme="minorHAnsi" w:hAnsiTheme="minorHAnsi" w:cstheme="minorBidi"/>
          <w:color w:val="auto"/>
          <w:sz w:val="22"/>
          <w:szCs w:val="22"/>
          <w:lang w:val="hu-HU"/>
        </w:rPr>
        <w:t xml:space="preserve"> </w:t>
      </w:r>
    </w:p>
    <w:p w14:paraId="04C526F7" w14:textId="77777777" w:rsidR="007376CF" w:rsidRPr="005C5961" w:rsidRDefault="007376CF" w:rsidP="007376CF">
      <w:pPr>
        <w:pStyle w:val="Default"/>
        <w:jc w:val="both"/>
        <w:rPr>
          <w:rFonts w:asciiTheme="minorHAnsi" w:hAnsiTheme="minorHAnsi" w:cstheme="minorBidi"/>
          <w:color w:val="auto"/>
          <w:sz w:val="22"/>
          <w:szCs w:val="22"/>
          <w:lang w:val="hu-HU"/>
        </w:rPr>
      </w:pPr>
    </w:p>
    <w:p w14:paraId="49008D93" w14:textId="446F816E" w:rsidR="007376CF" w:rsidRPr="005C5961" w:rsidRDefault="007376CF" w:rsidP="007376CF">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Ennek a szekciónak a részei: Kiigazított FANIL, Nettó </w:t>
      </w:r>
      <w:proofErr w:type="spellStart"/>
      <w:r w:rsidRPr="005C5961">
        <w:rPr>
          <w:rFonts w:asciiTheme="minorHAnsi" w:hAnsiTheme="minorHAnsi" w:cstheme="minorBidi"/>
          <w:color w:val="auto"/>
          <w:sz w:val="22"/>
          <w:szCs w:val="22"/>
          <w:lang w:val="hu-HU"/>
        </w:rPr>
        <w:t>GloBE</w:t>
      </w:r>
      <w:proofErr w:type="spellEnd"/>
      <w:r w:rsidRPr="005C5961">
        <w:rPr>
          <w:rFonts w:asciiTheme="minorHAnsi" w:hAnsiTheme="minorHAnsi" w:cstheme="minorBidi"/>
          <w:color w:val="auto"/>
          <w:sz w:val="22"/>
          <w:szCs w:val="22"/>
          <w:lang w:val="hu-HU"/>
        </w:rPr>
        <w:t xml:space="preserve"> Nyereség, Kiigazított Nyereségadó, Kiigazított Lefedett Adók, TIN, Választási lehetőségek és egyéb FAS elemek. </w:t>
      </w:r>
    </w:p>
    <w:p w14:paraId="3637A3C8" w14:textId="5E9680E3" w:rsidR="00432B3C" w:rsidRPr="005C5961" w:rsidRDefault="00432B3C" w:rsidP="009E222C">
      <w:pPr>
        <w:pStyle w:val="Default"/>
        <w:jc w:val="both"/>
        <w:rPr>
          <w:rFonts w:asciiTheme="minorHAnsi" w:hAnsiTheme="minorHAnsi" w:cstheme="minorBidi"/>
          <w:color w:val="auto"/>
          <w:sz w:val="22"/>
          <w:szCs w:val="22"/>
          <w:lang w:val="hu-HU"/>
        </w:rPr>
      </w:pPr>
    </w:p>
    <w:p w14:paraId="119F8395" w14:textId="675C9383" w:rsidR="00237ECB" w:rsidRDefault="00237ECB"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Csoporttag szintű tényleges adómérték számítás</w:t>
      </w:r>
      <w:r w:rsidR="00623DA2">
        <w:rPr>
          <w:rFonts w:asciiTheme="minorHAnsi" w:hAnsiTheme="minorHAnsi" w:cstheme="minorBidi"/>
          <w:color w:val="auto"/>
          <w:sz w:val="22"/>
          <w:szCs w:val="22"/>
          <w:lang w:val="hu-HU"/>
        </w:rPr>
        <w:t>,</w:t>
      </w:r>
      <w:r w:rsidRPr="005C5961">
        <w:rPr>
          <w:rFonts w:asciiTheme="minorHAnsi" w:hAnsiTheme="minorHAnsi" w:cstheme="minorBidi"/>
          <w:color w:val="auto"/>
          <w:sz w:val="22"/>
          <w:szCs w:val="22"/>
          <w:lang w:val="hu-HU"/>
        </w:rPr>
        <w:t xml:space="preserve"> ahol amennyiben az átmeneti</w:t>
      </w:r>
      <w:r w:rsidR="00432B3C" w:rsidRPr="005C5961">
        <w:rPr>
          <w:rFonts w:asciiTheme="minorHAnsi" w:hAnsiTheme="minorHAnsi" w:cstheme="minorBidi"/>
          <w:color w:val="auto"/>
          <w:sz w:val="22"/>
          <w:szCs w:val="22"/>
          <w:lang w:val="hu-HU"/>
        </w:rPr>
        <w:t xml:space="preserve"> egyszerűsített joghatósági adatszolgáltatási keretet alkalmazza</w:t>
      </w:r>
      <w:r w:rsidRPr="005C5961">
        <w:rPr>
          <w:rFonts w:asciiTheme="minorHAnsi" w:hAnsiTheme="minorHAnsi" w:cstheme="minorBidi"/>
          <w:color w:val="auto"/>
          <w:sz w:val="22"/>
          <w:szCs w:val="22"/>
          <w:lang w:val="hu-HU"/>
        </w:rPr>
        <w:t xml:space="preserve"> akkor ezt a szekciót </w:t>
      </w:r>
      <w:r w:rsidRPr="00623DA2">
        <w:rPr>
          <w:rFonts w:asciiTheme="minorHAnsi" w:hAnsiTheme="minorHAnsi" w:cstheme="minorBidi"/>
          <w:color w:val="auto"/>
          <w:sz w:val="22"/>
          <w:szCs w:val="22"/>
          <w:lang w:val="hu-HU"/>
        </w:rPr>
        <w:t xml:space="preserve">az </w:t>
      </w:r>
      <w:r w:rsidRPr="00623DA2">
        <w:rPr>
          <w:rFonts w:asciiTheme="minorHAnsi" w:hAnsiTheme="minorHAnsi" w:cstheme="minorBidi"/>
          <w:b/>
          <w:bCs/>
          <w:color w:val="auto"/>
          <w:sz w:val="22"/>
          <w:szCs w:val="22"/>
          <w:lang w:val="hu-HU"/>
        </w:rPr>
        <w:t>[Adatpont 3.2.4.a.1]</w:t>
      </w:r>
      <w:r w:rsidRPr="005C5961">
        <w:rPr>
          <w:rFonts w:asciiTheme="minorHAnsi" w:hAnsiTheme="minorHAnsi" w:cstheme="minorBidi"/>
          <w:color w:val="auto"/>
          <w:sz w:val="22"/>
          <w:szCs w:val="22"/>
          <w:lang w:val="hu-HU"/>
        </w:rPr>
        <w:t xml:space="preserve"> szerint kell kitölteni. </w:t>
      </w:r>
    </w:p>
    <w:p w14:paraId="7AD7F8C7" w14:textId="77777777" w:rsidR="00623DA2" w:rsidRPr="005C5961" w:rsidRDefault="00623DA2" w:rsidP="009E222C">
      <w:pPr>
        <w:pStyle w:val="Default"/>
        <w:jc w:val="both"/>
        <w:rPr>
          <w:rFonts w:asciiTheme="minorHAnsi" w:hAnsiTheme="minorHAnsi" w:cstheme="minorBidi"/>
          <w:color w:val="auto"/>
          <w:sz w:val="22"/>
          <w:szCs w:val="22"/>
          <w:lang w:val="hu-HU"/>
        </w:rPr>
      </w:pPr>
    </w:p>
    <w:p w14:paraId="4CA0FD77" w14:textId="25B8E64A" w:rsidR="00432B3C" w:rsidRPr="005C5961" w:rsidRDefault="00432B3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2A1126E0" wp14:editId="0CAD01B7">
            <wp:extent cx="5760720" cy="445770"/>
            <wp:effectExtent l="0" t="0" r="0" b="0"/>
            <wp:docPr id="72" name="Kép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60720" cy="445770"/>
                    </a:xfrm>
                    <a:prstGeom prst="rect">
                      <a:avLst/>
                    </a:prstGeom>
                  </pic:spPr>
                </pic:pic>
              </a:graphicData>
            </a:graphic>
          </wp:inline>
        </w:drawing>
      </w:r>
    </w:p>
    <w:p w14:paraId="442903A5" w14:textId="339DE263" w:rsidR="00237ECB" w:rsidRPr="005C5961" w:rsidRDefault="00237ECB" w:rsidP="009E222C">
      <w:pPr>
        <w:pStyle w:val="Default"/>
        <w:jc w:val="both"/>
        <w:rPr>
          <w:rFonts w:asciiTheme="minorHAnsi" w:hAnsiTheme="minorHAnsi" w:cstheme="minorBidi"/>
          <w:color w:val="auto"/>
          <w:sz w:val="22"/>
          <w:szCs w:val="22"/>
          <w:lang w:val="hu-HU"/>
        </w:rPr>
      </w:pPr>
    </w:p>
    <w:p w14:paraId="4B02B9D8" w14:textId="02258E3F" w:rsidR="00AC244E" w:rsidRPr="005C5961" w:rsidRDefault="00AC244E"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81</w:t>
      </w:r>
      <w:r w:rsidR="00C46C48" w:rsidRPr="005C5961">
        <w:rPr>
          <w:rFonts w:asciiTheme="minorHAnsi" w:hAnsiTheme="minorHAnsi" w:cstheme="minorBidi"/>
          <w:b/>
          <w:color w:val="auto"/>
          <w:sz w:val="22"/>
          <w:szCs w:val="22"/>
          <w:highlight w:val="yellow"/>
          <w:lang w:val="hu-HU"/>
        </w:rPr>
        <w:t>-82</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Aggregated</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Reporting</w:t>
      </w:r>
      <w:proofErr w:type="spellEnd"/>
      <w:r w:rsidRPr="005C5961">
        <w:rPr>
          <w:rFonts w:asciiTheme="minorHAnsi" w:hAnsiTheme="minorHAnsi" w:cstheme="minorBidi"/>
          <w:b/>
          <w:color w:val="auto"/>
          <w:sz w:val="22"/>
          <w:szCs w:val="22"/>
          <w:highlight w:val="yellow"/>
          <w:lang w:val="hu-HU"/>
        </w:rPr>
        <w:t>”</w:t>
      </w:r>
    </w:p>
    <w:p w14:paraId="179D6855" w14:textId="7EAE25C0" w:rsidR="00237ECB" w:rsidRPr="005C5961" w:rsidRDefault="007376CF"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0D6F6551" wp14:editId="6E221FF5">
            <wp:extent cx="5760720" cy="615315"/>
            <wp:effectExtent l="0" t="0" r="0" b="0"/>
            <wp:docPr id="73" name="Kép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760720" cy="615315"/>
                    </a:xfrm>
                    <a:prstGeom prst="rect">
                      <a:avLst/>
                    </a:prstGeom>
                  </pic:spPr>
                </pic:pic>
              </a:graphicData>
            </a:graphic>
          </wp:inline>
        </w:drawing>
      </w:r>
    </w:p>
    <w:p w14:paraId="79EB4470" w14:textId="4AFBF3A3" w:rsidR="00163E5B" w:rsidRPr="005C5961" w:rsidRDefault="00163E5B" w:rsidP="009E222C">
      <w:pPr>
        <w:pStyle w:val="Default"/>
        <w:jc w:val="both"/>
        <w:rPr>
          <w:rFonts w:asciiTheme="minorHAnsi" w:hAnsiTheme="minorHAnsi" w:cstheme="minorBidi"/>
          <w:color w:val="auto"/>
          <w:sz w:val="22"/>
          <w:szCs w:val="22"/>
          <w:lang w:val="hu-HU"/>
        </w:rPr>
      </w:pPr>
    </w:p>
    <w:p w14:paraId="3EBE8D28" w14:textId="75B6A2AC" w:rsidR="00C46C48" w:rsidRDefault="00C46C4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3.2.4.b]</w:t>
      </w:r>
    </w:p>
    <w:p w14:paraId="53668DD0"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553028E6" w14:textId="18E9DB47" w:rsidR="00AC244E" w:rsidRPr="005C5961" w:rsidRDefault="00F11C85" w:rsidP="009E222C">
      <w:pPr>
        <w:pStyle w:val="Default"/>
        <w:jc w:val="both"/>
        <w:rPr>
          <w:rFonts w:asciiTheme="minorHAnsi" w:hAnsiTheme="minorHAnsi" w:cstheme="minorBidi"/>
          <w:color w:val="auto"/>
          <w:sz w:val="22"/>
          <w:szCs w:val="22"/>
          <w:lang w:val="hu-HU"/>
        </w:rPr>
      </w:pPr>
      <w:r>
        <w:rPr>
          <w:rFonts w:asciiTheme="minorHAnsi" w:hAnsiTheme="minorHAnsi" w:cstheme="minorBidi"/>
          <w:color w:val="auto"/>
          <w:sz w:val="22"/>
          <w:szCs w:val="22"/>
          <w:lang w:val="hu-HU"/>
        </w:rPr>
        <w:t>Az „</w:t>
      </w:r>
      <w:proofErr w:type="spellStart"/>
      <w:r w:rsidRPr="0063040A">
        <w:rPr>
          <w:rFonts w:asciiTheme="minorHAnsi" w:hAnsiTheme="minorHAnsi" w:cstheme="minorBidi"/>
          <w:color w:val="auto"/>
          <w:sz w:val="22"/>
          <w:szCs w:val="22"/>
          <w:lang w:val="hu-HU"/>
        </w:rPr>
        <w:t>AggregatedReporting</w:t>
      </w:r>
      <w:proofErr w:type="spellEnd"/>
      <w:r>
        <w:rPr>
          <w:rFonts w:asciiTheme="minorHAnsi" w:hAnsiTheme="minorHAnsi" w:cstheme="minorBidi"/>
          <w:color w:val="auto"/>
          <w:sz w:val="22"/>
          <w:szCs w:val="22"/>
          <w:lang w:val="hu-HU"/>
        </w:rPr>
        <w:t xml:space="preserve">” – Összevont adatszolgáltatás elem mutatja az összevont adatszolgáltatás </w:t>
      </w:r>
      <w:r w:rsidR="00F34BB2">
        <w:rPr>
          <w:rFonts w:asciiTheme="minorHAnsi" w:hAnsiTheme="minorHAnsi" w:cstheme="minorBidi"/>
          <w:color w:val="auto"/>
          <w:sz w:val="22"/>
          <w:szCs w:val="22"/>
          <w:lang w:val="hu-HU"/>
        </w:rPr>
        <w:t>választását az adózás szempontjából összevont Csoportok tekintetében. Két részből áll ez az elem, a „</w:t>
      </w:r>
      <w:proofErr w:type="spellStart"/>
      <w:r w:rsidR="00F34BB2" w:rsidRPr="0063040A">
        <w:rPr>
          <w:rFonts w:asciiTheme="minorHAnsi" w:hAnsiTheme="minorHAnsi" w:cstheme="minorBidi"/>
          <w:color w:val="auto"/>
          <w:sz w:val="22"/>
          <w:szCs w:val="22"/>
          <w:lang w:val="hu-HU"/>
        </w:rPr>
        <w:t>TaxConsolGroupTin</w:t>
      </w:r>
      <w:proofErr w:type="spellEnd"/>
      <w:r w:rsidR="00F34BB2">
        <w:rPr>
          <w:rFonts w:asciiTheme="minorHAnsi" w:hAnsiTheme="minorHAnsi" w:cstheme="minorBidi"/>
          <w:color w:val="auto"/>
          <w:sz w:val="22"/>
          <w:szCs w:val="22"/>
          <w:lang w:val="hu-HU"/>
        </w:rPr>
        <w:t xml:space="preserve">”- adócsoport adószáma és az </w:t>
      </w:r>
      <w:proofErr w:type="spellStart"/>
      <w:r w:rsidR="00F34BB2" w:rsidRPr="0063040A">
        <w:rPr>
          <w:rFonts w:asciiTheme="minorHAnsi" w:hAnsiTheme="minorHAnsi" w:cstheme="minorBidi"/>
          <w:color w:val="auto"/>
          <w:sz w:val="22"/>
          <w:szCs w:val="22"/>
          <w:lang w:val="hu-HU"/>
        </w:rPr>
        <w:t>EntityTIN</w:t>
      </w:r>
      <w:proofErr w:type="spellEnd"/>
      <w:r w:rsidR="00F34BB2">
        <w:rPr>
          <w:rFonts w:asciiTheme="minorHAnsi" w:hAnsiTheme="minorHAnsi" w:cstheme="minorBidi"/>
          <w:color w:val="auto"/>
          <w:sz w:val="22"/>
          <w:szCs w:val="22"/>
          <w:lang w:val="hu-HU"/>
        </w:rPr>
        <w:t xml:space="preserve"> – csoporttag adószáma. </w:t>
      </w:r>
      <w:r>
        <w:rPr>
          <w:rFonts w:asciiTheme="minorHAnsi" w:hAnsiTheme="minorHAnsi" w:cstheme="minorBidi"/>
          <w:color w:val="auto"/>
          <w:sz w:val="22"/>
          <w:szCs w:val="22"/>
          <w:lang w:val="hu-HU"/>
        </w:rPr>
        <w:t xml:space="preserve">  </w:t>
      </w:r>
    </w:p>
    <w:p w14:paraId="67F11893" w14:textId="2748BAF6" w:rsidR="00C46C48" w:rsidRPr="005C5961" w:rsidRDefault="00C46C48" w:rsidP="009E222C">
      <w:pPr>
        <w:pStyle w:val="Default"/>
        <w:jc w:val="both"/>
        <w:rPr>
          <w:rFonts w:asciiTheme="minorHAnsi" w:hAnsiTheme="minorHAnsi" w:cstheme="minorBidi"/>
          <w:color w:val="auto"/>
          <w:sz w:val="22"/>
          <w:szCs w:val="22"/>
          <w:lang w:val="hu-HU"/>
        </w:rPr>
      </w:pPr>
    </w:p>
    <w:p w14:paraId="2EA27E26" w14:textId="484CF68B" w:rsidR="00C46C48" w:rsidRDefault="00C46C48" w:rsidP="00C46C48">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3.2.4.b.1]</w:t>
      </w:r>
    </w:p>
    <w:p w14:paraId="2C394563" w14:textId="43242E0F" w:rsidR="00C46C48" w:rsidRPr="005C5961" w:rsidRDefault="00C46C48" w:rsidP="009E222C">
      <w:pPr>
        <w:pStyle w:val="Default"/>
        <w:jc w:val="both"/>
        <w:rPr>
          <w:rFonts w:asciiTheme="minorHAnsi" w:hAnsiTheme="minorHAnsi" w:cstheme="minorBidi"/>
          <w:color w:val="auto"/>
          <w:sz w:val="22"/>
          <w:szCs w:val="22"/>
          <w:lang w:val="hu-HU"/>
        </w:rPr>
      </w:pPr>
    </w:p>
    <w:p w14:paraId="145413FC" w14:textId="65003398" w:rsidR="00C46C48" w:rsidRPr="005C5961" w:rsidRDefault="00F34BB2" w:rsidP="009E222C">
      <w:pPr>
        <w:pStyle w:val="Default"/>
        <w:jc w:val="both"/>
        <w:rPr>
          <w:rFonts w:asciiTheme="minorHAnsi" w:hAnsiTheme="minorHAnsi" w:cstheme="minorBidi"/>
          <w:color w:val="auto"/>
          <w:sz w:val="22"/>
          <w:szCs w:val="22"/>
          <w:lang w:val="hu-HU"/>
        </w:rPr>
      </w:pPr>
      <w:r>
        <w:rPr>
          <w:rFonts w:asciiTheme="minorHAnsi" w:hAnsiTheme="minorHAnsi" w:cstheme="minorBidi"/>
          <w:color w:val="auto"/>
          <w:sz w:val="22"/>
          <w:szCs w:val="22"/>
          <w:lang w:val="hu-HU"/>
        </w:rPr>
        <w:t>A „</w:t>
      </w:r>
      <w:proofErr w:type="spellStart"/>
      <w:r w:rsidRPr="0063040A">
        <w:rPr>
          <w:rFonts w:asciiTheme="minorHAnsi" w:hAnsiTheme="minorHAnsi" w:cstheme="minorBidi"/>
          <w:color w:val="auto"/>
          <w:sz w:val="22"/>
          <w:szCs w:val="22"/>
          <w:lang w:val="hu-HU"/>
        </w:rPr>
        <w:t>TaxConsolGroupTIN</w:t>
      </w:r>
      <w:proofErr w:type="spellEnd"/>
      <w:r>
        <w:rPr>
          <w:rFonts w:asciiTheme="minorHAnsi" w:hAnsiTheme="minorHAnsi" w:cstheme="minorBidi"/>
          <w:color w:val="auto"/>
          <w:sz w:val="22"/>
          <w:szCs w:val="22"/>
          <w:lang w:val="hu-HU"/>
        </w:rPr>
        <w:t>” – adócsoport adószáma mutatja az adószámát az adócsoportnak, amit az adott joghatóságban a Lefedett Adókhoz használnak.</w:t>
      </w:r>
    </w:p>
    <w:p w14:paraId="268AB5F6" w14:textId="77777777" w:rsidR="00F34BB2" w:rsidRDefault="00F34BB2" w:rsidP="00C46C48">
      <w:pPr>
        <w:pStyle w:val="Default"/>
        <w:jc w:val="both"/>
        <w:rPr>
          <w:rFonts w:asciiTheme="minorHAnsi" w:hAnsiTheme="minorHAnsi" w:cstheme="minorBidi"/>
          <w:b/>
          <w:color w:val="auto"/>
          <w:sz w:val="22"/>
          <w:szCs w:val="22"/>
          <w:lang w:val="hu-HU"/>
        </w:rPr>
      </w:pPr>
    </w:p>
    <w:p w14:paraId="67699A4C" w14:textId="77777777" w:rsidR="0055180B" w:rsidRDefault="0055180B">
      <w:pPr>
        <w:rPr>
          <w:b/>
        </w:rPr>
      </w:pPr>
      <w:r>
        <w:rPr>
          <w:b/>
        </w:rPr>
        <w:br w:type="page"/>
      </w:r>
    </w:p>
    <w:p w14:paraId="4B9B16AD" w14:textId="09AA5ACA" w:rsidR="00C46C48" w:rsidRDefault="00C46C48" w:rsidP="00C46C48">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3.2.4.b.2]</w:t>
      </w:r>
    </w:p>
    <w:p w14:paraId="1AF3A6E9" w14:textId="77777777" w:rsidR="00623DA2" w:rsidRPr="005C5961" w:rsidRDefault="00623DA2" w:rsidP="00C46C48">
      <w:pPr>
        <w:pStyle w:val="Default"/>
        <w:jc w:val="both"/>
        <w:rPr>
          <w:rFonts w:asciiTheme="minorHAnsi" w:hAnsiTheme="minorHAnsi" w:cstheme="minorBidi"/>
          <w:b/>
          <w:color w:val="auto"/>
          <w:sz w:val="22"/>
          <w:szCs w:val="22"/>
          <w:lang w:val="hu-HU"/>
        </w:rPr>
      </w:pPr>
    </w:p>
    <w:p w14:paraId="095F1011" w14:textId="6DCA6E7E" w:rsidR="00C46C48" w:rsidRPr="005C5961" w:rsidRDefault="00F34BB2" w:rsidP="009E222C">
      <w:pPr>
        <w:pStyle w:val="Default"/>
        <w:jc w:val="both"/>
        <w:rPr>
          <w:rFonts w:asciiTheme="minorHAnsi" w:hAnsiTheme="minorHAnsi" w:cstheme="minorBidi"/>
          <w:color w:val="auto"/>
          <w:sz w:val="22"/>
          <w:szCs w:val="22"/>
          <w:lang w:val="hu-HU"/>
        </w:rPr>
      </w:pPr>
      <w:r>
        <w:rPr>
          <w:rFonts w:asciiTheme="minorHAnsi" w:hAnsiTheme="minorHAnsi" w:cstheme="minorBidi"/>
          <w:color w:val="auto"/>
          <w:sz w:val="22"/>
          <w:szCs w:val="22"/>
          <w:lang w:val="hu-HU"/>
        </w:rPr>
        <w:t>Az ismételhető</w:t>
      </w:r>
      <w:r w:rsidRPr="00F34BB2">
        <w:rPr>
          <w:rFonts w:asciiTheme="minorHAnsi" w:hAnsiTheme="minorHAnsi" w:cstheme="minorBidi"/>
          <w:color w:val="auto"/>
          <w:sz w:val="22"/>
          <w:szCs w:val="22"/>
          <w:lang w:val="hu-HU"/>
        </w:rPr>
        <w:t xml:space="preserve"> </w:t>
      </w:r>
      <w:r>
        <w:rPr>
          <w:rFonts w:asciiTheme="minorHAnsi" w:hAnsiTheme="minorHAnsi" w:cstheme="minorBidi"/>
          <w:color w:val="auto"/>
          <w:sz w:val="22"/>
          <w:szCs w:val="22"/>
          <w:lang w:val="hu-HU"/>
        </w:rPr>
        <w:t>„</w:t>
      </w:r>
      <w:proofErr w:type="spellStart"/>
      <w:r w:rsidRPr="0063040A">
        <w:rPr>
          <w:rFonts w:asciiTheme="minorHAnsi" w:hAnsiTheme="minorHAnsi" w:cstheme="minorBidi"/>
          <w:color w:val="auto"/>
          <w:sz w:val="22"/>
          <w:szCs w:val="22"/>
          <w:lang w:val="hu-HU"/>
        </w:rPr>
        <w:t>Entity</w:t>
      </w:r>
      <w:proofErr w:type="spellEnd"/>
      <w:r w:rsidRPr="0063040A">
        <w:rPr>
          <w:rFonts w:asciiTheme="minorHAnsi" w:hAnsiTheme="minorHAnsi" w:cstheme="minorBidi"/>
          <w:color w:val="auto"/>
          <w:sz w:val="22"/>
          <w:szCs w:val="22"/>
          <w:lang w:val="hu-HU"/>
        </w:rPr>
        <w:t xml:space="preserve"> TIN</w:t>
      </w:r>
      <w:r>
        <w:rPr>
          <w:rFonts w:asciiTheme="minorHAnsi" w:hAnsiTheme="minorHAnsi" w:cstheme="minorBidi"/>
          <w:color w:val="auto"/>
          <w:sz w:val="22"/>
          <w:szCs w:val="22"/>
          <w:lang w:val="hu-HU"/>
        </w:rPr>
        <w:t>” – Csoporttag adószáma elem mutatja azoknak a Csoporttagoknak vagy Közös Vállalkozáscsoport tagjainak az adószámait, akiket összevontak az adócsoportban a Lefedett Adók meghatározása cél</w:t>
      </w:r>
      <w:r w:rsidR="00352E26">
        <w:rPr>
          <w:rFonts w:asciiTheme="minorHAnsi" w:hAnsiTheme="minorHAnsi" w:cstheme="minorBidi"/>
          <w:color w:val="auto"/>
          <w:sz w:val="22"/>
          <w:szCs w:val="22"/>
          <w:lang w:val="hu-HU"/>
        </w:rPr>
        <w:t>jából</w:t>
      </w:r>
      <w:r>
        <w:rPr>
          <w:rFonts w:asciiTheme="minorHAnsi" w:hAnsiTheme="minorHAnsi" w:cstheme="minorBidi"/>
          <w:color w:val="auto"/>
          <w:sz w:val="22"/>
          <w:szCs w:val="22"/>
          <w:lang w:val="hu-HU"/>
        </w:rPr>
        <w:t xml:space="preserve"> az adott joghatóságban. </w:t>
      </w:r>
    </w:p>
    <w:p w14:paraId="16EF656B" w14:textId="2ACDC82C" w:rsidR="00C46C48" w:rsidRPr="005C5961" w:rsidRDefault="00C46C48" w:rsidP="009E222C">
      <w:pPr>
        <w:pStyle w:val="Default"/>
        <w:jc w:val="both"/>
        <w:rPr>
          <w:rFonts w:asciiTheme="minorHAnsi" w:hAnsiTheme="minorHAnsi" w:cstheme="minorBidi"/>
          <w:color w:val="auto"/>
          <w:sz w:val="22"/>
          <w:szCs w:val="22"/>
          <w:lang w:val="hu-HU"/>
        </w:rPr>
      </w:pPr>
    </w:p>
    <w:p w14:paraId="5731102E" w14:textId="09FDB6F0" w:rsidR="00B70B6A" w:rsidRPr="005C5961" w:rsidRDefault="00B70B6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68</w:t>
      </w:r>
      <w:r w:rsidR="00623DA2">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623DA2">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„Net </w:t>
      </w:r>
      <w:proofErr w:type="spellStart"/>
      <w:r w:rsidRPr="005C5961">
        <w:rPr>
          <w:rFonts w:asciiTheme="minorHAnsi" w:hAnsiTheme="minorHAnsi" w:cstheme="minorBidi"/>
          <w:b/>
          <w:color w:val="auto"/>
          <w:sz w:val="22"/>
          <w:szCs w:val="22"/>
          <w:highlight w:val="yellow"/>
          <w:lang w:val="hu-HU"/>
        </w:rPr>
        <w:t>GloBE</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Income</w:t>
      </w:r>
      <w:proofErr w:type="spellEnd"/>
      <w:r w:rsidRPr="005C5961">
        <w:rPr>
          <w:rFonts w:asciiTheme="minorHAnsi" w:hAnsiTheme="minorHAnsi" w:cstheme="minorBidi"/>
          <w:b/>
          <w:color w:val="auto"/>
          <w:sz w:val="22"/>
          <w:szCs w:val="22"/>
          <w:highlight w:val="yellow"/>
          <w:lang w:val="hu-HU"/>
        </w:rPr>
        <w:t>”</w:t>
      </w:r>
    </w:p>
    <w:p w14:paraId="00052FCF" w14:textId="77777777" w:rsidR="00B70B6A" w:rsidRPr="005C5961" w:rsidRDefault="00B70B6A" w:rsidP="009E222C">
      <w:pPr>
        <w:pStyle w:val="Default"/>
        <w:jc w:val="both"/>
        <w:rPr>
          <w:rFonts w:asciiTheme="minorHAnsi" w:hAnsiTheme="minorHAnsi" w:cstheme="minorBidi"/>
          <w:color w:val="auto"/>
          <w:sz w:val="22"/>
          <w:szCs w:val="22"/>
          <w:lang w:val="hu-HU"/>
        </w:rPr>
      </w:pPr>
    </w:p>
    <w:p w14:paraId="3D9E56C3" w14:textId="31ABA32A" w:rsidR="007376CF" w:rsidRPr="005C5961" w:rsidRDefault="009E174D"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1845C6D1" wp14:editId="1C0973C9">
            <wp:extent cx="5760720" cy="4158615"/>
            <wp:effectExtent l="0" t="0" r="0" b="0"/>
            <wp:docPr id="74" name="Kép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760720" cy="4158615"/>
                    </a:xfrm>
                    <a:prstGeom prst="rect">
                      <a:avLst/>
                    </a:prstGeom>
                  </pic:spPr>
                </pic:pic>
              </a:graphicData>
            </a:graphic>
          </wp:inline>
        </w:drawing>
      </w:r>
    </w:p>
    <w:p w14:paraId="209F3E21" w14:textId="5A3CD136" w:rsidR="009E174D" w:rsidRPr="005C5961" w:rsidRDefault="009E174D"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5D4D483E" wp14:editId="2C4B27A6">
            <wp:extent cx="5760720" cy="2221230"/>
            <wp:effectExtent l="0" t="0" r="0" b="7620"/>
            <wp:docPr id="75" name="Kép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760720" cy="2221230"/>
                    </a:xfrm>
                    <a:prstGeom prst="rect">
                      <a:avLst/>
                    </a:prstGeom>
                  </pic:spPr>
                </pic:pic>
              </a:graphicData>
            </a:graphic>
          </wp:inline>
        </w:drawing>
      </w:r>
    </w:p>
    <w:p w14:paraId="6A32F083" w14:textId="636DE708" w:rsidR="009E174D" w:rsidRPr="005C5961" w:rsidRDefault="009E174D" w:rsidP="009E222C">
      <w:pPr>
        <w:pStyle w:val="Default"/>
        <w:jc w:val="both"/>
        <w:rPr>
          <w:rFonts w:asciiTheme="minorHAnsi" w:hAnsiTheme="minorHAnsi" w:cstheme="minorBidi"/>
          <w:color w:val="auto"/>
          <w:sz w:val="22"/>
          <w:szCs w:val="22"/>
          <w:lang w:val="hu-HU"/>
        </w:rPr>
      </w:pPr>
    </w:p>
    <w:p w14:paraId="0A450C0E" w14:textId="313C81D2" w:rsidR="00B70B6A" w:rsidRDefault="00B70B6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3.2.4.1.a.3.a-z]</w:t>
      </w:r>
    </w:p>
    <w:p w14:paraId="14A614D2" w14:textId="77777777" w:rsidR="00623DA2" w:rsidRPr="005C5961" w:rsidRDefault="00623DA2" w:rsidP="009E222C">
      <w:pPr>
        <w:pStyle w:val="Default"/>
        <w:jc w:val="both"/>
        <w:rPr>
          <w:rFonts w:asciiTheme="minorHAnsi" w:hAnsiTheme="minorHAnsi" w:cstheme="minorBidi"/>
          <w:b/>
          <w:color w:val="auto"/>
          <w:sz w:val="22"/>
          <w:szCs w:val="22"/>
          <w:lang w:val="hu-HU"/>
        </w:rPr>
      </w:pPr>
    </w:p>
    <w:p w14:paraId="6088E78D" w14:textId="0B784E7F" w:rsidR="00B70B6A" w:rsidRPr="00A12900" w:rsidRDefault="003857D1"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B70B6A" w:rsidRPr="00A12900">
        <w:rPr>
          <w:rFonts w:asciiTheme="minorHAnsi" w:hAnsiTheme="minorHAnsi" w:cstheme="minorBidi"/>
          <w:color w:val="auto"/>
          <w:sz w:val="22"/>
          <w:szCs w:val="22"/>
          <w:lang w:val="hu-HU"/>
        </w:rPr>
        <w:t>Amount</w:t>
      </w:r>
      <w:proofErr w:type="spellEnd"/>
      <w:r w:rsidRPr="00A12900">
        <w:rPr>
          <w:rFonts w:asciiTheme="minorHAnsi" w:hAnsiTheme="minorHAnsi" w:cstheme="minorBidi"/>
          <w:color w:val="auto"/>
          <w:sz w:val="22"/>
          <w:szCs w:val="22"/>
          <w:lang w:val="hu-HU"/>
        </w:rPr>
        <w:t xml:space="preserve">” – Összeg elem mutatja a kiigazítás összegét. Minden egyes kiigazításnál a csökkenést és a növekményt </w:t>
      </w:r>
      <w:r w:rsidR="00960B34" w:rsidRPr="00A12900">
        <w:rPr>
          <w:rFonts w:asciiTheme="minorHAnsi" w:hAnsiTheme="minorHAnsi" w:cstheme="minorBidi"/>
          <w:color w:val="auto"/>
          <w:sz w:val="22"/>
          <w:szCs w:val="22"/>
          <w:lang w:val="hu-HU"/>
        </w:rPr>
        <w:t xml:space="preserve">külön meg kell határozni, kivéve, ha az átmeneti egyszerűsített </w:t>
      </w:r>
      <w:proofErr w:type="spellStart"/>
      <w:r w:rsidR="00960B34" w:rsidRPr="00A12900">
        <w:rPr>
          <w:rFonts w:asciiTheme="minorHAnsi" w:hAnsiTheme="minorHAnsi" w:cstheme="minorBidi"/>
          <w:color w:val="auto"/>
          <w:sz w:val="22"/>
          <w:szCs w:val="22"/>
          <w:lang w:val="hu-HU"/>
        </w:rPr>
        <w:t>jogatósági</w:t>
      </w:r>
      <w:proofErr w:type="spellEnd"/>
      <w:r w:rsidR="00960B34" w:rsidRPr="00A12900">
        <w:rPr>
          <w:rFonts w:asciiTheme="minorHAnsi" w:hAnsiTheme="minorHAnsi" w:cstheme="minorBidi"/>
          <w:color w:val="auto"/>
          <w:sz w:val="22"/>
          <w:szCs w:val="22"/>
          <w:lang w:val="hu-HU"/>
        </w:rPr>
        <w:t xml:space="preserve"> adatszolgáltatási keretet alkalmazzák, mely esetben a kiigazításokat nettó módon is fel lehet tüntetni.</w:t>
      </w:r>
      <w:r w:rsidR="00B70B6A" w:rsidRPr="00A12900">
        <w:rPr>
          <w:rFonts w:asciiTheme="minorHAnsi" w:hAnsiTheme="minorHAnsi" w:cstheme="minorBidi"/>
          <w:color w:val="auto"/>
          <w:sz w:val="22"/>
          <w:szCs w:val="22"/>
          <w:lang w:val="hu-HU"/>
        </w:rPr>
        <w:t xml:space="preserve"> </w:t>
      </w:r>
      <w:r w:rsidR="00960B34" w:rsidRPr="00A12900">
        <w:rPr>
          <w:rFonts w:asciiTheme="minorHAnsi" w:hAnsiTheme="minorHAnsi" w:cstheme="minorBidi"/>
          <w:color w:val="auto"/>
          <w:sz w:val="22"/>
          <w:szCs w:val="22"/>
          <w:lang w:val="hu-HU"/>
        </w:rPr>
        <w:lastRenderedPageBreak/>
        <w:t xml:space="preserve">Növekménynél pozitív összeget kell feltüntetni csökkentésnél negatív összeget. Ezt az elemet maximum kétszer meg lehet ismételni. </w:t>
      </w:r>
    </w:p>
    <w:p w14:paraId="3A978FA1" w14:textId="77777777" w:rsidR="00B70B6A" w:rsidRPr="005C5961" w:rsidRDefault="00B70B6A" w:rsidP="009E222C">
      <w:pPr>
        <w:pStyle w:val="Default"/>
        <w:jc w:val="both"/>
        <w:rPr>
          <w:rFonts w:asciiTheme="minorHAnsi" w:hAnsiTheme="minorHAnsi" w:cstheme="minorBidi"/>
          <w:color w:val="auto"/>
          <w:sz w:val="22"/>
          <w:szCs w:val="22"/>
          <w:lang w:val="hu-HU"/>
        </w:rPr>
      </w:pPr>
    </w:p>
    <w:p w14:paraId="1A9CCFC7" w14:textId="655FBCAC" w:rsidR="009E174D" w:rsidRPr="005C5961" w:rsidRDefault="004527C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62</w:t>
      </w:r>
      <w:r w:rsidR="0053704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3704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Adjusted</w:t>
      </w:r>
      <w:proofErr w:type="spellEnd"/>
      <w:r w:rsidRPr="005C5961">
        <w:rPr>
          <w:rFonts w:asciiTheme="minorHAnsi" w:hAnsiTheme="minorHAnsi" w:cstheme="minorBidi"/>
          <w:b/>
          <w:color w:val="auto"/>
          <w:sz w:val="22"/>
          <w:szCs w:val="22"/>
          <w:highlight w:val="yellow"/>
          <w:lang w:val="hu-HU"/>
        </w:rPr>
        <w:t xml:space="preserve"> FANIL”</w:t>
      </w:r>
    </w:p>
    <w:p w14:paraId="786B5024" w14:textId="011AE48C" w:rsidR="004527C3" w:rsidRPr="005C5961" w:rsidRDefault="004527C3" w:rsidP="009E222C">
      <w:pPr>
        <w:pStyle w:val="Default"/>
        <w:jc w:val="both"/>
        <w:rPr>
          <w:rFonts w:asciiTheme="minorHAnsi" w:hAnsiTheme="minorHAnsi" w:cstheme="minorBidi"/>
          <w:color w:val="auto"/>
          <w:sz w:val="22"/>
          <w:szCs w:val="22"/>
          <w:lang w:val="hu-HU"/>
        </w:rPr>
      </w:pPr>
    </w:p>
    <w:p w14:paraId="7FBE88ED" w14:textId="42026DD8" w:rsidR="004527C3" w:rsidRDefault="004527C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3.2.4.1.b], [Adatpont 3.2.4.1.c], [Adatpont 3.2.4.1.d]</w:t>
      </w:r>
    </w:p>
    <w:p w14:paraId="798D677A"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1E280A2B" w14:textId="70A7B47A" w:rsidR="004527C3" w:rsidRPr="005C5961" w:rsidRDefault="00960B34"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4527C3" w:rsidRPr="00A12900">
        <w:rPr>
          <w:rFonts w:asciiTheme="minorHAnsi" w:hAnsiTheme="minorHAnsi" w:cstheme="minorBidi"/>
          <w:color w:val="auto"/>
          <w:sz w:val="22"/>
          <w:szCs w:val="22"/>
          <w:lang w:val="hu-HU"/>
        </w:rPr>
        <w:t>Adjusted</w:t>
      </w:r>
      <w:proofErr w:type="spellEnd"/>
      <w:r w:rsidR="004527C3" w:rsidRPr="00A12900">
        <w:rPr>
          <w:rFonts w:asciiTheme="minorHAnsi" w:hAnsiTheme="minorHAnsi" w:cstheme="minorBidi"/>
          <w:color w:val="auto"/>
          <w:sz w:val="22"/>
          <w:szCs w:val="22"/>
          <w:lang w:val="hu-HU"/>
        </w:rPr>
        <w:t xml:space="preserve"> FANIL</w:t>
      </w:r>
      <w:r w:rsidRPr="00A12900">
        <w:rPr>
          <w:rFonts w:asciiTheme="minorHAnsi" w:hAnsiTheme="minorHAnsi" w:cstheme="minorBidi"/>
          <w:color w:val="auto"/>
          <w:sz w:val="22"/>
          <w:szCs w:val="22"/>
          <w:lang w:val="hu-HU"/>
        </w:rPr>
        <w:t xml:space="preserve">” – </w:t>
      </w:r>
      <w:proofErr w:type="spellStart"/>
      <w:r w:rsidRPr="00A12900">
        <w:rPr>
          <w:rFonts w:asciiTheme="minorHAnsi" w:hAnsiTheme="minorHAnsi" w:cstheme="minorBidi"/>
          <w:color w:val="auto"/>
          <w:sz w:val="22"/>
          <w:szCs w:val="22"/>
          <w:lang w:val="hu-HU"/>
        </w:rPr>
        <w:t>Kiikgazított</w:t>
      </w:r>
      <w:proofErr w:type="spellEnd"/>
      <w:r w:rsidRPr="00A12900">
        <w:rPr>
          <w:rFonts w:asciiTheme="minorHAnsi" w:hAnsiTheme="minorHAnsi" w:cstheme="minorBidi"/>
          <w:color w:val="auto"/>
          <w:sz w:val="22"/>
          <w:szCs w:val="22"/>
          <w:lang w:val="hu-HU"/>
        </w:rPr>
        <w:t xml:space="preserve"> Számviteli nettó nyereség vagy veszteség elem</w:t>
      </w:r>
      <w:r w:rsidR="001B3E76" w:rsidRPr="00A12900">
        <w:rPr>
          <w:rFonts w:asciiTheme="minorHAnsi" w:hAnsiTheme="minorHAnsi" w:cstheme="minorBidi"/>
          <w:color w:val="auto"/>
          <w:sz w:val="22"/>
          <w:szCs w:val="22"/>
          <w:lang w:val="hu-HU"/>
        </w:rPr>
        <w:t xml:space="preserve"> mutatja a Csoporttagok vagy Közös Vállalkozáscsoportok tagjainak FANIL-</w:t>
      </w:r>
      <w:proofErr w:type="spellStart"/>
      <w:r w:rsidR="001B3E76" w:rsidRPr="00A12900">
        <w:rPr>
          <w:rFonts w:asciiTheme="minorHAnsi" w:hAnsiTheme="minorHAnsi" w:cstheme="minorBidi"/>
          <w:color w:val="auto"/>
          <w:sz w:val="22"/>
          <w:szCs w:val="22"/>
          <w:lang w:val="hu-HU"/>
        </w:rPr>
        <w:t>jához</w:t>
      </w:r>
      <w:proofErr w:type="spellEnd"/>
      <w:r w:rsidR="001B3E76" w:rsidRPr="00A12900">
        <w:rPr>
          <w:rFonts w:asciiTheme="minorHAnsi" w:hAnsiTheme="minorHAnsi" w:cstheme="minorBidi"/>
          <w:color w:val="auto"/>
          <w:sz w:val="22"/>
          <w:szCs w:val="22"/>
          <w:lang w:val="hu-HU"/>
        </w:rPr>
        <w:t xml:space="preserve"> szükséges </w:t>
      </w:r>
      <w:r w:rsidR="00E558E9" w:rsidRPr="00A12900">
        <w:rPr>
          <w:rFonts w:asciiTheme="minorHAnsi" w:hAnsiTheme="minorHAnsi" w:cstheme="minorBidi"/>
          <w:color w:val="auto"/>
          <w:sz w:val="22"/>
          <w:szCs w:val="22"/>
          <w:lang w:val="hu-HU"/>
        </w:rPr>
        <w:t>kiigazításokat,</w:t>
      </w:r>
      <w:r w:rsidR="001B3E76" w:rsidRPr="00A12900">
        <w:rPr>
          <w:rFonts w:asciiTheme="minorHAnsi" w:hAnsiTheme="minorHAnsi" w:cstheme="minorBidi"/>
          <w:color w:val="auto"/>
          <w:sz w:val="22"/>
          <w:szCs w:val="22"/>
          <w:lang w:val="hu-HU"/>
        </w:rPr>
        <w:t xml:space="preserve"> amelyek megelőzik a </w:t>
      </w:r>
      <w:proofErr w:type="spellStart"/>
      <w:r w:rsidR="001B3E76" w:rsidRPr="00A12900">
        <w:rPr>
          <w:rFonts w:asciiTheme="minorHAnsi" w:hAnsiTheme="minorHAnsi" w:cstheme="minorBidi"/>
          <w:color w:val="auto"/>
          <w:sz w:val="22"/>
          <w:szCs w:val="22"/>
          <w:lang w:val="hu-HU"/>
        </w:rPr>
        <w:t>GloBE</w:t>
      </w:r>
      <w:proofErr w:type="spellEnd"/>
      <w:r w:rsidR="001B3E76" w:rsidRPr="00A12900">
        <w:rPr>
          <w:rFonts w:asciiTheme="minorHAnsi" w:hAnsiTheme="minorHAnsi" w:cstheme="minorBidi"/>
          <w:color w:val="auto"/>
          <w:sz w:val="22"/>
          <w:szCs w:val="22"/>
          <w:lang w:val="hu-HU"/>
        </w:rPr>
        <w:t xml:space="preserve"> </w:t>
      </w:r>
      <w:r w:rsidR="00E558E9" w:rsidRPr="00A12900">
        <w:rPr>
          <w:rFonts w:asciiTheme="minorHAnsi" w:hAnsiTheme="minorHAnsi" w:cstheme="minorBidi"/>
          <w:color w:val="auto"/>
          <w:sz w:val="22"/>
          <w:szCs w:val="22"/>
          <w:lang w:val="hu-HU"/>
        </w:rPr>
        <w:t>Nyereségszámítást</w:t>
      </w:r>
      <w:r w:rsidR="001B3E76" w:rsidRPr="00A12900">
        <w:rPr>
          <w:rFonts w:asciiTheme="minorHAnsi" w:hAnsiTheme="minorHAnsi" w:cstheme="minorBidi"/>
          <w:color w:val="auto"/>
          <w:sz w:val="22"/>
          <w:szCs w:val="22"/>
          <w:lang w:val="hu-HU"/>
        </w:rPr>
        <w:t xml:space="preserve">. Ezek a kiigazítások nem mások, mint a határokon átnyúló allokációja a nyereségnek vagy veszteségnek </w:t>
      </w:r>
      <w:r w:rsidR="007B17C9" w:rsidRPr="00A12900">
        <w:rPr>
          <w:rFonts w:asciiTheme="minorHAnsi" w:hAnsiTheme="minorHAnsi" w:cstheme="minorBidi"/>
          <w:color w:val="auto"/>
          <w:sz w:val="22"/>
          <w:szCs w:val="22"/>
          <w:lang w:val="hu-HU"/>
        </w:rPr>
        <w:t>a Fő Entitás és a telephely között egy FTE-</w:t>
      </w:r>
      <w:proofErr w:type="spellStart"/>
      <w:r w:rsidR="007B17C9" w:rsidRPr="00A12900">
        <w:rPr>
          <w:rFonts w:asciiTheme="minorHAnsi" w:hAnsiTheme="minorHAnsi" w:cstheme="minorBidi"/>
          <w:color w:val="auto"/>
          <w:sz w:val="22"/>
          <w:szCs w:val="22"/>
          <w:lang w:val="hu-HU"/>
        </w:rPr>
        <w:t>ből</w:t>
      </w:r>
      <w:proofErr w:type="spellEnd"/>
      <w:r w:rsidR="007B17C9" w:rsidRPr="00A12900">
        <w:rPr>
          <w:rFonts w:asciiTheme="minorHAnsi" w:hAnsiTheme="minorHAnsi" w:cstheme="minorBidi"/>
          <w:color w:val="auto"/>
          <w:sz w:val="22"/>
          <w:szCs w:val="22"/>
          <w:lang w:val="hu-HU"/>
        </w:rPr>
        <w:t xml:space="preserve">, </w:t>
      </w:r>
      <w:proofErr w:type="spellStart"/>
      <w:r w:rsidR="007B17C9" w:rsidRPr="00A12900">
        <w:rPr>
          <w:rFonts w:asciiTheme="minorHAnsi" w:hAnsiTheme="minorHAnsi" w:cstheme="minorBidi"/>
          <w:color w:val="auto"/>
          <w:sz w:val="22"/>
          <w:szCs w:val="22"/>
          <w:lang w:val="hu-HU"/>
        </w:rPr>
        <w:t>cask</w:t>
      </w:r>
      <w:proofErr w:type="spellEnd"/>
      <w:r w:rsidR="007B17C9" w:rsidRPr="00A12900">
        <w:rPr>
          <w:rFonts w:asciiTheme="minorHAnsi" w:hAnsiTheme="minorHAnsi" w:cstheme="minorBidi"/>
          <w:color w:val="auto"/>
          <w:sz w:val="22"/>
          <w:szCs w:val="22"/>
          <w:lang w:val="hu-HU"/>
        </w:rPr>
        <w:t xml:space="preserve"> </w:t>
      </w:r>
      <w:proofErr w:type="spellStart"/>
      <w:r w:rsidR="007B17C9" w:rsidRPr="00A12900">
        <w:rPr>
          <w:rFonts w:asciiTheme="minorHAnsi" w:hAnsiTheme="minorHAnsi" w:cstheme="minorBidi"/>
          <w:color w:val="auto"/>
          <w:sz w:val="22"/>
          <w:szCs w:val="22"/>
          <w:lang w:val="hu-HU"/>
        </w:rPr>
        <w:t>úgyanúgy</w:t>
      </w:r>
      <w:proofErr w:type="spellEnd"/>
      <w:r w:rsidR="007B17C9" w:rsidRPr="00A12900">
        <w:rPr>
          <w:rFonts w:asciiTheme="minorHAnsi" w:hAnsiTheme="minorHAnsi" w:cstheme="minorBidi"/>
          <w:color w:val="auto"/>
          <w:sz w:val="22"/>
          <w:szCs w:val="22"/>
          <w:lang w:val="hu-HU"/>
        </w:rPr>
        <w:t xml:space="preserve"> mint határon átnyúló kiigazítások.  </w:t>
      </w:r>
    </w:p>
    <w:p w14:paraId="296026E0" w14:textId="6C51D696" w:rsidR="00DC72BC" w:rsidRPr="005C5961" w:rsidRDefault="00DC72BC" w:rsidP="009E222C">
      <w:pPr>
        <w:pStyle w:val="Default"/>
        <w:jc w:val="both"/>
        <w:rPr>
          <w:rFonts w:asciiTheme="minorHAnsi" w:hAnsiTheme="minorHAnsi" w:cstheme="minorBidi"/>
          <w:color w:val="auto"/>
          <w:sz w:val="22"/>
          <w:szCs w:val="22"/>
          <w:lang w:val="hu-HU"/>
        </w:rPr>
      </w:pPr>
    </w:p>
    <w:p w14:paraId="24A18775" w14:textId="723CD67A" w:rsidR="0089199A" w:rsidRDefault="0089199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63</w:t>
      </w:r>
      <w:r w:rsidR="0053704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3704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MainEntityPEandFTE</w:t>
      </w:r>
      <w:proofErr w:type="spellEnd"/>
      <w:r w:rsidRPr="005C5961">
        <w:rPr>
          <w:rFonts w:asciiTheme="minorHAnsi" w:hAnsiTheme="minorHAnsi" w:cstheme="minorBidi"/>
          <w:b/>
          <w:color w:val="auto"/>
          <w:sz w:val="22"/>
          <w:szCs w:val="22"/>
          <w:highlight w:val="yellow"/>
          <w:lang w:val="hu-HU"/>
        </w:rPr>
        <w:t>”</w:t>
      </w:r>
    </w:p>
    <w:p w14:paraId="5B799F83"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2D801145" w14:textId="5CF7694B" w:rsidR="00DC72BC" w:rsidRPr="005C5961" w:rsidRDefault="00DC72B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45DFDBA5" wp14:editId="16CD4C5E">
            <wp:extent cx="5760720" cy="1412240"/>
            <wp:effectExtent l="0" t="0" r="0" b="0"/>
            <wp:docPr id="76" name="Kép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60720" cy="1412240"/>
                    </a:xfrm>
                    <a:prstGeom prst="rect">
                      <a:avLst/>
                    </a:prstGeom>
                  </pic:spPr>
                </pic:pic>
              </a:graphicData>
            </a:graphic>
          </wp:inline>
        </w:drawing>
      </w:r>
    </w:p>
    <w:p w14:paraId="6B6B0C0E" w14:textId="77777777" w:rsidR="0053704F" w:rsidRDefault="0053704F" w:rsidP="009E222C">
      <w:pPr>
        <w:pStyle w:val="Default"/>
        <w:jc w:val="both"/>
        <w:rPr>
          <w:rFonts w:asciiTheme="minorHAnsi" w:hAnsiTheme="minorHAnsi" w:cstheme="minorBidi"/>
          <w:b/>
          <w:color w:val="auto"/>
          <w:sz w:val="22"/>
          <w:szCs w:val="22"/>
          <w:lang w:val="hu-HU"/>
        </w:rPr>
      </w:pPr>
    </w:p>
    <w:p w14:paraId="1A8F5676" w14:textId="67E586A3" w:rsidR="00DC72BC" w:rsidRDefault="004527C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3.2.4.1.b.3] A Kiigazítás alapja</w:t>
      </w:r>
    </w:p>
    <w:p w14:paraId="0DD6024E"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6C1C9E0A" w14:textId="0CF84DE9" w:rsidR="004527C3" w:rsidRDefault="004E4495" w:rsidP="00447B0E">
      <w:pPr>
        <w:autoSpaceDE w:val="0"/>
        <w:autoSpaceDN w:val="0"/>
        <w:adjustRightInd w:val="0"/>
        <w:spacing w:after="0" w:line="240" w:lineRule="auto"/>
        <w:jc w:val="both"/>
      </w:pPr>
      <w:r w:rsidRPr="00A12900">
        <w:t>A “</w:t>
      </w:r>
      <w:proofErr w:type="spellStart"/>
      <w:r w:rsidR="004527C3" w:rsidRPr="00A12900">
        <w:t>Basis</w:t>
      </w:r>
      <w:proofErr w:type="spellEnd"/>
      <w:r w:rsidRPr="00A12900">
        <w:t>”</w:t>
      </w:r>
      <w:r w:rsidR="003E3CA1" w:rsidRPr="00A12900">
        <w:t xml:space="preserve"> </w:t>
      </w:r>
      <w:r w:rsidRPr="00A12900">
        <w:t>elem</w:t>
      </w:r>
      <w:r w:rsidR="003E3CA1" w:rsidRPr="00A12900">
        <w:t xml:space="preserve"> mutatja </w:t>
      </w:r>
      <w:r w:rsidR="005704D1" w:rsidRPr="00A12900">
        <w:t>a kiigazítások alapját, különös tekintettel</w:t>
      </w:r>
      <w:r w:rsidR="004527C3" w:rsidRPr="00A12900">
        <w:t xml:space="preserve"> </w:t>
      </w:r>
      <w:r w:rsidR="00447B0E" w:rsidRPr="00A12900">
        <w:t xml:space="preserve">a </w:t>
      </w:r>
      <w:r w:rsidR="004527C3" w:rsidRPr="00A12900">
        <w:t>3.4</w:t>
      </w:r>
      <w:r w:rsidR="005704D1" w:rsidRPr="00A12900">
        <w:t xml:space="preserve"> Cikk,</w:t>
      </w:r>
      <w:r w:rsidR="004527C3" w:rsidRPr="00A12900">
        <w:t xml:space="preserve"> 3.5.3</w:t>
      </w:r>
      <w:r w:rsidR="005704D1" w:rsidRPr="00A12900">
        <w:t xml:space="preserve"> Cikk, </w:t>
      </w:r>
      <w:r w:rsidR="004527C3" w:rsidRPr="00A12900">
        <w:t>3.5.1</w:t>
      </w:r>
      <w:r w:rsidR="00E558E9">
        <w:t xml:space="preserve"> </w:t>
      </w:r>
      <w:r w:rsidR="004527C3" w:rsidRPr="00A12900">
        <w:t>(a)</w:t>
      </w:r>
      <w:r w:rsidR="005704D1" w:rsidRPr="00A12900">
        <w:t xml:space="preserve"> Cikk és/vagy</w:t>
      </w:r>
      <w:r w:rsidR="004527C3" w:rsidRPr="00A12900">
        <w:t xml:space="preserve"> 3.5.1</w:t>
      </w:r>
      <w:r w:rsidR="00E558E9">
        <w:t xml:space="preserve"> </w:t>
      </w:r>
      <w:r w:rsidR="004527C3" w:rsidRPr="00A12900">
        <w:t>(b)</w:t>
      </w:r>
      <w:r w:rsidR="005704D1" w:rsidRPr="00A12900">
        <w:t xml:space="preserve"> Cikkekre</w:t>
      </w:r>
      <w:r w:rsidR="004527C3" w:rsidRPr="00A12900">
        <w:t xml:space="preserve">. </w:t>
      </w:r>
      <w:r w:rsidR="005704D1" w:rsidRPr="00A12900">
        <w:t xml:space="preserve">Mindegyik típusú </w:t>
      </w:r>
      <w:r w:rsidR="00447B0E" w:rsidRPr="00A12900">
        <w:t>kiigazításhoz a hozzá tartozó FANIL növekménye vagy csökkenése a Csoporttag vagy Közös Váll</w:t>
      </w:r>
      <w:r w:rsidR="00E558E9">
        <w:t>alkozáscsoport tagja FANIL-</w:t>
      </w:r>
      <w:proofErr w:type="spellStart"/>
      <w:r w:rsidR="00E558E9">
        <w:t>jában</w:t>
      </w:r>
      <w:proofErr w:type="spellEnd"/>
      <w:r w:rsidR="00447B0E" w:rsidRPr="00A12900">
        <w:t xml:space="preserve"> feltü</w:t>
      </w:r>
      <w:r w:rsidR="00BB221A">
        <w:t>n</w:t>
      </w:r>
      <w:r w:rsidR="00447B0E" w:rsidRPr="00A12900">
        <w:t>tetés</w:t>
      </w:r>
      <w:r w:rsidR="00BB221A">
        <w:t>é</w:t>
      </w:r>
      <w:r w:rsidR="00447B0E" w:rsidRPr="00A12900">
        <w:t xml:space="preserve">re kerül. Abban az esetben, ha több különböző kiigazítás </w:t>
      </w:r>
      <w:proofErr w:type="spellStart"/>
      <w:r w:rsidR="00447B0E" w:rsidRPr="00A12900">
        <w:t>alalmazandó</w:t>
      </w:r>
      <w:proofErr w:type="spellEnd"/>
      <w:r w:rsidR="00447B0E" w:rsidRPr="00A12900">
        <w:t>, soronként kell feltüntetni őket, az alábbi sorrendben:</w:t>
      </w:r>
      <w:r w:rsidR="004527C3" w:rsidRPr="00A12900">
        <w:t xml:space="preserve"> </w:t>
      </w:r>
    </w:p>
    <w:p w14:paraId="1B1751B0" w14:textId="77777777" w:rsidR="0053704F" w:rsidRPr="00A12900" w:rsidRDefault="0053704F" w:rsidP="00447B0E">
      <w:pPr>
        <w:autoSpaceDE w:val="0"/>
        <w:autoSpaceDN w:val="0"/>
        <w:adjustRightInd w:val="0"/>
        <w:spacing w:after="0" w:line="240" w:lineRule="auto"/>
        <w:jc w:val="both"/>
      </w:pPr>
    </w:p>
    <w:p w14:paraId="20E7D068" w14:textId="28AF4A1C" w:rsidR="004527C3" w:rsidRPr="005C5961" w:rsidRDefault="006A0E45" w:rsidP="003E3CA1">
      <w:pPr>
        <w:autoSpaceDE w:val="0"/>
        <w:autoSpaceDN w:val="0"/>
        <w:adjustRightInd w:val="0"/>
        <w:spacing w:after="101" w:line="240" w:lineRule="auto"/>
        <w:rPr>
          <w:rFonts w:ascii="Arial" w:hAnsi="Arial" w:cs="Arial"/>
          <w:color w:val="000000"/>
          <w:sz w:val="20"/>
          <w:szCs w:val="20"/>
        </w:rPr>
      </w:pPr>
      <w:r w:rsidRPr="005C5961">
        <w:rPr>
          <w:rFonts w:ascii="Arial" w:hAnsi="Arial" w:cs="Arial"/>
          <w:color w:val="000000"/>
          <w:sz w:val="20"/>
          <w:szCs w:val="20"/>
        </w:rPr>
        <w:t xml:space="preserve">• GIR1701 – </w:t>
      </w:r>
      <w:r w:rsidR="004527C3" w:rsidRPr="005C5961">
        <w:rPr>
          <w:rFonts w:ascii="Arial" w:hAnsi="Arial" w:cs="Arial"/>
          <w:color w:val="000000"/>
          <w:sz w:val="20"/>
          <w:szCs w:val="20"/>
        </w:rPr>
        <w:t xml:space="preserve">3.4 </w:t>
      </w:r>
      <w:r w:rsidRPr="005C5961">
        <w:rPr>
          <w:rFonts w:ascii="Arial" w:hAnsi="Arial" w:cs="Arial"/>
          <w:color w:val="000000"/>
          <w:sz w:val="20"/>
          <w:szCs w:val="20"/>
        </w:rPr>
        <w:t xml:space="preserve">Cikk </w:t>
      </w:r>
    </w:p>
    <w:p w14:paraId="7832F979" w14:textId="21F0CE0C" w:rsidR="004527C3" w:rsidRPr="005C5961" w:rsidRDefault="006A0E45" w:rsidP="003E3CA1">
      <w:pPr>
        <w:autoSpaceDE w:val="0"/>
        <w:autoSpaceDN w:val="0"/>
        <w:adjustRightInd w:val="0"/>
        <w:spacing w:after="101" w:line="240" w:lineRule="auto"/>
        <w:rPr>
          <w:rFonts w:ascii="Arial" w:hAnsi="Arial" w:cs="Arial"/>
          <w:color w:val="000000"/>
          <w:sz w:val="20"/>
          <w:szCs w:val="20"/>
        </w:rPr>
      </w:pPr>
      <w:r w:rsidRPr="005C5961">
        <w:rPr>
          <w:rFonts w:ascii="Arial" w:hAnsi="Arial" w:cs="Arial"/>
          <w:color w:val="000000"/>
          <w:sz w:val="20"/>
          <w:szCs w:val="20"/>
        </w:rPr>
        <w:t xml:space="preserve">• GIR1702 – </w:t>
      </w:r>
      <w:r w:rsidR="004527C3" w:rsidRPr="005C5961">
        <w:rPr>
          <w:rFonts w:ascii="Arial" w:hAnsi="Arial" w:cs="Arial"/>
          <w:color w:val="000000"/>
          <w:sz w:val="20"/>
          <w:szCs w:val="20"/>
        </w:rPr>
        <w:t xml:space="preserve">3.5.3 </w:t>
      </w:r>
      <w:r w:rsidRPr="005C5961">
        <w:rPr>
          <w:rFonts w:ascii="Arial" w:hAnsi="Arial" w:cs="Arial"/>
          <w:color w:val="000000"/>
          <w:sz w:val="20"/>
          <w:szCs w:val="20"/>
        </w:rPr>
        <w:t>Cikk</w:t>
      </w:r>
    </w:p>
    <w:p w14:paraId="5699930A" w14:textId="0B200729" w:rsidR="004527C3" w:rsidRPr="005C5961" w:rsidRDefault="006A0E45" w:rsidP="003E3CA1">
      <w:pPr>
        <w:autoSpaceDE w:val="0"/>
        <w:autoSpaceDN w:val="0"/>
        <w:adjustRightInd w:val="0"/>
        <w:spacing w:after="101" w:line="240" w:lineRule="auto"/>
        <w:rPr>
          <w:rFonts w:ascii="Arial" w:hAnsi="Arial" w:cs="Arial"/>
          <w:color w:val="000000"/>
          <w:sz w:val="20"/>
          <w:szCs w:val="20"/>
        </w:rPr>
      </w:pPr>
      <w:r w:rsidRPr="005C5961">
        <w:rPr>
          <w:rFonts w:ascii="Arial" w:hAnsi="Arial" w:cs="Arial"/>
          <w:color w:val="000000"/>
          <w:sz w:val="20"/>
          <w:szCs w:val="20"/>
        </w:rPr>
        <w:t xml:space="preserve">• GIR1703 – </w:t>
      </w:r>
      <w:r w:rsidR="004527C3" w:rsidRPr="005C5961">
        <w:rPr>
          <w:rFonts w:ascii="Arial" w:hAnsi="Arial" w:cs="Arial"/>
          <w:color w:val="000000"/>
          <w:sz w:val="20"/>
          <w:szCs w:val="20"/>
        </w:rPr>
        <w:t>3.5.1</w:t>
      </w:r>
      <w:r w:rsidRPr="005C5961">
        <w:rPr>
          <w:rFonts w:ascii="Arial" w:hAnsi="Arial" w:cs="Arial"/>
          <w:color w:val="000000"/>
          <w:sz w:val="20"/>
          <w:szCs w:val="20"/>
        </w:rPr>
        <w:t xml:space="preserve"> Cikk </w:t>
      </w:r>
      <w:r w:rsidR="004527C3" w:rsidRPr="005C5961">
        <w:rPr>
          <w:rFonts w:ascii="Arial" w:hAnsi="Arial" w:cs="Arial"/>
          <w:color w:val="000000"/>
          <w:sz w:val="20"/>
          <w:szCs w:val="20"/>
        </w:rPr>
        <w:t>(a)</w:t>
      </w:r>
      <w:r w:rsidRPr="005C5961">
        <w:rPr>
          <w:rFonts w:ascii="Arial" w:hAnsi="Arial" w:cs="Arial"/>
          <w:color w:val="000000"/>
          <w:sz w:val="20"/>
          <w:szCs w:val="20"/>
        </w:rPr>
        <w:t xml:space="preserve"> bekezdés</w:t>
      </w:r>
      <w:r w:rsidR="004527C3" w:rsidRPr="005C5961">
        <w:rPr>
          <w:rFonts w:ascii="Arial" w:hAnsi="Arial" w:cs="Arial"/>
          <w:color w:val="000000"/>
          <w:sz w:val="20"/>
          <w:szCs w:val="20"/>
        </w:rPr>
        <w:t xml:space="preserve"> </w:t>
      </w:r>
    </w:p>
    <w:p w14:paraId="5CAAB8AE" w14:textId="1D569625" w:rsidR="004527C3" w:rsidRPr="005C5961" w:rsidRDefault="006A0E45" w:rsidP="003E3CA1">
      <w:pPr>
        <w:autoSpaceDE w:val="0"/>
        <w:autoSpaceDN w:val="0"/>
        <w:adjustRightInd w:val="0"/>
        <w:spacing w:after="0" w:line="240" w:lineRule="auto"/>
        <w:rPr>
          <w:rFonts w:ascii="Arial" w:hAnsi="Arial" w:cs="Arial"/>
          <w:color w:val="000000"/>
          <w:sz w:val="20"/>
          <w:szCs w:val="20"/>
        </w:rPr>
      </w:pPr>
      <w:r w:rsidRPr="005C5961">
        <w:rPr>
          <w:rFonts w:ascii="Arial" w:hAnsi="Arial" w:cs="Arial"/>
          <w:color w:val="000000"/>
          <w:sz w:val="20"/>
          <w:szCs w:val="20"/>
        </w:rPr>
        <w:t xml:space="preserve">• GIR1704 – </w:t>
      </w:r>
      <w:r w:rsidR="004527C3" w:rsidRPr="005C5961">
        <w:rPr>
          <w:rFonts w:ascii="Arial" w:hAnsi="Arial" w:cs="Arial"/>
          <w:color w:val="000000"/>
          <w:sz w:val="20"/>
          <w:szCs w:val="20"/>
        </w:rPr>
        <w:t>3.5.1</w:t>
      </w:r>
      <w:r w:rsidRPr="005C5961">
        <w:rPr>
          <w:rFonts w:ascii="Arial" w:hAnsi="Arial" w:cs="Arial"/>
          <w:color w:val="000000"/>
          <w:sz w:val="20"/>
          <w:szCs w:val="20"/>
        </w:rPr>
        <w:t xml:space="preserve"> Cikk (b) bekezdés</w:t>
      </w:r>
      <w:r w:rsidR="004527C3" w:rsidRPr="005C5961">
        <w:rPr>
          <w:rFonts w:ascii="Arial" w:hAnsi="Arial" w:cs="Arial"/>
          <w:color w:val="000000"/>
          <w:sz w:val="20"/>
          <w:szCs w:val="20"/>
        </w:rPr>
        <w:t xml:space="preserve"> </w:t>
      </w:r>
    </w:p>
    <w:p w14:paraId="3BCC8BA4" w14:textId="77777777" w:rsidR="004527C3" w:rsidRPr="005C5961" w:rsidRDefault="004527C3" w:rsidP="009E222C">
      <w:pPr>
        <w:pStyle w:val="Default"/>
        <w:jc w:val="both"/>
        <w:rPr>
          <w:rFonts w:asciiTheme="minorHAnsi" w:hAnsiTheme="minorHAnsi" w:cstheme="minorBidi"/>
          <w:color w:val="auto"/>
          <w:sz w:val="22"/>
          <w:szCs w:val="22"/>
          <w:lang w:val="hu-HU"/>
        </w:rPr>
      </w:pPr>
    </w:p>
    <w:p w14:paraId="4EDD0C1F" w14:textId="31A1F18F" w:rsidR="004527C3" w:rsidRPr="005C5961" w:rsidRDefault="004527C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3.2.4.1.b.4] Adószám</w:t>
      </w:r>
    </w:p>
    <w:p w14:paraId="2CBCB971" w14:textId="5AE70190" w:rsidR="004527C3" w:rsidRDefault="004527C3" w:rsidP="009E222C">
      <w:pPr>
        <w:pStyle w:val="Default"/>
        <w:jc w:val="both"/>
        <w:rPr>
          <w:rFonts w:asciiTheme="minorHAnsi" w:hAnsiTheme="minorHAnsi" w:cstheme="minorBidi"/>
          <w:color w:val="auto"/>
          <w:sz w:val="22"/>
          <w:szCs w:val="22"/>
          <w:lang w:val="hu-HU"/>
        </w:rPr>
      </w:pPr>
    </w:p>
    <w:p w14:paraId="3BB1855F" w14:textId="30948802" w:rsidR="004E319F" w:rsidRPr="0055180B" w:rsidRDefault="004E319F" w:rsidP="004E319F">
      <w:pPr>
        <w:pStyle w:val="Default"/>
        <w:jc w:val="both"/>
        <w:rPr>
          <w:rFonts w:asciiTheme="minorHAnsi" w:hAnsiTheme="minorHAnsi" w:cstheme="minorBidi"/>
          <w:color w:val="auto"/>
          <w:sz w:val="22"/>
          <w:szCs w:val="22"/>
          <w:lang w:val="hu-HU"/>
        </w:rPr>
      </w:pPr>
      <w:r w:rsidRPr="0055180B">
        <w:rPr>
          <w:rFonts w:asciiTheme="minorHAnsi" w:hAnsiTheme="minorHAnsi" w:cstheme="minorBidi"/>
          <w:color w:val="auto"/>
          <w:sz w:val="22"/>
          <w:szCs w:val="22"/>
          <w:lang w:val="hu-HU"/>
        </w:rPr>
        <w:t>Az „Egyéb adószám” elem a</w:t>
      </w:r>
      <w:r w:rsidR="007479F0" w:rsidRPr="0055180B">
        <w:rPr>
          <w:rFonts w:asciiTheme="minorHAnsi" w:hAnsiTheme="minorHAnsi" w:cstheme="minorBidi"/>
          <w:color w:val="auto"/>
          <w:sz w:val="22"/>
          <w:szCs w:val="22"/>
          <w:lang w:val="hu-HU"/>
        </w:rPr>
        <w:t>z egyéb</w:t>
      </w:r>
      <w:r w:rsidRPr="0055180B">
        <w:rPr>
          <w:rFonts w:asciiTheme="minorHAnsi" w:hAnsiTheme="minorHAnsi" w:cstheme="minorBidi"/>
          <w:color w:val="auto"/>
          <w:sz w:val="22"/>
          <w:szCs w:val="22"/>
          <w:lang w:val="hu-HU"/>
        </w:rPr>
        <w:t xml:space="preserve"> Csoporttag, Közös Vállalkozás vagy Közös Vállalkozás Leányvállalatának adószámát jelzi, amelyet az adott joghatóságban az Adóhatóság által meghatározott adók céljából használnak, vagy ha adószám nem áll rendelkezésre, akkor annak funkcionális megfelelőjét, például üzleti/cégjegyzékszámot.</w:t>
      </w:r>
    </w:p>
    <w:p w14:paraId="14BBC84A" w14:textId="77777777" w:rsidR="00B85E21" w:rsidRPr="00A12900" w:rsidRDefault="00B85E21" w:rsidP="009E222C">
      <w:pPr>
        <w:pStyle w:val="Default"/>
        <w:jc w:val="both"/>
        <w:rPr>
          <w:rFonts w:asciiTheme="minorHAnsi" w:hAnsiTheme="minorHAnsi" w:cstheme="minorBidi"/>
          <w:color w:val="auto"/>
          <w:sz w:val="22"/>
          <w:szCs w:val="22"/>
          <w:lang w:val="hu-HU"/>
        </w:rPr>
      </w:pPr>
    </w:p>
    <w:p w14:paraId="5981C762" w14:textId="5BDAA173" w:rsidR="004527C3" w:rsidRPr="005C5961" w:rsidRDefault="004527C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3.2.4.1.b.5] Országkód</w:t>
      </w:r>
    </w:p>
    <w:p w14:paraId="3C12D256" w14:textId="25E33FF2" w:rsidR="004527C3" w:rsidRDefault="004527C3" w:rsidP="009E222C">
      <w:pPr>
        <w:pStyle w:val="Default"/>
        <w:jc w:val="both"/>
        <w:rPr>
          <w:rFonts w:asciiTheme="minorHAnsi" w:hAnsiTheme="minorHAnsi" w:cstheme="minorBidi"/>
          <w:b/>
          <w:color w:val="auto"/>
          <w:sz w:val="22"/>
          <w:szCs w:val="22"/>
          <w:lang w:val="hu-HU"/>
        </w:rPr>
      </w:pPr>
    </w:p>
    <w:p w14:paraId="39B94A8A" w14:textId="76C1C83C" w:rsidR="002810D7" w:rsidRPr="0055180B" w:rsidRDefault="002810D7" w:rsidP="002810D7">
      <w:pPr>
        <w:pStyle w:val="Default"/>
        <w:jc w:val="both"/>
        <w:rPr>
          <w:rFonts w:asciiTheme="minorHAnsi" w:hAnsiTheme="minorHAnsi" w:cstheme="minorBidi"/>
          <w:color w:val="auto"/>
          <w:sz w:val="22"/>
          <w:szCs w:val="22"/>
          <w:lang w:val="hu-HU"/>
        </w:rPr>
      </w:pPr>
      <w:r w:rsidRPr="0055180B">
        <w:rPr>
          <w:rFonts w:asciiTheme="minorHAnsi" w:hAnsiTheme="minorHAnsi" w:cstheme="minorBidi"/>
          <w:color w:val="auto"/>
          <w:sz w:val="22"/>
          <w:szCs w:val="22"/>
          <w:lang w:val="hu-HU"/>
        </w:rPr>
        <w:t>A “</w:t>
      </w:r>
      <w:proofErr w:type="spellStart"/>
      <w:r w:rsidRPr="0055180B">
        <w:rPr>
          <w:rFonts w:asciiTheme="minorHAnsi" w:hAnsiTheme="minorHAnsi" w:cstheme="minorBidi"/>
          <w:color w:val="auto"/>
          <w:sz w:val="22"/>
          <w:szCs w:val="22"/>
          <w:lang w:val="hu-HU"/>
        </w:rPr>
        <w:t>ResCountryCode</w:t>
      </w:r>
      <w:proofErr w:type="spellEnd"/>
      <w:r w:rsidRPr="0055180B">
        <w:rPr>
          <w:rFonts w:asciiTheme="minorHAnsi" w:hAnsiTheme="minorHAnsi" w:cstheme="minorBidi"/>
          <w:color w:val="auto"/>
          <w:sz w:val="22"/>
          <w:szCs w:val="22"/>
          <w:lang w:val="hu-HU"/>
        </w:rPr>
        <w:t>” elem a</w:t>
      </w:r>
      <w:r w:rsidR="007479F0" w:rsidRPr="0055180B">
        <w:rPr>
          <w:rFonts w:asciiTheme="minorHAnsi" w:hAnsiTheme="minorHAnsi" w:cstheme="minorBidi"/>
          <w:color w:val="auto"/>
          <w:sz w:val="22"/>
          <w:szCs w:val="22"/>
          <w:lang w:val="hu-HU"/>
        </w:rPr>
        <w:t>z egyéb</w:t>
      </w:r>
      <w:r w:rsidRPr="0055180B">
        <w:rPr>
          <w:rFonts w:asciiTheme="minorHAnsi" w:hAnsiTheme="minorHAnsi" w:cstheme="minorBidi"/>
          <w:color w:val="auto"/>
          <w:sz w:val="22"/>
          <w:szCs w:val="22"/>
          <w:lang w:val="hu-HU"/>
        </w:rPr>
        <w:t xml:space="preserve"> Csoporttag vagy Közös Vállalkozáscsoport tagjának joghatóságát jelzi (kétjegyű alfabetikus országkód formájában az ISO 3166-1 </w:t>
      </w:r>
      <w:proofErr w:type="spellStart"/>
      <w:r w:rsidRPr="0055180B">
        <w:rPr>
          <w:rFonts w:asciiTheme="minorHAnsi" w:hAnsiTheme="minorHAnsi" w:cstheme="minorBidi"/>
          <w:color w:val="auto"/>
          <w:sz w:val="22"/>
          <w:szCs w:val="22"/>
          <w:lang w:val="hu-HU"/>
        </w:rPr>
        <w:t>Alpha</w:t>
      </w:r>
      <w:proofErr w:type="spellEnd"/>
      <w:r w:rsidRPr="0055180B">
        <w:rPr>
          <w:rFonts w:asciiTheme="minorHAnsi" w:hAnsiTheme="minorHAnsi" w:cstheme="minorBidi"/>
          <w:color w:val="auto"/>
          <w:sz w:val="22"/>
          <w:szCs w:val="22"/>
          <w:lang w:val="hu-HU"/>
        </w:rPr>
        <w:t xml:space="preserve"> 2 szabvány alapján).</w:t>
      </w:r>
    </w:p>
    <w:p w14:paraId="146D6721" w14:textId="77777777" w:rsidR="002810D7" w:rsidRPr="0055180B" w:rsidRDefault="002810D7" w:rsidP="002810D7">
      <w:pPr>
        <w:pStyle w:val="Default"/>
        <w:jc w:val="both"/>
        <w:rPr>
          <w:rFonts w:asciiTheme="minorHAnsi" w:hAnsiTheme="minorHAnsi" w:cstheme="minorBidi"/>
          <w:color w:val="auto"/>
          <w:sz w:val="22"/>
          <w:szCs w:val="22"/>
          <w:lang w:val="hu-HU"/>
        </w:rPr>
      </w:pPr>
      <w:r w:rsidRPr="0055180B">
        <w:rPr>
          <w:rFonts w:asciiTheme="minorHAnsi" w:hAnsiTheme="minorHAnsi" w:cstheme="minorBidi"/>
          <w:color w:val="auto"/>
          <w:sz w:val="22"/>
          <w:szCs w:val="22"/>
          <w:lang w:val="hu-HU"/>
        </w:rPr>
        <w:t>Az adatszolgáltatást teljesítő Csoporttagnak a Hontalan Csoporttagokra vonatkozóan „Hontalan”-ként kell jelentenie. Hontalan Csoporttagra vonatkozó jelentéstétel esetén az „X5” kódot kell használni.</w:t>
      </w:r>
    </w:p>
    <w:p w14:paraId="15A06497" w14:textId="77777777" w:rsidR="00B85E21" w:rsidRPr="0055180B" w:rsidRDefault="00B85E21" w:rsidP="009E222C">
      <w:pPr>
        <w:pStyle w:val="Default"/>
        <w:jc w:val="both"/>
        <w:rPr>
          <w:rFonts w:asciiTheme="minorHAnsi" w:hAnsiTheme="minorHAnsi" w:cstheme="minorBidi"/>
          <w:color w:val="auto"/>
          <w:sz w:val="22"/>
          <w:szCs w:val="22"/>
          <w:lang w:val="hu-HU"/>
        </w:rPr>
      </w:pPr>
    </w:p>
    <w:p w14:paraId="04E94F8D" w14:textId="484147CD" w:rsidR="004527C3" w:rsidRPr="005C5961" w:rsidRDefault="004527C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3.2.4.1.b.6] Növekedések</w:t>
      </w:r>
    </w:p>
    <w:p w14:paraId="1ACD2F22" w14:textId="51B2E4A6" w:rsidR="004527C3" w:rsidRDefault="004527C3" w:rsidP="009E222C">
      <w:pPr>
        <w:pStyle w:val="Default"/>
        <w:jc w:val="both"/>
        <w:rPr>
          <w:rFonts w:asciiTheme="minorHAnsi" w:hAnsiTheme="minorHAnsi" w:cstheme="minorBidi"/>
          <w:b/>
          <w:color w:val="auto"/>
          <w:sz w:val="22"/>
          <w:szCs w:val="22"/>
          <w:lang w:val="hu-HU"/>
        </w:rPr>
      </w:pPr>
    </w:p>
    <w:p w14:paraId="3253E6BC" w14:textId="77777777" w:rsidR="002810D7" w:rsidRPr="0055180B" w:rsidRDefault="002810D7" w:rsidP="002810D7">
      <w:pPr>
        <w:pStyle w:val="Default"/>
        <w:jc w:val="both"/>
        <w:rPr>
          <w:rFonts w:asciiTheme="minorHAnsi" w:hAnsiTheme="minorHAnsi" w:cstheme="minorBidi"/>
          <w:color w:val="auto"/>
          <w:sz w:val="22"/>
          <w:szCs w:val="22"/>
          <w:lang w:val="hu-HU"/>
        </w:rPr>
      </w:pPr>
      <w:r w:rsidRPr="0055180B">
        <w:rPr>
          <w:rFonts w:asciiTheme="minorHAnsi" w:hAnsiTheme="minorHAnsi" w:cstheme="minorBidi"/>
          <w:color w:val="auto"/>
          <w:sz w:val="22"/>
          <w:szCs w:val="22"/>
          <w:lang w:val="hu-HU"/>
        </w:rPr>
        <w:t xml:space="preserve">A “Növekedések” elem jelzi a fent azonosított Csoporttag vagy a közös vállalkozás csoport tagjának </w:t>
      </w:r>
      <w:proofErr w:type="spellStart"/>
      <w:r w:rsidRPr="0055180B">
        <w:rPr>
          <w:rFonts w:asciiTheme="minorHAnsi" w:hAnsiTheme="minorHAnsi" w:cstheme="minorBidi"/>
          <w:color w:val="auto"/>
          <w:sz w:val="22"/>
          <w:szCs w:val="22"/>
          <w:lang w:val="hu-HU"/>
        </w:rPr>
        <w:t>GloBE</w:t>
      </w:r>
      <w:proofErr w:type="spellEnd"/>
      <w:r w:rsidRPr="0055180B">
        <w:rPr>
          <w:rFonts w:asciiTheme="minorHAnsi" w:hAnsiTheme="minorHAnsi" w:cstheme="minorBidi"/>
          <w:color w:val="auto"/>
          <w:sz w:val="22"/>
          <w:szCs w:val="22"/>
          <w:lang w:val="hu-HU"/>
        </w:rPr>
        <w:t xml:space="preserve"> bevételét növelő kiigazítás összegét.</w:t>
      </w:r>
    </w:p>
    <w:p w14:paraId="42C4E0BD" w14:textId="77777777" w:rsidR="00B85E21" w:rsidRPr="005C5961" w:rsidRDefault="00B85E21" w:rsidP="009E222C">
      <w:pPr>
        <w:pStyle w:val="Default"/>
        <w:jc w:val="both"/>
        <w:rPr>
          <w:rFonts w:asciiTheme="minorHAnsi" w:hAnsiTheme="minorHAnsi" w:cstheme="minorBidi"/>
          <w:b/>
          <w:color w:val="auto"/>
          <w:sz w:val="22"/>
          <w:szCs w:val="22"/>
          <w:lang w:val="hu-HU"/>
        </w:rPr>
      </w:pPr>
    </w:p>
    <w:p w14:paraId="2BB4E6A6" w14:textId="31941FBF" w:rsidR="004527C3" w:rsidRPr="005C5961" w:rsidRDefault="004527C3"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b/>
          <w:color w:val="auto"/>
          <w:sz w:val="22"/>
          <w:szCs w:val="22"/>
          <w:lang w:val="hu-HU"/>
        </w:rPr>
        <w:t>[Adatpont 3.2.4.1.b.7] Csökkenések</w:t>
      </w:r>
    </w:p>
    <w:p w14:paraId="76075A48" w14:textId="3C97DF48" w:rsidR="004527C3" w:rsidRDefault="004527C3" w:rsidP="009E222C">
      <w:pPr>
        <w:pStyle w:val="Default"/>
        <w:jc w:val="both"/>
        <w:rPr>
          <w:rFonts w:asciiTheme="minorHAnsi" w:hAnsiTheme="minorHAnsi" w:cstheme="minorBidi"/>
          <w:color w:val="auto"/>
          <w:sz w:val="22"/>
          <w:szCs w:val="22"/>
          <w:lang w:val="hu-HU"/>
        </w:rPr>
      </w:pPr>
    </w:p>
    <w:p w14:paraId="27A8F6BC" w14:textId="72B5CCA2" w:rsidR="002810D7" w:rsidRPr="0055180B" w:rsidRDefault="002810D7" w:rsidP="002810D7">
      <w:pPr>
        <w:pStyle w:val="Default"/>
        <w:jc w:val="both"/>
        <w:rPr>
          <w:rFonts w:asciiTheme="minorHAnsi" w:hAnsiTheme="minorHAnsi" w:cstheme="minorBidi"/>
          <w:color w:val="auto"/>
          <w:sz w:val="22"/>
          <w:szCs w:val="22"/>
          <w:lang w:val="hu-HU"/>
        </w:rPr>
      </w:pPr>
      <w:r w:rsidRPr="0055180B">
        <w:rPr>
          <w:rFonts w:asciiTheme="minorHAnsi" w:hAnsiTheme="minorHAnsi" w:cstheme="minorBidi"/>
          <w:color w:val="auto"/>
          <w:sz w:val="22"/>
          <w:szCs w:val="22"/>
          <w:lang w:val="hu-HU"/>
        </w:rPr>
        <w:t xml:space="preserve">A “Csökkenések” elem jelzi a fent azonosított Csoporttag vagy a közös vállalkozás csoport tagjának </w:t>
      </w:r>
      <w:proofErr w:type="spellStart"/>
      <w:r w:rsidRPr="0055180B">
        <w:rPr>
          <w:rFonts w:asciiTheme="minorHAnsi" w:hAnsiTheme="minorHAnsi" w:cstheme="minorBidi"/>
          <w:color w:val="auto"/>
          <w:sz w:val="22"/>
          <w:szCs w:val="22"/>
          <w:lang w:val="hu-HU"/>
        </w:rPr>
        <w:t>GloBE</w:t>
      </w:r>
      <w:proofErr w:type="spellEnd"/>
      <w:r w:rsidRPr="0055180B">
        <w:rPr>
          <w:rFonts w:asciiTheme="minorHAnsi" w:hAnsiTheme="minorHAnsi" w:cstheme="minorBidi"/>
          <w:color w:val="auto"/>
          <w:sz w:val="22"/>
          <w:szCs w:val="22"/>
          <w:lang w:val="hu-HU"/>
        </w:rPr>
        <w:t xml:space="preserve"> bevételét csökkentő kiigazítás összegét.</w:t>
      </w:r>
    </w:p>
    <w:p w14:paraId="0726F2E5" w14:textId="77777777" w:rsidR="00A83A8F" w:rsidRPr="005C5961" w:rsidRDefault="00A83A8F" w:rsidP="009E222C">
      <w:pPr>
        <w:pStyle w:val="Default"/>
        <w:jc w:val="both"/>
        <w:rPr>
          <w:rFonts w:asciiTheme="minorHAnsi" w:hAnsiTheme="minorHAnsi" w:cstheme="minorBidi"/>
          <w:color w:val="auto"/>
          <w:sz w:val="22"/>
          <w:szCs w:val="22"/>
          <w:lang w:val="hu-HU"/>
        </w:rPr>
      </w:pPr>
    </w:p>
    <w:p w14:paraId="07DD86EE" w14:textId="4D326F8B" w:rsidR="004527C3" w:rsidRPr="005C5961" w:rsidRDefault="004527C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64</w:t>
      </w:r>
      <w:r w:rsidR="0053704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3704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Cross</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Border</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Adjustment</w:t>
      </w:r>
      <w:proofErr w:type="spellEnd"/>
      <w:r w:rsidRPr="005C5961">
        <w:rPr>
          <w:rFonts w:asciiTheme="minorHAnsi" w:hAnsiTheme="minorHAnsi" w:cstheme="minorBidi"/>
          <w:b/>
          <w:color w:val="auto"/>
          <w:sz w:val="22"/>
          <w:szCs w:val="22"/>
          <w:highlight w:val="yellow"/>
          <w:lang w:val="hu-HU"/>
        </w:rPr>
        <w:t>”</w:t>
      </w:r>
    </w:p>
    <w:p w14:paraId="2BF2E910" w14:textId="77777777" w:rsidR="004527C3" w:rsidRPr="005C5961" w:rsidRDefault="004527C3" w:rsidP="009E222C">
      <w:pPr>
        <w:pStyle w:val="Default"/>
        <w:jc w:val="both"/>
        <w:rPr>
          <w:rFonts w:asciiTheme="minorHAnsi" w:hAnsiTheme="minorHAnsi" w:cstheme="minorBidi"/>
          <w:b/>
          <w:color w:val="auto"/>
          <w:sz w:val="22"/>
          <w:szCs w:val="22"/>
          <w:lang w:val="hu-HU"/>
        </w:rPr>
      </w:pPr>
    </w:p>
    <w:p w14:paraId="01C8AA26" w14:textId="3740198C" w:rsidR="00DC72BC" w:rsidRPr="005C5961" w:rsidRDefault="00DC72B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04E58DB4" wp14:editId="5BA72B97">
            <wp:extent cx="5760720" cy="825500"/>
            <wp:effectExtent l="0" t="0" r="0" b="0"/>
            <wp:docPr id="77" name="Kép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60720" cy="825500"/>
                    </a:xfrm>
                    <a:prstGeom prst="rect">
                      <a:avLst/>
                    </a:prstGeom>
                  </pic:spPr>
                </pic:pic>
              </a:graphicData>
            </a:graphic>
          </wp:inline>
        </w:drawing>
      </w:r>
    </w:p>
    <w:p w14:paraId="4886E1E2" w14:textId="77777777" w:rsidR="0053704F" w:rsidRDefault="0053704F" w:rsidP="009E222C">
      <w:pPr>
        <w:pStyle w:val="Default"/>
        <w:jc w:val="both"/>
        <w:rPr>
          <w:rFonts w:asciiTheme="minorHAnsi" w:hAnsiTheme="minorHAnsi" w:cstheme="minorBidi"/>
          <w:b/>
          <w:color w:val="auto"/>
          <w:sz w:val="22"/>
          <w:szCs w:val="22"/>
          <w:lang w:val="hu-HU"/>
        </w:rPr>
      </w:pPr>
    </w:p>
    <w:p w14:paraId="3120D399" w14:textId="30F1D50B" w:rsidR="00DC72BC" w:rsidRDefault="00B304C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3.2.4.1.c.2]</w:t>
      </w:r>
    </w:p>
    <w:p w14:paraId="33AAFBD4"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5DB32A4C" w14:textId="7D476F90" w:rsidR="00B304C0" w:rsidRPr="00A12900" w:rsidRDefault="00447B0E"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adatszolgáltatást teljesítő Csoporttag feltűnteti, hogy a kiigazítások a 3.2.3 Cikkhez vagy a 3.2.7 Cikkhez tartoznak.</w:t>
      </w:r>
    </w:p>
    <w:p w14:paraId="3C2406F4" w14:textId="77777777" w:rsidR="00B304C0" w:rsidRPr="005C5961" w:rsidRDefault="00B304C0" w:rsidP="00B304C0">
      <w:pPr>
        <w:pStyle w:val="Default"/>
        <w:jc w:val="both"/>
        <w:rPr>
          <w:rFonts w:asciiTheme="minorHAnsi" w:hAnsiTheme="minorHAnsi" w:cstheme="minorBidi"/>
          <w:b/>
          <w:color w:val="auto"/>
          <w:sz w:val="22"/>
          <w:szCs w:val="22"/>
          <w:lang w:val="hu-HU"/>
        </w:rPr>
      </w:pPr>
    </w:p>
    <w:p w14:paraId="52CB9A16" w14:textId="1BB2F9C0" w:rsidR="00B304C0" w:rsidRDefault="00B304C0" w:rsidP="00B304C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3.2.4.1.c.3]</w:t>
      </w:r>
    </w:p>
    <w:p w14:paraId="083E4D05" w14:textId="77777777" w:rsidR="0053704F" w:rsidRPr="005C5961" w:rsidRDefault="0053704F" w:rsidP="00B304C0">
      <w:pPr>
        <w:pStyle w:val="Default"/>
        <w:jc w:val="both"/>
        <w:rPr>
          <w:rFonts w:asciiTheme="minorHAnsi" w:hAnsiTheme="minorHAnsi" w:cstheme="minorBidi"/>
          <w:b/>
          <w:color w:val="auto"/>
          <w:sz w:val="22"/>
          <w:szCs w:val="22"/>
          <w:lang w:val="hu-HU"/>
        </w:rPr>
      </w:pPr>
    </w:p>
    <w:p w14:paraId="2EBA6FF6" w14:textId="3678E619" w:rsidR="00B304C0" w:rsidRPr="00A12900" w:rsidRDefault="00447B0E" w:rsidP="00B304C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 „TIN” (adószám) elem mutatja az adó azonosító számát annak a Csoporttagnak vagy Közös Vállalkozáscsoport tagjának, aki a kiigazításban szerepel. Ha nincs adószáma, akkor annak funkcionális megfelelőjét például üzleti/cégjegyzék számot/-nyilvántartási számot. </w:t>
      </w:r>
    </w:p>
    <w:p w14:paraId="1AF5EA56" w14:textId="77777777" w:rsidR="00B304C0" w:rsidRPr="005C5961" w:rsidRDefault="00B304C0" w:rsidP="00B304C0">
      <w:pPr>
        <w:pStyle w:val="Default"/>
        <w:jc w:val="both"/>
        <w:rPr>
          <w:rFonts w:asciiTheme="minorHAnsi" w:hAnsiTheme="minorHAnsi" w:cstheme="minorBidi"/>
          <w:b/>
          <w:color w:val="auto"/>
          <w:sz w:val="22"/>
          <w:szCs w:val="22"/>
          <w:lang w:val="hu-HU"/>
        </w:rPr>
      </w:pPr>
    </w:p>
    <w:p w14:paraId="25CE79BA" w14:textId="4D2B8E10" w:rsidR="00B304C0" w:rsidRDefault="00B304C0" w:rsidP="00B304C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3.2.4.1.c.4]</w:t>
      </w:r>
    </w:p>
    <w:p w14:paraId="6D17F09F" w14:textId="77777777" w:rsidR="0053704F" w:rsidRPr="005C5961" w:rsidRDefault="0053704F" w:rsidP="00B304C0">
      <w:pPr>
        <w:pStyle w:val="Default"/>
        <w:jc w:val="both"/>
        <w:rPr>
          <w:rFonts w:asciiTheme="minorHAnsi" w:hAnsiTheme="minorHAnsi" w:cstheme="minorBidi"/>
          <w:b/>
          <w:color w:val="auto"/>
          <w:sz w:val="22"/>
          <w:szCs w:val="22"/>
          <w:lang w:val="hu-HU"/>
        </w:rPr>
      </w:pPr>
    </w:p>
    <w:p w14:paraId="6C0DA26B" w14:textId="23174AFD" w:rsidR="00B304C0" w:rsidRPr="00A12900" w:rsidRDefault="00447B0E" w:rsidP="00B304C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B304C0"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B304C0" w:rsidRPr="00A12900">
        <w:rPr>
          <w:rFonts w:asciiTheme="minorHAnsi" w:hAnsiTheme="minorHAnsi" w:cstheme="minorBidi"/>
          <w:color w:val="auto"/>
          <w:sz w:val="22"/>
          <w:szCs w:val="22"/>
          <w:lang w:val="hu-HU"/>
        </w:rPr>
        <w:t>ResCountryCode</w:t>
      </w:r>
      <w:proofErr w:type="spellEnd"/>
      <w:r w:rsidRPr="00A12900">
        <w:rPr>
          <w:rFonts w:asciiTheme="minorHAnsi" w:hAnsiTheme="minorHAnsi" w:cstheme="minorBidi"/>
          <w:color w:val="auto"/>
          <w:sz w:val="22"/>
          <w:szCs w:val="22"/>
          <w:lang w:val="hu-HU"/>
        </w:rPr>
        <w:t>” elem mutatja a Csoporttag vagy Közös Vállalkozáscsoport tagjának joghatóságát</w:t>
      </w:r>
      <w:r w:rsidR="003139C9">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w:t>
      </w:r>
      <w:r w:rsidR="003139C9">
        <w:rPr>
          <w:rFonts w:asciiTheme="minorHAnsi" w:hAnsiTheme="minorHAnsi" w:cstheme="minorBidi"/>
          <w:color w:val="auto"/>
          <w:sz w:val="22"/>
          <w:szCs w:val="22"/>
          <w:lang w:val="hu-HU"/>
        </w:rPr>
        <w:t>mely</w:t>
      </w:r>
      <w:r w:rsidRPr="00A12900">
        <w:rPr>
          <w:rFonts w:asciiTheme="minorHAnsi" w:hAnsiTheme="minorHAnsi" w:cstheme="minorBidi"/>
          <w:color w:val="auto"/>
          <w:sz w:val="22"/>
          <w:szCs w:val="22"/>
          <w:lang w:val="hu-HU"/>
        </w:rPr>
        <w:t xml:space="preserve"> a kiigazításban részt vesz (2-karakterű alfabetikus országkód formájában</w:t>
      </w:r>
      <w:r w:rsidR="00B304C0" w:rsidRPr="00A12900">
        <w:rPr>
          <w:rFonts w:asciiTheme="minorHAnsi" w:hAnsiTheme="minorHAnsi" w:cstheme="minorBidi"/>
          <w:color w:val="auto"/>
          <w:sz w:val="22"/>
          <w:szCs w:val="22"/>
          <w:lang w:val="hu-HU"/>
        </w:rPr>
        <w:t xml:space="preserve"> IS</w:t>
      </w:r>
      <w:r w:rsidRPr="00A12900">
        <w:rPr>
          <w:rFonts w:asciiTheme="minorHAnsi" w:hAnsiTheme="minorHAnsi" w:cstheme="minorBidi"/>
          <w:color w:val="auto"/>
          <w:sz w:val="22"/>
          <w:szCs w:val="22"/>
          <w:lang w:val="hu-HU"/>
        </w:rPr>
        <w:t>O 3166-1 Alfa 2 sztenderd alapján).</w:t>
      </w:r>
      <w:r w:rsidR="00B304C0"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Az adatszolgáltatást teljesítő Csoporttag “Hontalan</w:t>
      </w:r>
      <w:r w:rsidR="00B304C0" w:rsidRPr="00A12900">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-t jelent a Hontalan Csoporttagokra. Hontalan Csoporttagok jelentése esetén az “X5” kódot </w:t>
      </w:r>
      <w:proofErr w:type="spellStart"/>
      <w:r w:rsidRPr="00A12900">
        <w:rPr>
          <w:rFonts w:asciiTheme="minorHAnsi" w:hAnsiTheme="minorHAnsi" w:cstheme="minorBidi"/>
          <w:color w:val="auto"/>
          <w:sz w:val="22"/>
          <w:szCs w:val="22"/>
          <w:lang w:val="hu-HU"/>
        </w:rPr>
        <w:t>szükésges</w:t>
      </w:r>
      <w:proofErr w:type="spellEnd"/>
      <w:r w:rsidRPr="00A12900">
        <w:rPr>
          <w:rFonts w:asciiTheme="minorHAnsi" w:hAnsiTheme="minorHAnsi" w:cstheme="minorBidi"/>
          <w:color w:val="auto"/>
          <w:sz w:val="22"/>
          <w:szCs w:val="22"/>
          <w:lang w:val="hu-HU"/>
        </w:rPr>
        <w:t xml:space="preserve"> használni.</w:t>
      </w:r>
    </w:p>
    <w:p w14:paraId="0E18C1D2" w14:textId="77777777" w:rsidR="00B304C0" w:rsidRPr="005C5961" w:rsidRDefault="00B304C0" w:rsidP="00B304C0">
      <w:pPr>
        <w:pStyle w:val="Default"/>
        <w:jc w:val="both"/>
        <w:rPr>
          <w:rFonts w:asciiTheme="minorHAnsi" w:hAnsiTheme="minorHAnsi" w:cstheme="minorBidi"/>
          <w:b/>
          <w:color w:val="auto"/>
          <w:sz w:val="22"/>
          <w:szCs w:val="22"/>
          <w:lang w:val="hu-HU"/>
        </w:rPr>
      </w:pPr>
    </w:p>
    <w:p w14:paraId="6EE5843C" w14:textId="672B95A5" w:rsidR="00B304C0" w:rsidRDefault="00B304C0" w:rsidP="00B304C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3.2.4.1.c.5]</w:t>
      </w:r>
    </w:p>
    <w:p w14:paraId="21D11299" w14:textId="77777777" w:rsidR="0053704F" w:rsidRPr="005C5961" w:rsidRDefault="0053704F" w:rsidP="00B304C0">
      <w:pPr>
        <w:pStyle w:val="Default"/>
        <w:jc w:val="both"/>
        <w:rPr>
          <w:rFonts w:asciiTheme="minorHAnsi" w:hAnsiTheme="minorHAnsi" w:cstheme="minorBidi"/>
          <w:b/>
          <w:color w:val="auto"/>
          <w:sz w:val="22"/>
          <w:szCs w:val="22"/>
          <w:lang w:val="hu-HU"/>
        </w:rPr>
      </w:pPr>
    </w:p>
    <w:p w14:paraId="02011471" w14:textId="4FA4987C" w:rsidR="00B304C0" w:rsidRPr="00A12900" w:rsidRDefault="00447B0E" w:rsidP="00B304C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B304C0" w:rsidRPr="00A12900">
        <w:rPr>
          <w:rFonts w:asciiTheme="minorHAnsi" w:hAnsiTheme="minorHAnsi" w:cstheme="minorBidi"/>
          <w:color w:val="auto"/>
          <w:sz w:val="22"/>
          <w:szCs w:val="22"/>
          <w:lang w:val="hu-HU"/>
        </w:rPr>
        <w:t>Additions</w:t>
      </w:r>
      <w:proofErr w:type="spellEnd"/>
      <w:r w:rsidRPr="00A12900">
        <w:rPr>
          <w:rFonts w:asciiTheme="minorHAnsi" w:hAnsiTheme="minorHAnsi" w:cstheme="minorBidi"/>
          <w:color w:val="auto"/>
          <w:sz w:val="22"/>
          <w:szCs w:val="22"/>
          <w:lang w:val="hu-HU"/>
        </w:rPr>
        <w:t xml:space="preserve">” – növekmény elem mutatja a </w:t>
      </w:r>
      <w:r w:rsidR="00B937E4" w:rsidRPr="00A12900">
        <w:rPr>
          <w:rFonts w:asciiTheme="minorHAnsi" w:hAnsiTheme="minorHAnsi" w:cstheme="minorBidi"/>
          <w:color w:val="auto"/>
          <w:sz w:val="22"/>
          <w:szCs w:val="22"/>
          <w:lang w:val="hu-HU"/>
        </w:rPr>
        <w:t xml:space="preserve"> kiigazításnak azon összegét</w:t>
      </w:r>
      <w:r w:rsidR="003139C9">
        <w:rPr>
          <w:rFonts w:asciiTheme="minorHAnsi" w:hAnsiTheme="minorHAnsi" w:cstheme="minorBidi"/>
          <w:color w:val="auto"/>
          <w:sz w:val="22"/>
          <w:szCs w:val="22"/>
          <w:lang w:val="hu-HU"/>
        </w:rPr>
        <w:t>,</w:t>
      </w:r>
      <w:r w:rsidR="00B937E4" w:rsidRPr="00A12900">
        <w:rPr>
          <w:rFonts w:asciiTheme="minorHAnsi" w:hAnsiTheme="minorHAnsi" w:cstheme="minorBidi"/>
          <w:color w:val="auto"/>
          <w:sz w:val="22"/>
          <w:szCs w:val="22"/>
          <w:lang w:val="hu-HU"/>
        </w:rPr>
        <w:t xml:space="preserve"> amely növeli a </w:t>
      </w:r>
      <w:r w:rsidR="00606372" w:rsidRPr="00A12900">
        <w:rPr>
          <w:rFonts w:asciiTheme="minorHAnsi" w:hAnsiTheme="minorHAnsi" w:cstheme="minorBidi"/>
          <w:color w:val="auto"/>
          <w:sz w:val="22"/>
          <w:szCs w:val="22"/>
          <w:lang w:val="hu-HU"/>
        </w:rPr>
        <w:t xml:space="preserve">az előzőekben feltüntetett Csoporttag vagy Közös Vállalkozáscsoport tagjának </w:t>
      </w:r>
      <w:proofErr w:type="spellStart"/>
      <w:r w:rsidR="00606372" w:rsidRPr="00A12900">
        <w:rPr>
          <w:rFonts w:asciiTheme="minorHAnsi" w:hAnsiTheme="minorHAnsi" w:cstheme="minorBidi"/>
          <w:color w:val="auto"/>
          <w:sz w:val="22"/>
          <w:szCs w:val="22"/>
          <w:lang w:val="hu-HU"/>
        </w:rPr>
        <w:t>GloBE</w:t>
      </w:r>
      <w:proofErr w:type="spellEnd"/>
      <w:r w:rsidR="00606372" w:rsidRPr="00A12900">
        <w:rPr>
          <w:rFonts w:asciiTheme="minorHAnsi" w:hAnsiTheme="minorHAnsi" w:cstheme="minorBidi"/>
          <w:color w:val="auto"/>
          <w:sz w:val="22"/>
          <w:szCs w:val="22"/>
          <w:lang w:val="hu-HU"/>
        </w:rPr>
        <w:t xml:space="preserve"> </w:t>
      </w:r>
      <w:proofErr w:type="spellStart"/>
      <w:r w:rsidR="00606372" w:rsidRPr="00A12900">
        <w:rPr>
          <w:rFonts w:asciiTheme="minorHAnsi" w:hAnsiTheme="minorHAnsi" w:cstheme="minorBidi"/>
          <w:color w:val="auto"/>
          <w:sz w:val="22"/>
          <w:szCs w:val="22"/>
          <w:lang w:val="hu-HU"/>
        </w:rPr>
        <w:t>NYereségét</w:t>
      </w:r>
      <w:proofErr w:type="spellEnd"/>
      <w:r w:rsidR="00606372" w:rsidRPr="00A12900">
        <w:rPr>
          <w:rFonts w:asciiTheme="minorHAnsi" w:hAnsiTheme="minorHAnsi" w:cstheme="minorBidi"/>
          <w:color w:val="auto"/>
          <w:sz w:val="22"/>
          <w:szCs w:val="22"/>
          <w:lang w:val="hu-HU"/>
        </w:rPr>
        <w:t>.</w:t>
      </w:r>
    </w:p>
    <w:p w14:paraId="61C61EE1" w14:textId="77777777" w:rsidR="00B304C0" w:rsidRPr="005C5961" w:rsidRDefault="00B304C0" w:rsidP="009E222C">
      <w:pPr>
        <w:pStyle w:val="Default"/>
        <w:jc w:val="both"/>
        <w:rPr>
          <w:rFonts w:asciiTheme="minorHAnsi" w:hAnsiTheme="minorHAnsi" w:cstheme="minorBidi"/>
          <w:b/>
          <w:color w:val="auto"/>
          <w:sz w:val="22"/>
          <w:szCs w:val="22"/>
          <w:lang w:val="hu-HU"/>
        </w:rPr>
      </w:pPr>
    </w:p>
    <w:p w14:paraId="61772FF6" w14:textId="66D057D3" w:rsidR="004527C3" w:rsidRDefault="00B304C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3.2.4.1.c.6]</w:t>
      </w:r>
    </w:p>
    <w:p w14:paraId="420DD48D"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43A5A3DF" w14:textId="3EC0AA72" w:rsidR="00B304C0" w:rsidRPr="00A12900" w:rsidRDefault="00606372"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B304C0" w:rsidRPr="00A12900">
        <w:rPr>
          <w:rFonts w:asciiTheme="minorHAnsi" w:hAnsiTheme="minorHAnsi" w:cstheme="minorBidi"/>
          <w:color w:val="auto"/>
          <w:sz w:val="22"/>
          <w:szCs w:val="22"/>
          <w:lang w:val="hu-HU"/>
        </w:rPr>
        <w:t>Reductions</w:t>
      </w:r>
      <w:proofErr w:type="spellEnd"/>
      <w:r w:rsidRPr="00A12900">
        <w:rPr>
          <w:rFonts w:asciiTheme="minorHAnsi" w:hAnsiTheme="minorHAnsi" w:cstheme="minorBidi"/>
          <w:color w:val="auto"/>
          <w:sz w:val="22"/>
          <w:szCs w:val="22"/>
          <w:lang w:val="hu-HU"/>
        </w:rPr>
        <w:t>” elem mutatja a kiigazításoknak azon összegét</w:t>
      </w:r>
      <w:r w:rsidR="0053704F" w:rsidRPr="00A12900">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amely csökkenti a Csoporttagok vagy Közös Vállalkozásokcsoportok tagjainak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Nyereségét. </w:t>
      </w:r>
      <w:r w:rsidR="00B304C0" w:rsidRPr="00A12900">
        <w:rPr>
          <w:rFonts w:asciiTheme="minorHAnsi" w:hAnsiTheme="minorHAnsi" w:cstheme="minorBidi"/>
          <w:color w:val="auto"/>
          <w:sz w:val="22"/>
          <w:szCs w:val="22"/>
          <w:lang w:val="hu-HU"/>
        </w:rPr>
        <w:t xml:space="preserve"> </w:t>
      </w:r>
    </w:p>
    <w:p w14:paraId="728F652E" w14:textId="77777777" w:rsidR="004527C3" w:rsidRPr="005C5961" w:rsidRDefault="004527C3" w:rsidP="009E222C">
      <w:pPr>
        <w:pStyle w:val="Default"/>
        <w:jc w:val="both"/>
        <w:rPr>
          <w:rFonts w:asciiTheme="minorHAnsi" w:hAnsiTheme="minorHAnsi" w:cstheme="minorBidi"/>
          <w:color w:val="auto"/>
          <w:sz w:val="22"/>
          <w:szCs w:val="22"/>
          <w:lang w:val="hu-HU"/>
        </w:rPr>
      </w:pPr>
    </w:p>
    <w:p w14:paraId="734077E7" w14:textId="77777777" w:rsidR="0055180B" w:rsidRDefault="0055180B">
      <w:pPr>
        <w:rPr>
          <w:b/>
          <w:highlight w:val="yellow"/>
        </w:rPr>
      </w:pPr>
      <w:r>
        <w:rPr>
          <w:b/>
          <w:highlight w:val="yellow"/>
        </w:rPr>
        <w:br w:type="page"/>
      </w:r>
    </w:p>
    <w:p w14:paraId="61498A30" w14:textId="2C69D5EC" w:rsidR="00DC72BC" w:rsidRDefault="004527C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lastRenderedPageBreak/>
        <w:t>65</w:t>
      </w:r>
      <w:r w:rsidR="0053704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3704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„UPE </w:t>
      </w:r>
      <w:proofErr w:type="spellStart"/>
      <w:r w:rsidRPr="005C5961">
        <w:rPr>
          <w:rFonts w:asciiTheme="minorHAnsi" w:hAnsiTheme="minorHAnsi" w:cstheme="minorBidi"/>
          <w:b/>
          <w:color w:val="auto"/>
          <w:sz w:val="22"/>
          <w:szCs w:val="22"/>
          <w:highlight w:val="yellow"/>
          <w:lang w:val="hu-HU"/>
        </w:rPr>
        <w:t>Adjustments</w:t>
      </w:r>
      <w:proofErr w:type="spellEnd"/>
      <w:r w:rsidRPr="005C5961">
        <w:rPr>
          <w:rFonts w:asciiTheme="minorHAnsi" w:hAnsiTheme="minorHAnsi" w:cstheme="minorBidi"/>
          <w:b/>
          <w:color w:val="auto"/>
          <w:sz w:val="22"/>
          <w:szCs w:val="22"/>
          <w:highlight w:val="yellow"/>
          <w:lang w:val="hu-HU"/>
        </w:rPr>
        <w:t>”</w:t>
      </w:r>
    </w:p>
    <w:p w14:paraId="1B1EC1AD"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127DA1FB" w14:textId="4B5ED1BC" w:rsidR="00DC72BC" w:rsidRPr="005C5961" w:rsidRDefault="00DC72B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7EF6DC11" wp14:editId="4DA4EE82">
            <wp:extent cx="5760720" cy="1051560"/>
            <wp:effectExtent l="0" t="0" r="0" b="0"/>
            <wp:docPr id="78" name="Kép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760720" cy="1051560"/>
                    </a:xfrm>
                    <a:prstGeom prst="rect">
                      <a:avLst/>
                    </a:prstGeom>
                  </pic:spPr>
                </pic:pic>
              </a:graphicData>
            </a:graphic>
          </wp:inline>
        </w:drawing>
      </w:r>
    </w:p>
    <w:p w14:paraId="7229F864" w14:textId="77777777" w:rsidR="0053704F" w:rsidRDefault="0053704F" w:rsidP="00B304C0">
      <w:pPr>
        <w:pStyle w:val="Default"/>
        <w:jc w:val="both"/>
        <w:rPr>
          <w:rFonts w:asciiTheme="minorHAnsi" w:hAnsiTheme="minorHAnsi" w:cstheme="minorBidi"/>
          <w:b/>
          <w:color w:val="auto"/>
          <w:sz w:val="22"/>
          <w:szCs w:val="22"/>
          <w:lang w:val="hu-HU"/>
        </w:rPr>
      </w:pPr>
    </w:p>
    <w:p w14:paraId="5EF92F07" w14:textId="62B5C3EB" w:rsidR="00B304C0" w:rsidRDefault="00B304C0" w:rsidP="00B304C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3.2.4.1.d.1]</w:t>
      </w:r>
    </w:p>
    <w:p w14:paraId="1004283D" w14:textId="77777777" w:rsidR="0053704F" w:rsidRPr="005C5961" w:rsidRDefault="0053704F" w:rsidP="00B304C0">
      <w:pPr>
        <w:pStyle w:val="Default"/>
        <w:jc w:val="both"/>
        <w:rPr>
          <w:rFonts w:asciiTheme="minorHAnsi" w:hAnsiTheme="minorHAnsi" w:cstheme="minorBidi"/>
          <w:b/>
          <w:color w:val="auto"/>
          <w:sz w:val="22"/>
          <w:szCs w:val="22"/>
          <w:lang w:val="hu-HU"/>
        </w:rPr>
      </w:pPr>
    </w:p>
    <w:p w14:paraId="4098D6A1" w14:textId="747AD646" w:rsidR="00B70B6A" w:rsidRPr="00A12900" w:rsidRDefault="00606372" w:rsidP="00B70B6A">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Ha a 7.1 vagy</w:t>
      </w:r>
      <w:r w:rsidR="00B70B6A" w:rsidRPr="00A12900">
        <w:rPr>
          <w:rFonts w:asciiTheme="minorHAnsi" w:hAnsiTheme="minorHAnsi" w:cstheme="minorBidi"/>
          <w:color w:val="auto"/>
          <w:sz w:val="22"/>
          <w:szCs w:val="22"/>
          <w:lang w:val="hu-HU"/>
        </w:rPr>
        <w:t xml:space="preserve"> 7.2</w:t>
      </w:r>
      <w:r w:rsidRPr="00A12900">
        <w:rPr>
          <w:rFonts w:asciiTheme="minorHAnsi" w:hAnsiTheme="minorHAnsi" w:cstheme="minorBidi"/>
          <w:color w:val="auto"/>
          <w:sz w:val="22"/>
          <w:szCs w:val="22"/>
          <w:lang w:val="hu-HU"/>
        </w:rPr>
        <w:t xml:space="preserve"> Cikk </w:t>
      </w:r>
      <w:proofErr w:type="spellStart"/>
      <w:r w:rsidRPr="00A12900">
        <w:rPr>
          <w:rFonts w:asciiTheme="minorHAnsi" w:hAnsiTheme="minorHAnsi" w:cstheme="minorBidi"/>
          <w:color w:val="auto"/>
          <w:sz w:val="22"/>
          <w:szCs w:val="22"/>
          <w:lang w:val="hu-HU"/>
        </w:rPr>
        <w:t>évényes</w:t>
      </w:r>
      <w:proofErr w:type="spellEnd"/>
      <w:r w:rsidR="00B70B6A" w:rsidRPr="00A12900">
        <w:rPr>
          <w:rFonts w:asciiTheme="minorHAnsi" w:hAnsiTheme="minorHAnsi" w:cstheme="minorBidi"/>
          <w:color w:val="auto"/>
          <w:sz w:val="22"/>
          <w:szCs w:val="22"/>
          <w:lang w:val="hu-HU"/>
        </w:rPr>
        <w:t>,</w:t>
      </w:r>
      <w:r w:rsidR="00FB5C81" w:rsidRPr="00A12900">
        <w:rPr>
          <w:rFonts w:asciiTheme="minorHAnsi" w:hAnsiTheme="minorHAnsi" w:cstheme="minorBidi"/>
          <w:color w:val="auto"/>
          <w:sz w:val="22"/>
          <w:szCs w:val="22"/>
          <w:lang w:val="hu-HU"/>
        </w:rPr>
        <w:t xml:space="preserve"> az adatszolgáltatást teljesítő csoporttag “UPE”-t jelent. Ha a </w:t>
      </w:r>
      <w:r w:rsidR="00B70B6A" w:rsidRPr="00A12900">
        <w:rPr>
          <w:rFonts w:asciiTheme="minorHAnsi" w:hAnsiTheme="minorHAnsi" w:cstheme="minorBidi"/>
          <w:color w:val="auto"/>
          <w:sz w:val="22"/>
          <w:szCs w:val="22"/>
          <w:lang w:val="hu-HU"/>
        </w:rPr>
        <w:t>7.1.4</w:t>
      </w:r>
      <w:r w:rsidR="00E558E9">
        <w:rPr>
          <w:rFonts w:asciiTheme="minorHAnsi" w:hAnsiTheme="minorHAnsi" w:cstheme="minorBidi"/>
          <w:color w:val="auto"/>
          <w:sz w:val="22"/>
          <w:szCs w:val="22"/>
          <w:lang w:val="hu-HU"/>
        </w:rPr>
        <w:t xml:space="preserve"> Cikk </w:t>
      </w:r>
      <w:r w:rsidR="00FB5C81" w:rsidRPr="00A12900">
        <w:rPr>
          <w:rFonts w:asciiTheme="minorHAnsi" w:hAnsiTheme="minorHAnsi" w:cstheme="minorBidi"/>
          <w:color w:val="auto"/>
          <w:sz w:val="22"/>
          <w:szCs w:val="22"/>
          <w:lang w:val="hu-HU"/>
        </w:rPr>
        <w:t xml:space="preserve">rendelkezési érvényesek, az Adószám az Állandó Telephely adószámát </w:t>
      </w:r>
      <w:r w:rsidR="00E558E9" w:rsidRPr="00A12900">
        <w:rPr>
          <w:rFonts w:asciiTheme="minorHAnsi" w:hAnsiTheme="minorHAnsi" w:cstheme="minorBidi"/>
          <w:color w:val="auto"/>
          <w:sz w:val="22"/>
          <w:szCs w:val="22"/>
          <w:lang w:val="hu-HU"/>
        </w:rPr>
        <w:t>jelzi,</w:t>
      </w:r>
      <w:r w:rsidR="00FB5C81" w:rsidRPr="00A12900">
        <w:rPr>
          <w:rFonts w:asciiTheme="minorHAnsi" w:hAnsiTheme="minorHAnsi" w:cstheme="minorBidi"/>
          <w:color w:val="auto"/>
          <w:sz w:val="22"/>
          <w:szCs w:val="22"/>
          <w:lang w:val="hu-HU"/>
        </w:rPr>
        <w:t xml:space="preserve"> </w:t>
      </w:r>
      <w:r w:rsidR="007431EF" w:rsidRPr="00A12900">
        <w:rPr>
          <w:rFonts w:asciiTheme="minorHAnsi" w:hAnsiTheme="minorHAnsi" w:cstheme="minorBidi"/>
          <w:color w:val="auto"/>
          <w:sz w:val="22"/>
          <w:szCs w:val="22"/>
          <w:lang w:val="hu-HU"/>
        </w:rPr>
        <w:t>amire a 7.1 Cikk vonatkozik, vagy ha nincs adószám, akkor annak funkcionális megfelelőjét például üzleti/cégjegyzék számot/-nyilvántartási számot</w:t>
      </w:r>
      <w:r w:rsidR="00B70B6A" w:rsidRPr="00A12900">
        <w:rPr>
          <w:rFonts w:asciiTheme="minorHAnsi" w:hAnsiTheme="minorHAnsi" w:cstheme="minorBidi"/>
          <w:color w:val="auto"/>
          <w:sz w:val="22"/>
          <w:szCs w:val="22"/>
          <w:lang w:val="hu-HU"/>
        </w:rPr>
        <w:t xml:space="preserve">. </w:t>
      </w:r>
      <w:r w:rsidR="007431EF" w:rsidRPr="00A12900">
        <w:rPr>
          <w:rFonts w:asciiTheme="minorHAnsi" w:hAnsiTheme="minorHAnsi" w:cstheme="minorBidi"/>
          <w:color w:val="auto"/>
          <w:sz w:val="22"/>
          <w:szCs w:val="22"/>
          <w:lang w:val="hu-HU"/>
        </w:rPr>
        <w:t xml:space="preserve">Ha a </w:t>
      </w:r>
      <w:r w:rsidR="00B70B6A" w:rsidRPr="00A12900">
        <w:rPr>
          <w:rFonts w:asciiTheme="minorHAnsi" w:hAnsiTheme="minorHAnsi" w:cstheme="minorBidi"/>
          <w:color w:val="auto"/>
          <w:sz w:val="22"/>
          <w:szCs w:val="22"/>
          <w:lang w:val="hu-HU"/>
        </w:rPr>
        <w:t>7.2.3</w:t>
      </w:r>
      <w:r w:rsidR="007431EF" w:rsidRPr="00A12900">
        <w:rPr>
          <w:rFonts w:asciiTheme="minorHAnsi" w:hAnsiTheme="minorHAnsi" w:cstheme="minorBidi"/>
          <w:color w:val="auto"/>
          <w:sz w:val="22"/>
          <w:szCs w:val="22"/>
          <w:lang w:val="hu-HU"/>
        </w:rPr>
        <w:t xml:space="preserve"> Cikk vonatkozik akkor azoknak a Csoporttagoknak az adószáma, amelyekre a 7.2 Cikk </w:t>
      </w:r>
      <w:r w:rsidR="00E558E9" w:rsidRPr="00A12900">
        <w:rPr>
          <w:rFonts w:asciiTheme="minorHAnsi" w:hAnsiTheme="minorHAnsi" w:cstheme="minorBidi"/>
          <w:color w:val="auto"/>
          <w:sz w:val="22"/>
          <w:szCs w:val="22"/>
          <w:lang w:val="hu-HU"/>
        </w:rPr>
        <w:t>érvényes,</w:t>
      </w:r>
      <w:r w:rsidR="007431EF" w:rsidRPr="00A12900">
        <w:rPr>
          <w:rFonts w:asciiTheme="minorHAnsi" w:hAnsiTheme="minorHAnsi" w:cstheme="minorBidi"/>
          <w:color w:val="auto"/>
          <w:sz w:val="22"/>
          <w:szCs w:val="22"/>
          <w:lang w:val="hu-HU"/>
        </w:rPr>
        <w:t xml:space="preserve"> vagy ha nincs adószám, akkor annak funkcionális megfelelőjét például üzleti/cégjegyzék számot/-nyilvántartási számot. Amikor a 7.1 vagy 7.2 Cikk alkalmazandó egy Közös Vállalkozáscsoport tagjaira, az adatszolgáltatást teljesítő Csoporttag a Közös Vállalkozáscsoport tagjainak adószámát jelenti le.</w:t>
      </w:r>
    </w:p>
    <w:p w14:paraId="6B55DE79" w14:textId="77777777" w:rsidR="007076B1" w:rsidRPr="005C5961" w:rsidRDefault="007076B1" w:rsidP="00B70B6A">
      <w:pPr>
        <w:pStyle w:val="Default"/>
        <w:jc w:val="both"/>
        <w:rPr>
          <w:rFonts w:asciiTheme="minorHAnsi" w:hAnsiTheme="minorHAnsi" w:cstheme="minorBidi"/>
          <w:b/>
          <w:color w:val="auto"/>
          <w:sz w:val="22"/>
          <w:szCs w:val="22"/>
          <w:lang w:val="hu-HU"/>
        </w:rPr>
      </w:pPr>
    </w:p>
    <w:p w14:paraId="0C955C24" w14:textId="426EB27C" w:rsidR="00B304C0" w:rsidRDefault="00B70B6A" w:rsidP="00B70B6A">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 </w:t>
      </w:r>
      <w:r w:rsidR="00B304C0" w:rsidRPr="005C5961">
        <w:rPr>
          <w:rFonts w:asciiTheme="minorHAnsi" w:hAnsiTheme="minorHAnsi" w:cstheme="minorBidi"/>
          <w:b/>
          <w:color w:val="auto"/>
          <w:sz w:val="22"/>
          <w:szCs w:val="22"/>
          <w:lang w:val="hu-HU"/>
        </w:rPr>
        <w:t>[Adatpont 3.2.4.1.d.2]</w:t>
      </w:r>
    </w:p>
    <w:p w14:paraId="1C927969" w14:textId="77777777" w:rsidR="0053704F" w:rsidRPr="005C5961" w:rsidRDefault="0053704F" w:rsidP="00B70B6A">
      <w:pPr>
        <w:pStyle w:val="Default"/>
        <w:jc w:val="both"/>
        <w:rPr>
          <w:rFonts w:asciiTheme="minorHAnsi" w:hAnsiTheme="minorHAnsi" w:cstheme="minorBidi"/>
          <w:b/>
          <w:color w:val="auto"/>
          <w:sz w:val="22"/>
          <w:szCs w:val="22"/>
          <w:lang w:val="hu-HU"/>
        </w:rPr>
      </w:pPr>
    </w:p>
    <w:p w14:paraId="455054C9" w14:textId="0C9E3B90" w:rsidR="00B70B6A" w:rsidRPr="005C5961" w:rsidRDefault="00180A68" w:rsidP="00B70B6A">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B70B6A"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B70B6A" w:rsidRPr="00A12900">
        <w:rPr>
          <w:rFonts w:asciiTheme="minorHAnsi" w:hAnsiTheme="minorHAnsi" w:cstheme="minorBidi"/>
          <w:color w:val="auto"/>
          <w:sz w:val="22"/>
          <w:szCs w:val="22"/>
          <w:lang w:val="hu-HU"/>
        </w:rPr>
        <w:t>Basis</w:t>
      </w:r>
      <w:proofErr w:type="spellEnd"/>
      <w:r w:rsidRPr="00A12900">
        <w:rPr>
          <w:rFonts w:asciiTheme="minorHAnsi" w:hAnsiTheme="minorHAnsi" w:cstheme="minorBidi"/>
          <w:color w:val="auto"/>
          <w:sz w:val="22"/>
          <w:szCs w:val="22"/>
          <w:lang w:val="hu-HU"/>
        </w:rPr>
        <w:t xml:space="preserve">” elem a kiigazítás alapját mutatja, vagyis </w:t>
      </w:r>
      <w:r w:rsidR="00B70B6A" w:rsidRPr="00A12900">
        <w:rPr>
          <w:rFonts w:asciiTheme="minorHAnsi" w:hAnsiTheme="minorHAnsi" w:cstheme="minorBidi"/>
          <w:color w:val="auto"/>
          <w:sz w:val="22"/>
          <w:szCs w:val="22"/>
          <w:lang w:val="hu-HU"/>
        </w:rPr>
        <w:t>7.1.1</w:t>
      </w:r>
      <w:r w:rsidRPr="00A12900">
        <w:rPr>
          <w:rFonts w:asciiTheme="minorHAnsi" w:hAnsiTheme="minorHAnsi" w:cstheme="minorBidi"/>
          <w:color w:val="auto"/>
          <w:sz w:val="22"/>
          <w:szCs w:val="22"/>
          <w:lang w:val="hu-HU"/>
        </w:rPr>
        <w:t xml:space="preserve"> Cikk, </w:t>
      </w:r>
      <w:r w:rsidR="00B70B6A" w:rsidRPr="00A12900">
        <w:rPr>
          <w:rFonts w:asciiTheme="minorHAnsi" w:hAnsiTheme="minorHAnsi" w:cstheme="minorBidi"/>
          <w:color w:val="auto"/>
          <w:sz w:val="22"/>
          <w:szCs w:val="22"/>
          <w:lang w:val="hu-HU"/>
        </w:rPr>
        <w:t>7.1.2</w:t>
      </w:r>
      <w:r w:rsidRPr="00A12900">
        <w:rPr>
          <w:rFonts w:asciiTheme="minorHAnsi" w:hAnsiTheme="minorHAnsi" w:cstheme="minorBidi"/>
          <w:color w:val="auto"/>
          <w:sz w:val="22"/>
          <w:szCs w:val="22"/>
          <w:lang w:val="hu-HU"/>
        </w:rPr>
        <w:t xml:space="preserve"> Cikk, </w:t>
      </w:r>
      <w:r w:rsidR="00B70B6A" w:rsidRPr="00A12900">
        <w:rPr>
          <w:rFonts w:asciiTheme="minorHAnsi" w:hAnsiTheme="minorHAnsi" w:cstheme="minorBidi"/>
          <w:color w:val="auto"/>
          <w:sz w:val="22"/>
          <w:szCs w:val="22"/>
          <w:lang w:val="hu-HU"/>
        </w:rPr>
        <w:t>7.2.1</w:t>
      </w:r>
      <w:r w:rsidRPr="00A12900">
        <w:rPr>
          <w:rFonts w:asciiTheme="minorHAnsi" w:hAnsiTheme="minorHAnsi" w:cstheme="minorBidi"/>
          <w:color w:val="auto"/>
          <w:sz w:val="22"/>
          <w:szCs w:val="22"/>
          <w:lang w:val="hu-HU"/>
        </w:rPr>
        <w:t xml:space="preserve"> Cikk vagy </w:t>
      </w:r>
      <w:r w:rsidR="00B70B6A" w:rsidRPr="00A12900">
        <w:rPr>
          <w:rFonts w:asciiTheme="minorHAnsi" w:hAnsiTheme="minorHAnsi" w:cstheme="minorBidi"/>
          <w:color w:val="auto"/>
          <w:sz w:val="22"/>
          <w:szCs w:val="22"/>
          <w:lang w:val="hu-HU"/>
        </w:rPr>
        <w:t>7.2.2</w:t>
      </w:r>
      <w:r w:rsidRPr="00A12900">
        <w:rPr>
          <w:rFonts w:asciiTheme="minorHAnsi" w:hAnsiTheme="minorHAnsi" w:cstheme="minorBidi"/>
          <w:color w:val="auto"/>
          <w:sz w:val="22"/>
          <w:szCs w:val="22"/>
          <w:lang w:val="hu-HU"/>
        </w:rPr>
        <w:t xml:space="preserve"> Cikkeket</w:t>
      </w:r>
      <w:r w:rsidR="00B70B6A"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 xml:space="preserve">együtt a releváns bekezdéseik betűjével és számával. </w:t>
      </w:r>
    </w:p>
    <w:p w14:paraId="2A9D3418" w14:textId="6BE447CB" w:rsidR="00B304C0" w:rsidRPr="005C5961" w:rsidRDefault="00B304C0" w:rsidP="00B304C0">
      <w:pPr>
        <w:pStyle w:val="Default"/>
        <w:jc w:val="both"/>
        <w:rPr>
          <w:rFonts w:asciiTheme="minorHAnsi" w:hAnsiTheme="minorHAnsi" w:cstheme="minorBidi"/>
          <w:b/>
          <w:color w:val="auto"/>
          <w:sz w:val="22"/>
          <w:szCs w:val="22"/>
          <w:lang w:val="hu-HU"/>
        </w:rPr>
      </w:pPr>
    </w:p>
    <w:p w14:paraId="238599C4" w14:textId="7767A526" w:rsidR="00B304C0" w:rsidRPr="005C5961" w:rsidRDefault="00B304C0" w:rsidP="00B304C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3.2.4.1.d.3]</w:t>
      </w:r>
    </w:p>
    <w:p w14:paraId="5E379931" w14:textId="5844BB58" w:rsidR="00B304C0" w:rsidRPr="00A12900" w:rsidRDefault="008F44CB" w:rsidP="008F44CB">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ismételhető Tulajdonosok azonosítója elemek a Tulajdonosi Érdekeltségek birtokosaira vonatkozó azonosító információkat tartalmazzák. Ez az elem áll a Tulajdonosi Százalékból és and az</w:t>
      </w:r>
      <w:r w:rsidR="00B70B6A"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B70B6A" w:rsidRPr="00A12900">
        <w:rPr>
          <w:rFonts w:asciiTheme="minorHAnsi" w:hAnsiTheme="minorHAnsi" w:cstheme="minorBidi"/>
          <w:color w:val="auto"/>
          <w:sz w:val="22"/>
          <w:szCs w:val="22"/>
          <w:lang w:val="hu-HU"/>
        </w:rPr>
        <w:t>IndOwners</w:t>
      </w:r>
      <w:proofErr w:type="spellEnd"/>
      <w:r w:rsidRPr="00A12900">
        <w:rPr>
          <w:rFonts w:asciiTheme="minorHAnsi" w:hAnsiTheme="minorHAnsi" w:cstheme="minorBidi"/>
          <w:color w:val="auto"/>
          <w:sz w:val="22"/>
          <w:szCs w:val="22"/>
          <w:lang w:val="hu-HU"/>
        </w:rPr>
        <w:t>” vagy</w:t>
      </w:r>
      <w:r w:rsidR="00B70B6A"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az “</w:t>
      </w:r>
      <w:proofErr w:type="spellStart"/>
      <w:r w:rsidR="00B70B6A" w:rsidRPr="00A12900">
        <w:rPr>
          <w:rFonts w:asciiTheme="minorHAnsi" w:hAnsiTheme="minorHAnsi" w:cstheme="minorBidi"/>
          <w:color w:val="auto"/>
          <w:sz w:val="22"/>
          <w:szCs w:val="22"/>
          <w:lang w:val="hu-HU"/>
        </w:rPr>
        <w:t>Entity</w:t>
      </w:r>
      <w:proofErr w:type="spellEnd"/>
      <w:r w:rsidR="00B70B6A" w:rsidRPr="00A12900">
        <w:rPr>
          <w:rFonts w:asciiTheme="minorHAnsi" w:hAnsiTheme="minorHAnsi" w:cstheme="minorBidi"/>
          <w:color w:val="auto"/>
          <w:sz w:val="22"/>
          <w:szCs w:val="22"/>
          <w:lang w:val="hu-HU"/>
        </w:rPr>
        <w:t xml:space="preserve"> </w:t>
      </w:r>
      <w:proofErr w:type="spellStart"/>
      <w:r w:rsidR="00B70B6A" w:rsidRPr="00A12900">
        <w:rPr>
          <w:rFonts w:asciiTheme="minorHAnsi" w:hAnsiTheme="minorHAnsi" w:cstheme="minorBidi"/>
          <w:color w:val="auto"/>
          <w:sz w:val="22"/>
          <w:szCs w:val="22"/>
          <w:lang w:val="hu-HU"/>
        </w:rPr>
        <w:t>Owner</w:t>
      </w:r>
      <w:proofErr w:type="spellEnd"/>
      <w:r w:rsidRPr="00A12900">
        <w:rPr>
          <w:rFonts w:asciiTheme="minorHAnsi" w:hAnsiTheme="minorHAnsi" w:cstheme="minorBidi"/>
          <w:color w:val="auto"/>
          <w:sz w:val="22"/>
          <w:szCs w:val="22"/>
          <w:lang w:val="hu-HU"/>
        </w:rPr>
        <w:t>” elemekből</w:t>
      </w:r>
      <w:r w:rsidR="00B70B6A" w:rsidRPr="00A12900">
        <w:rPr>
          <w:rFonts w:asciiTheme="minorHAnsi" w:hAnsiTheme="minorHAnsi" w:cstheme="minorBidi"/>
          <w:color w:val="auto"/>
          <w:sz w:val="22"/>
          <w:szCs w:val="22"/>
          <w:lang w:val="hu-HU"/>
        </w:rPr>
        <w:t>.</w:t>
      </w:r>
    </w:p>
    <w:p w14:paraId="5FD414AE" w14:textId="77777777" w:rsidR="007076B1" w:rsidRPr="005C5961" w:rsidRDefault="007076B1" w:rsidP="008F44CB">
      <w:pPr>
        <w:pStyle w:val="Default"/>
        <w:jc w:val="both"/>
        <w:rPr>
          <w:sz w:val="20"/>
          <w:szCs w:val="20"/>
          <w:lang w:val="hu-HU"/>
        </w:rPr>
      </w:pPr>
    </w:p>
    <w:p w14:paraId="6735F013" w14:textId="29C8ADA5" w:rsidR="00B304C0" w:rsidRDefault="00B304C0" w:rsidP="00B304C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3.2.4.1.d.4]</w:t>
      </w:r>
    </w:p>
    <w:p w14:paraId="07AD2CE3" w14:textId="77777777" w:rsidR="0053704F" w:rsidRPr="005C5961" w:rsidRDefault="0053704F" w:rsidP="00B304C0">
      <w:pPr>
        <w:pStyle w:val="Default"/>
        <w:jc w:val="both"/>
        <w:rPr>
          <w:rFonts w:asciiTheme="minorHAnsi" w:hAnsiTheme="minorHAnsi" w:cstheme="minorBidi"/>
          <w:b/>
          <w:color w:val="auto"/>
          <w:sz w:val="22"/>
          <w:szCs w:val="22"/>
          <w:lang w:val="hu-HU"/>
        </w:rPr>
      </w:pPr>
    </w:p>
    <w:p w14:paraId="12BA612B" w14:textId="662A3EC3" w:rsidR="00B304C0" w:rsidRPr="00A12900" w:rsidRDefault="0002716B" w:rsidP="00B304C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B70B6A"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B70B6A" w:rsidRPr="00A12900">
        <w:rPr>
          <w:rFonts w:asciiTheme="minorHAnsi" w:hAnsiTheme="minorHAnsi" w:cstheme="minorBidi"/>
          <w:color w:val="auto"/>
          <w:sz w:val="22"/>
          <w:szCs w:val="22"/>
          <w:lang w:val="hu-HU"/>
        </w:rPr>
        <w:t>Ownership</w:t>
      </w:r>
      <w:proofErr w:type="spellEnd"/>
      <w:r w:rsidR="00B70B6A" w:rsidRPr="00A12900">
        <w:rPr>
          <w:rFonts w:asciiTheme="minorHAnsi" w:hAnsiTheme="minorHAnsi" w:cstheme="minorBidi"/>
          <w:color w:val="auto"/>
          <w:sz w:val="22"/>
          <w:szCs w:val="22"/>
          <w:lang w:val="hu-HU"/>
        </w:rPr>
        <w:t xml:space="preserve"> </w:t>
      </w:r>
      <w:proofErr w:type="spellStart"/>
      <w:r w:rsidR="00B70B6A" w:rsidRPr="00A12900">
        <w:rPr>
          <w:rFonts w:asciiTheme="minorHAnsi" w:hAnsiTheme="minorHAnsi" w:cstheme="minorBidi"/>
          <w:color w:val="auto"/>
          <w:sz w:val="22"/>
          <w:szCs w:val="22"/>
          <w:lang w:val="hu-HU"/>
        </w:rPr>
        <w:t>Percentage</w:t>
      </w:r>
      <w:proofErr w:type="spellEnd"/>
      <w:r w:rsidRPr="00A12900">
        <w:rPr>
          <w:rFonts w:asciiTheme="minorHAnsi" w:hAnsiTheme="minorHAnsi" w:cstheme="minorBidi"/>
          <w:color w:val="auto"/>
          <w:sz w:val="22"/>
          <w:szCs w:val="22"/>
          <w:lang w:val="hu-HU"/>
        </w:rPr>
        <w:t xml:space="preserve">” – Tulajdoni hányad elem mutatja százalékban minden egyes 3.2.4.1.d.3. pontban meghatározott tulajdonos közvetlen tulajdoni hányadát a Végső Anyavállalatban. </w:t>
      </w:r>
    </w:p>
    <w:p w14:paraId="7DB699B9" w14:textId="77777777" w:rsidR="007076B1" w:rsidRPr="005C5961" w:rsidRDefault="007076B1" w:rsidP="00B304C0">
      <w:pPr>
        <w:pStyle w:val="Default"/>
        <w:jc w:val="both"/>
        <w:rPr>
          <w:rFonts w:asciiTheme="minorHAnsi" w:hAnsiTheme="minorHAnsi" w:cstheme="minorBidi"/>
          <w:b/>
          <w:color w:val="auto"/>
          <w:sz w:val="22"/>
          <w:szCs w:val="22"/>
          <w:lang w:val="hu-HU"/>
        </w:rPr>
      </w:pPr>
    </w:p>
    <w:p w14:paraId="62710C13" w14:textId="450839BA" w:rsidR="00B304C0" w:rsidRDefault="00B304C0" w:rsidP="00B304C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3.2.4.1.d.5]</w:t>
      </w:r>
    </w:p>
    <w:p w14:paraId="40A513AB" w14:textId="77777777" w:rsidR="0053704F" w:rsidRPr="005C5961" w:rsidRDefault="0053704F" w:rsidP="00B304C0">
      <w:pPr>
        <w:pStyle w:val="Default"/>
        <w:jc w:val="both"/>
        <w:rPr>
          <w:rFonts w:asciiTheme="minorHAnsi" w:hAnsiTheme="minorHAnsi" w:cstheme="minorBidi"/>
          <w:b/>
          <w:color w:val="auto"/>
          <w:sz w:val="22"/>
          <w:szCs w:val="22"/>
          <w:lang w:val="hu-HU"/>
        </w:rPr>
      </w:pPr>
    </w:p>
    <w:p w14:paraId="2FA33719" w14:textId="2FB74C1F" w:rsidR="00B304C0" w:rsidRPr="00A12900" w:rsidRDefault="0002716B" w:rsidP="00B304C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B70B6A" w:rsidRPr="00A12900">
        <w:rPr>
          <w:rFonts w:asciiTheme="minorHAnsi" w:hAnsiTheme="minorHAnsi" w:cstheme="minorBidi"/>
          <w:color w:val="auto"/>
          <w:sz w:val="22"/>
          <w:szCs w:val="22"/>
          <w:lang w:val="hu-HU"/>
        </w:rPr>
        <w:t>Exception</w:t>
      </w:r>
      <w:proofErr w:type="spellEnd"/>
      <w:r w:rsidRPr="00A12900">
        <w:rPr>
          <w:rFonts w:asciiTheme="minorHAnsi" w:hAnsiTheme="minorHAnsi" w:cstheme="minorBidi"/>
          <w:color w:val="auto"/>
          <w:sz w:val="22"/>
          <w:szCs w:val="22"/>
          <w:lang w:val="hu-HU"/>
        </w:rPr>
        <w:t xml:space="preserve">” elem mutatja, hogy a csökkentésekre vonatkozó jelentéstétel alól kivételt képez. </w:t>
      </w:r>
    </w:p>
    <w:p w14:paraId="59CE23D1" w14:textId="5440E8FC" w:rsidR="00A1320E" w:rsidRPr="005C5961" w:rsidRDefault="00A1320E" w:rsidP="009E222C">
      <w:pPr>
        <w:pStyle w:val="Default"/>
        <w:jc w:val="both"/>
        <w:rPr>
          <w:rFonts w:asciiTheme="minorHAnsi" w:hAnsiTheme="minorHAnsi" w:cstheme="minorBidi"/>
          <w:color w:val="auto"/>
          <w:sz w:val="22"/>
          <w:szCs w:val="22"/>
          <w:lang w:val="hu-HU"/>
        </w:rPr>
      </w:pPr>
    </w:p>
    <w:p w14:paraId="48426CED" w14:textId="4162BEC8" w:rsidR="00A1320E" w:rsidRPr="005C5961" w:rsidRDefault="00A1320E" w:rsidP="009E222C">
      <w:pPr>
        <w:pStyle w:val="Default"/>
        <w:jc w:val="both"/>
        <w:rPr>
          <w:rFonts w:asciiTheme="minorHAnsi" w:hAnsiTheme="minorHAnsi" w:cstheme="minorBidi"/>
          <w:color w:val="auto"/>
          <w:sz w:val="22"/>
          <w:szCs w:val="22"/>
          <w:lang w:val="hu-HU"/>
        </w:rPr>
      </w:pPr>
    </w:p>
    <w:p w14:paraId="68F1871C" w14:textId="77777777" w:rsidR="0055180B" w:rsidRDefault="0055180B">
      <w:pPr>
        <w:rPr>
          <w:b/>
          <w:highlight w:val="yellow"/>
        </w:rPr>
      </w:pPr>
      <w:r>
        <w:rPr>
          <w:b/>
          <w:highlight w:val="yellow"/>
        </w:rPr>
        <w:br w:type="page"/>
      </w:r>
    </w:p>
    <w:p w14:paraId="774C65B7" w14:textId="0B44C977" w:rsidR="00DC72BC" w:rsidRDefault="00DD5E89"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lastRenderedPageBreak/>
        <w:t>74</w:t>
      </w:r>
      <w:r w:rsidR="0053704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3704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Adjusted</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Covered</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Tax</w:t>
      </w:r>
      <w:proofErr w:type="spellEnd"/>
      <w:r w:rsidRPr="005C5961">
        <w:rPr>
          <w:rFonts w:asciiTheme="minorHAnsi" w:hAnsiTheme="minorHAnsi" w:cstheme="minorBidi"/>
          <w:b/>
          <w:color w:val="auto"/>
          <w:sz w:val="22"/>
          <w:szCs w:val="22"/>
          <w:highlight w:val="yellow"/>
          <w:lang w:val="hu-HU"/>
        </w:rPr>
        <w:t>”</w:t>
      </w:r>
    </w:p>
    <w:p w14:paraId="56F21172"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64342249" w14:textId="57273BBE" w:rsidR="00DC72BC" w:rsidRPr="005C5961" w:rsidRDefault="00DC72B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77B5D46C" wp14:editId="327BEC5B">
            <wp:extent cx="5760720" cy="2618740"/>
            <wp:effectExtent l="0" t="0" r="0" b="0"/>
            <wp:docPr id="79" name="Kép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760720" cy="2618740"/>
                    </a:xfrm>
                    <a:prstGeom prst="rect">
                      <a:avLst/>
                    </a:prstGeom>
                  </pic:spPr>
                </pic:pic>
              </a:graphicData>
            </a:graphic>
          </wp:inline>
        </w:drawing>
      </w:r>
    </w:p>
    <w:p w14:paraId="172BDC51" w14:textId="19A9EC7B" w:rsidR="00DC72BC" w:rsidRPr="005C5961" w:rsidRDefault="00DC72B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753D7481" wp14:editId="17D21D7B">
            <wp:extent cx="5760720" cy="2863215"/>
            <wp:effectExtent l="0" t="0" r="0" b="0"/>
            <wp:docPr id="80" name="Kép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760720" cy="2863215"/>
                    </a:xfrm>
                    <a:prstGeom prst="rect">
                      <a:avLst/>
                    </a:prstGeom>
                  </pic:spPr>
                </pic:pic>
              </a:graphicData>
            </a:graphic>
          </wp:inline>
        </w:drawing>
      </w:r>
    </w:p>
    <w:p w14:paraId="1F167893" w14:textId="77777777" w:rsidR="00AC244E" w:rsidRPr="005C5961" w:rsidRDefault="00AC244E" w:rsidP="009E222C">
      <w:pPr>
        <w:pStyle w:val="Default"/>
        <w:jc w:val="both"/>
        <w:rPr>
          <w:rFonts w:asciiTheme="minorHAnsi" w:hAnsiTheme="minorHAnsi" w:cstheme="minorBidi"/>
          <w:b/>
          <w:color w:val="auto"/>
          <w:sz w:val="22"/>
          <w:szCs w:val="22"/>
          <w:lang w:val="hu-HU"/>
        </w:rPr>
      </w:pPr>
    </w:p>
    <w:p w14:paraId="53963FB7" w14:textId="1E056471" w:rsidR="00FF427A" w:rsidRDefault="00FF427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3.2.4.2.a.3] Kiigazítások</w:t>
      </w:r>
    </w:p>
    <w:p w14:paraId="617074EE"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40E79386" w14:textId="4D9E2FCB" w:rsidR="00FF427A" w:rsidRPr="005C5961" w:rsidRDefault="00FF427A"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Az ismételhető Kiigazítások elem mutatja a Csoporttag</w:t>
      </w:r>
      <w:r w:rsidR="003139C9">
        <w:rPr>
          <w:rFonts w:asciiTheme="minorHAnsi" w:hAnsiTheme="minorHAnsi" w:cstheme="minorBidi"/>
          <w:color w:val="auto"/>
          <w:sz w:val="22"/>
          <w:szCs w:val="22"/>
          <w:lang w:val="hu-HU"/>
        </w:rPr>
        <w:t>,</w:t>
      </w:r>
      <w:r w:rsidRPr="005C5961">
        <w:rPr>
          <w:rFonts w:asciiTheme="minorHAnsi" w:hAnsiTheme="minorHAnsi" w:cstheme="minorBidi"/>
          <w:color w:val="auto"/>
          <w:sz w:val="22"/>
          <w:szCs w:val="22"/>
          <w:lang w:val="hu-HU"/>
        </w:rPr>
        <w:t xml:space="preserve"> illetve</w:t>
      </w:r>
      <w:r w:rsidR="00D6143F" w:rsidRPr="005C5961">
        <w:rPr>
          <w:rFonts w:asciiTheme="minorHAnsi" w:hAnsiTheme="minorHAnsi" w:cstheme="minorBidi"/>
          <w:color w:val="auto"/>
          <w:sz w:val="22"/>
          <w:szCs w:val="22"/>
          <w:lang w:val="hu-HU"/>
        </w:rPr>
        <w:t xml:space="preserve"> </w:t>
      </w:r>
      <w:r w:rsidR="0088495C" w:rsidRPr="005C5961">
        <w:rPr>
          <w:rFonts w:asciiTheme="minorHAnsi" w:hAnsiTheme="minorHAnsi" w:cstheme="minorBidi"/>
          <w:color w:val="auto"/>
          <w:sz w:val="22"/>
          <w:szCs w:val="22"/>
          <w:lang w:val="hu-HU"/>
        </w:rPr>
        <w:t xml:space="preserve">a Közös Vállalkozás Csoport tagjának a Főkönyvi Számlákon szereplő adóráfordításának kiigazításait (a 4.3 Cikk szerinti allokációk után). Az elem két mező típusból áll, a Kiigazítási tétel és a Kiigazítási összeg. Az Összeg elem mutatja a kiigazítás összegét minden egyes Kiigazítási tételre az adóráfordításnak. A növekményt és a csökkentést külön kell kimutatni. A növekményhez pozitív összeget, a csökkentéshez negatív összeget kell beírni. Ezt az elemet </w:t>
      </w:r>
      <w:r w:rsidR="00F57372" w:rsidRPr="005C5961">
        <w:rPr>
          <w:rFonts w:asciiTheme="minorHAnsi" w:hAnsiTheme="minorHAnsi" w:cstheme="minorBidi"/>
          <w:color w:val="auto"/>
          <w:sz w:val="22"/>
          <w:szCs w:val="22"/>
          <w:lang w:val="hu-HU"/>
        </w:rPr>
        <w:t xml:space="preserve">kétszer lehet megismételni. </w:t>
      </w:r>
    </w:p>
    <w:p w14:paraId="3775E48D" w14:textId="77777777" w:rsidR="00FF427A" w:rsidRPr="00A12900" w:rsidRDefault="00FF427A" w:rsidP="009E222C">
      <w:pPr>
        <w:pStyle w:val="Default"/>
        <w:jc w:val="both"/>
        <w:rPr>
          <w:rFonts w:asciiTheme="minorHAnsi" w:hAnsiTheme="minorHAnsi" w:cstheme="minorBidi"/>
          <w:color w:val="auto"/>
          <w:sz w:val="22"/>
          <w:szCs w:val="22"/>
          <w:lang w:val="hu-HU"/>
        </w:rPr>
      </w:pPr>
    </w:p>
    <w:p w14:paraId="1952FB51" w14:textId="4932A878" w:rsidR="009F2D96" w:rsidRDefault="009F2D96"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3.2.4.2.a.4] </w:t>
      </w:r>
      <w:r w:rsidR="00FF427A" w:rsidRPr="005C5961">
        <w:rPr>
          <w:rFonts w:asciiTheme="minorHAnsi" w:hAnsiTheme="minorHAnsi" w:cstheme="minorBidi"/>
          <w:b/>
          <w:color w:val="auto"/>
          <w:sz w:val="22"/>
          <w:szCs w:val="22"/>
          <w:lang w:val="hu-HU"/>
        </w:rPr>
        <w:t>Összesen</w:t>
      </w:r>
    </w:p>
    <w:p w14:paraId="2421C957" w14:textId="77777777" w:rsidR="0053704F" w:rsidRPr="005C5961" w:rsidRDefault="0053704F" w:rsidP="009E222C">
      <w:pPr>
        <w:pStyle w:val="Default"/>
        <w:jc w:val="both"/>
        <w:rPr>
          <w:rFonts w:asciiTheme="minorHAnsi" w:hAnsiTheme="minorHAnsi" w:cstheme="minorBidi"/>
          <w:color w:val="auto"/>
          <w:sz w:val="22"/>
          <w:szCs w:val="22"/>
          <w:lang w:val="hu-HU"/>
        </w:rPr>
      </w:pPr>
    </w:p>
    <w:p w14:paraId="7032B728" w14:textId="6DA124F8" w:rsidR="00FF427A" w:rsidRPr="005C5961" w:rsidRDefault="00FF427A"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Az Összesen elem mutatja a Csoporttag vagy Közös Vállalkozás Csoport tagjának a Kiigazított L</w:t>
      </w:r>
      <w:r w:rsidR="005F31CD" w:rsidRPr="005C5961">
        <w:rPr>
          <w:rFonts w:asciiTheme="minorHAnsi" w:hAnsiTheme="minorHAnsi" w:cstheme="minorBidi"/>
          <w:color w:val="auto"/>
          <w:sz w:val="22"/>
          <w:szCs w:val="22"/>
          <w:lang w:val="hu-HU"/>
        </w:rPr>
        <w:t xml:space="preserve">efedett Adóit. </w:t>
      </w:r>
    </w:p>
    <w:p w14:paraId="273874BE" w14:textId="3BE35BD0" w:rsidR="00A1320E" w:rsidRPr="005C5961" w:rsidRDefault="00A1320E" w:rsidP="009E222C">
      <w:pPr>
        <w:pStyle w:val="Default"/>
        <w:jc w:val="both"/>
        <w:rPr>
          <w:rFonts w:asciiTheme="minorHAnsi" w:hAnsiTheme="minorHAnsi" w:cstheme="minorBidi"/>
          <w:color w:val="auto"/>
          <w:sz w:val="22"/>
          <w:szCs w:val="22"/>
          <w:lang w:val="hu-HU"/>
        </w:rPr>
      </w:pPr>
    </w:p>
    <w:p w14:paraId="1C461CA5" w14:textId="77777777" w:rsidR="00A1320E" w:rsidRPr="005C5961" w:rsidRDefault="00A1320E" w:rsidP="009E222C">
      <w:pPr>
        <w:pStyle w:val="Default"/>
        <w:jc w:val="both"/>
        <w:rPr>
          <w:rFonts w:asciiTheme="minorHAnsi" w:hAnsiTheme="minorHAnsi" w:cstheme="minorBidi"/>
          <w:color w:val="auto"/>
          <w:sz w:val="22"/>
          <w:szCs w:val="22"/>
          <w:lang w:val="hu-HU"/>
        </w:rPr>
      </w:pPr>
    </w:p>
    <w:p w14:paraId="6BF20A9B" w14:textId="77777777" w:rsidR="0055180B" w:rsidRDefault="0055180B">
      <w:pPr>
        <w:rPr>
          <w:b/>
          <w:highlight w:val="yellow"/>
        </w:rPr>
      </w:pPr>
      <w:r>
        <w:rPr>
          <w:b/>
          <w:highlight w:val="yellow"/>
        </w:rPr>
        <w:br w:type="page"/>
      </w:r>
    </w:p>
    <w:p w14:paraId="06795D82" w14:textId="14D935CF" w:rsidR="005F31CD" w:rsidRPr="005C5961" w:rsidRDefault="00300163"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lastRenderedPageBreak/>
        <w:t>72</w:t>
      </w:r>
      <w:r w:rsidR="0053704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3704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Adjusted</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Income</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Tax</w:t>
      </w:r>
      <w:proofErr w:type="spellEnd"/>
      <w:r w:rsidRPr="005C5961">
        <w:rPr>
          <w:rFonts w:asciiTheme="minorHAnsi" w:hAnsiTheme="minorHAnsi" w:cstheme="minorBidi"/>
          <w:b/>
          <w:color w:val="auto"/>
          <w:sz w:val="22"/>
          <w:szCs w:val="22"/>
          <w:highlight w:val="yellow"/>
          <w:lang w:val="hu-HU"/>
        </w:rPr>
        <w:t>”</w:t>
      </w:r>
    </w:p>
    <w:p w14:paraId="5003F607" w14:textId="22EA39D1" w:rsidR="005F31CD" w:rsidRPr="005C5961" w:rsidRDefault="005F31CD"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424BB8A9" wp14:editId="6A002722">
            <wp:extent cx="5760720" cy="1307465"/>
            <wp:effectExtent l="0" t="0" r="0" b="6985"/>
            <wp:docPr id="81" name="Kép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60720" cy="1307465"/>
                    </a:xfrm>
                    <a:prstGeom prst="rect">
                      <a:avLst/>
                    </a:prstGeom>
                  </pic:spPr>
                </pic:pic>
              </a:graphicData>
            </a:graphic>
          </wp:inline>
        </w:drawing>
      </w:r>
    </w:p>
    <w:p w14:paraId="0EB8C113" w14:textId="6E6ECDA0" w:rsidR="005F31CD" w:rsidRPr="005C5961" w:rsidRDefault="005F31CD" w:rsidP="009E222C">
      <w:pPr>
        <w:pStyle w:val="Default"/>
        <w:jc w:val="both"/>
        <w:rPr>
          <w:rFonts w:asciiTheme="minorHAnsi" w:hAnsiTheme="minorHAnsi" w:cstheme="minorBidi"/>
          <w:color w:val="auto"/>
          <w:sz w:val="22"/>
          <w:szCs w:val="22"/>
          <w:lang w:val="hu-HU"/>
        </w:rPr>
      </w:pPr>
    </w:p>
    <w:p w14:paraId="2BD36D09" w14:textId="4474FE1F" w:rsidR="005F31CD" w:rsidRDefault="005F31CD"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3.2.4.2.b] Az adók kereszt</w:t>
      </w:r>
      <w:r w:rsidR="00873FA5" w:rsidRPr="005C5961">
        <w:rPr>
          <w:rFonts w:asciiTheme="minorHAnsi" w:hAnsiTheme="minorHAnsi" w:cstheme="minorBidi"/>
          <w:b/>
          <w:color w:val="auto"/>
          <w:sz w:val="22"/>
          <w:szCs w:val="22"/>
          <w:lang w:val="hu-HU"/>
        </w:rPr>
        <w:t xml:space="preserve"> </w:t>
      </w:r>
      <w:r w:rsidRPr="005C5961">
        <w:rPr>
          <w:rFonts w:asciiTheme="minorHAnsi" w:hAnsiTheme="minorHAnsi" w:cstheme="minorBidi"/>
          <w:b/>
          <w:color w:val="auto"/>
          <w:sz w:val="22"/>
          <w:szCs w:val="22"/>
          <w:lang w:val="hu-HU"/>
        </w:rPr>
        <w:t>allokációja</w:t>
      </w:r>
    </w:p>
    <w:p w14:paraId="510E42C2"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694AE009" w14:textId="67E0E29D" w:rsidR="005F31CD" w:rsidRPr="005C5961" w:rsidRDefault="00665B33"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Az adók kereszt allokációja a lefedett adók kereszt allokációját mutatja egy Csoporttagtól vagy Közös Vállalkozás Csoport tagjától egy másik Csoporttagig. Ez az elem összetevődik egyrészt az Összesen elemből (ami megmutatja az a Csoporttag adóráfordítását a Lefedett Adók tekintetében az allokációt követően), a Nyereségadó és a Kereszt Allokációs elemek</w:t>
      </w:r>
      <w:r w:rsidR="00A83A8F">
        <w:rPr>
          <w:rFonts w:asciiTheme="minorHAnsi" w:hAnsiTheme="minorHAnsi" w:cstheme="minorBidi"/>
          <w:color w:val="auto"/>
          <w:sz w:val="22"/>
          <w:szCs w:val="22"/>
          <w:lang w:val="hu-HU"/>
        </w:rPr>
        <w:t>ből</w:t>
      </w:r>
      <w:r w:rsidRPr="005C5961">
        <w:rPr>
          <w:rFonts w:asciiTheme="minorHAnsi" w:hAnsiTheme="minorHAnsi" w:cstheme="minorBidi"/>
          <w:color w:val="auto"/>
          <w:sz w:val="22"/>
          <w:szCs w:val="22"/>
          <w:lang w:val="hu-HU"/>
        </w:rPr>
        <w:t xml:space="preserve">. Ezt az információt jelenteni kell függetlenül attól, hogy </w:t>
      </w:r>
      <w:r w:rsidR="005F2AA8" w:rsidRPr="005C5961">
        <w:rPr>
          <w:rFonts w:asciiTheme="minorHAnsi" w:hAnsiTheme="minorHAnsi" w:cstheme="minorBidi"/>
          <w:color w:val="auto"/>
          <w:sz w:val="22"/>
          <w:szCs w:val="22"/>
          <w:lang w:val="hu-HU"/>
        </w:rPr>
        <w:t>alkalmazzák-e az átmeneti egyszerűsített joghatósági adatszolgáltatási keretet</w:t>
      </w:r>
      <w:r w:rsidR="00A83A8F">
        <w:rPr>
          <w:rFonts w:asciiTheme="minorHAnsi" w:hAnsiTheme="minorHAnsi" w:cstheme="minorBidi"/>
          <w:color w:val="auto"/>
          <w:sz w:val="22"/>
          <w:szCs w:val="22"/>
          <w:lang w:val="hu-HU"/>
        </w:rPr>
        <w:t xml:space="preserve"> vagy sem</w:t>
      </w:r>
      <w:r w:rsidR="005F2AA8" w:rsidRPr="005C5961">
        <w:rPr>
          <w:rFonts w:asciiTheme="minorHAnsi" w:hAnsiTheme="minorHAnsi" w:cstheme="minorBidi"/>
          <w:color w:val="auto"/>
          <w:sz w:val="22"/>
          <w:szCs w:val="22"/>
          <w:lang w:val="hu-HU"/>
        </w:rPr>
        <w:t xml:space="preserve">. </w:t>
      </w:r>
    </w:p>
    <w:p w14:paraId="3AB3A088" w14:textId="18224778" w:rsidR="005F2AA8" w:rsidRPr="005C5961" w:rsidRDefault="005F2AA8" w:rsidP="009E222C">
      <w:pPr>
        <w:pStyle w:val="Default"/>
        <w:jc w:val="both"/>
        <w:rPr>
          <w:rFonts w:asciiTheme="minorHAnsi" w:hAnsiTheme="minorHAnsi" w:cstheme="minorBidi"/>
          <w:color w:val="auto"/>
          <w:sz w:val="22"/>
          <w:szCs w:val="22"/>
          <w:lang w:val="hu-HU"/>
        </w:rPr>
      </w:pPr>
    </w:p>
    <w:p w14:paraId="761C73B3" w14:textId="7C4102D2" w:rsidR="005F2AA8" w:rsidRDefault="005F2AA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3.2.4.2.b.3] A kiigazítás alapja</w:t>
      </w:r>
    </w:p>
    <w:p w14:paraId="65162501" w14:textId="39B3173B" w:rsidR="00A83A8F" w:rsidRDefault="00A83A8F" w:rsidP="009E222C">
      <w:pPr>
        <w:pStyle w:val="Default"/>
        <w:jc w:val="both"/>
        <w:rPr>
          <w:rFonts w:asciiTheme="minorHAnsi" w:hAnsiTheme="minorHAnsi" w:cstheme="minorBidi"/>
          <w:b/>
          <w:color w:val="auto"/>
          <w:sz w:val="22"/>
          <w:szCs w:val="22"/>
          <w:lang w:val="hu-HU"/>
        </w:rPr>
      </w:pPr>
    </w:p>
    <w:p w14:paraId="551D95BA" w14:textId="45E761F7" w:rsidR="0038723A" w:rsidRDefault="0038723A" w:rsidP="0038723A">
      <w:pPr>
        <w:autoSpaceDE w:val="0"/>
        <w:autoSpaceDN w:val="0"/>
        <w:adjustRightInd w:val="0"/>
        <w:spacing w:after="0" w:line="240" w:lineRule="auto"/>
        <w:rPr>
          <w:rFonts w:ascii="Arial" w:hAnsi="Arial" w:cs="Arial"/>
          <w:color w:val="000000"/>
          <w:sz w:val="20"/>
          <w:szCs w:val="20"/>
          <w:lang w:val="en-GB"/>
        </w:rPr>
      </w:pPr>
      <w:r>
        <w:rPr>
          <w:rFonts w:ascii="Arial" w:hAnsi="Arial" w:cs="Arial"/>
          <w:color w:val="000000"/>
          <w:sz w:val="20"/>
          <w:szCs w:val="20"/>
          <w:lang w:val="en-GB"/>
        </w:rPr>
        <w:t xml:space="preserve">Az </w:t>
      </w:r>
      <w:proofErr w:type="spellStart"/>
      <w:r>
        <w:rPr>
          <w:rFonts w:ascii="Arial" w:hAnsi="Arial" w:cs="Arial"/>
          <w:color w:val="000000"/>
          <w:sz w:val="20"/>
          <w:szCs w:val="20"/>
          <w:lang w:val="en-GB"/>
        </w:rPr>
        <w:t>ismételhető</w:t>
      </w:r>
      <w:proofErr w:type="spellEnd"/>
      <w:r>
        <w:rPr>
          <w:rFonts w:ascii="Arial" w:hAnsi="Arial" w:cs="Arial"/>
          <w:color w:val="000000"/>
          <w:sz w:val="20"/>
          <w:szCs w:val="20"/>
          <w:lang w:val="en-GB"/>
        </w:rPr>
        <w:t xml:space="preserve"> “Basis” – </w:t>
      </w:r>
      <w:proofErr w:type="spellStart"/>
      <w:r>
        <w:rPr>
          <w:rFonts w:ascii="Arial" w:hAnsi="Arial" w:cs="Arial"/>
          <w:color w:val="000000"/>
          <w:sz w:val="20"/>
          <w:szCs w:val="20"/>
          <w:lang w:val="en-GB"/>
        </w:rPr>
        <w:t>kiigazítás</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alapja</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elem</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azonosítja</w:t>
      </w:r>
      <w:proofErr w:type="spellEnd"/>
      <w:r>
        <w:rPr>
          <w:rFonts w:ascii="Arial" w:hAnsi="Arial" w:cs="Arial"/>
          <w:color w:val="000000"/>
          <w:sz w:val="20"/>
          <w:szCs w:val="20"/>
          <w:lang w:val="en-GB"/>
        </w:rPr>
        <w:t xml:space="preserve"> a </w:t>
      </w:r>
      <w:proofErr w:type="spellStart"/>
      <w:r>
        <w:rPr>
          <w:rFonts w:ascii="Arial" w:hAnsi="Arial" w:cs="Arial"/>
          <w:color w:val="000000"/>
          <w:sz w:val="20"/>
          <w:szCs w:val="20"/>
          <w:lang w:val="en-GB"/>
        </w:rPr>
        <w:t>reelváns</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alpontjait</w:t>
      </w:r>
      <w:proofErr w:type="spellEnd"/>
      <w:r>
        <w:rPr>
          <w:rFonts w:ascii="Arial" w:hAnsi="Arial" w:cs="Arial"/>
          <w:color w:val="000000"/>
          <w:sz w:val="20"/>
          <w:szCs w:val="20"/>
          <w:lang w:val="en-GB"/>
        </w:rPr>
        <w:t xml:space="preserve"> a 4.3.2, 4.3.3 </w:t>
      </w:r>
      <w:proofErr w:type="spellStart"/>
      <w:r>
        <w:rPr>
          <w:rFonts w:ascii="Arial" w:hAnsi="Arial" w:cs="Arial"/>
          <w:color w:val="000000"/>
          <w:sz w:val="20"/>
          <w:szCs w:val="20"/>
          <w:lang w:val="en-GB"/>
        </w:rPr>
        <w:t>vagy</w:t>
      </w:r>
      <w:proofErr w:type="spellEnd"/>
      <w:r>
        <w:rPr>
          <w:rFonts w:ascii="Arial" w:hAnsi="Arial" w:cs="Arial"/>
          <w:color w:val="000000"/>
          <w:sz w:val="20"/>
          <w:szCs w:val="20"/>
          <w:lang w:val="en-GB"/>
        </w:rPr>
        <w:t xml:space="preserve"> 4.3.4 </w:t>
      </w:r>
      <w:proofErr w:type="spellStart"/>
      <w:r>
        <w:rPr>
          <w:rFonts w:ascii="Arial" w:hAnsi="Arial" w:cs="Arial"/>
          <w:color w:val="000000"/>
          <w:sz w:val="20"/>
          <w:szCs w:val="20"/>
          <w:lang w:val="en-GB"/>
        </w:rPr>
        <w:t>Cikkeknek</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amelyek</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az</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alábbi</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opciók</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alapján</w:t>
      </w:r>
      <w:proofErr w:type="spellEnd"/>
      <w:r>
        <w:rPr>
          <w:rFonts w:ascii="Arial" w:hAnsi="Arial" w:cs="Arial"/>
          <w:color w:val="000000"/>
          <w:sz w:val="20"/>
          <w:szCs w:val="20"/>
          <w:lang w:val="en-GB"/>
        </w:rPr>
        <w:t xml:space="preserve"> </w:t>
      </w:r>
      <w:proofErr w:type="spellStart"/>
      <w:r>
        <w:rPr>
          <w:rFonts w:ascii="Arial" w:hAnsi="Arial" w:cs="Arial"/>
          <w:color w:val="000000"/>
          <w:sz w:val="20"/>
          <w:szCs w:val="20"/>
          <w:lang w:val="en-GB"/>
        </w:rPr>
        <w:t>érvényesek</w:t>
      </w:r>
      <w:proofErr w:type="spellEnd"/>
      <w:r>
        <w:rPr>
          <w:rFonts w:ascii="Arial" w:hAnsi="Arial" w:cs="Arial"/>
          <w:color w:val="000000"/>
          <w:sz w:val="20"/>
          <w:szCs w:val="20"/>
          <w:lang w:val="en-GB"/>
        </w:rPr>
        <w:t>:</w:t>
      </w:r>
    </w:p>
    <w:p w14:paraId="50B56578" w14:textId="77777777" w:rsidR="003139C9" w:rsidRPr="0038723A" w:rsidRDefault="003139C9" w:rsidP="0038723A">
      <w:pPr>
        <w:autoSpaceDE w:val="0"/>
        <w:autoSpaceDN w:val="0"/>
        <w:adjustRightInd w:val="0"/>
        <w:spacing w:after="0" w:line="240" w:lineRule="auto"/>
        <w:rPr>
          <w:rFonts w:ascii="Arial" w:hAnsi="Arial" w:cs="Arial"/>
          <w:color w:val="000000"/>
          <w:sz w:val="20"/>
          <w:szCs w:val="20"/>
          <w:lang w:val="en-GB"/>
        </w:rPr>
      </w:pPr>
    </w:p>
    <w:p w14:paraId="6B05E20D" w14:textId="77777777" w:rsidR="0038723A" w:rsidRPr="0038723A" w:rsidRDefault="0038723A" w:rsidP="00A12900">
      <w:pPr>
        <w:autoSpaceDE w:val="0"/>
        <w:autoSpaceDN w:val="0"/>
        <w:adjustRightInd w:val="0"/>
        <w:spacing w:after="101" w:line="240" w:lineRule="auto"/>
        <w:rPr>
          <w:rFonts w:ascii="Arial" w:hAnsi="Arial" w:cs="Arial"/>
          <w:color w:val="000000"/>
          <w:sz w:val="20"/>
          <w:szCs w:val="20"/>
          <w:lang w:val="en-GB"/>
        </w:rPr>
      </w:pPr>
      <w:r w:rsidRPr="0038723A">
        <w:rPr>
          <w:rFonts w:ascii="Arial" w:hAnsi="Arial" w:cs="Arial"/>
          <w:color w:val="000000"/>
          <w:sz w:val="20"/>
          <w:szCs w:val="20"/>
          <w:lang w:val="en-GB"/>
        </w:rPr>
        <w:t xml:space="preserve">• GIR2301 – Article 4.3.2 (a) </w:t>
      </w:r>
    </w:p>
    <w:p w14:paraId="5BBDF2A0" w14:textId="77777777" w:rsidR="0038723A" w:rsidRPr="0038723A" w:rsidRDefault="0038723A" w:rsidP="00A12900">
      <w:pPr>
        <w:autoSpaceDE w:val="0"/>
        <w:autoSpaceDN w:val="0"/>
        <w:adjustRightInd w:val="0"/>
        <w:spacing w:after="101" w:line="240" w:lineRule="auto"/>
        <w:rPr>
          <w:rFonts w:ascii="Arial" w:hAnsi="Arial" w:cs="Arial"/>
          <w:color w:val="000000"/>
          <w:sz w:val="20"/>
          <w:szCs w:val="20"/>
          <w:lang w:val="en-GB"/>
        </w:rPr>
      </w:pPr>
      <w:r w:rsidRPr="0038723A">
        <w:rPr>
          <w:rFonts w:ascii="Arial" w:hAnsi="Arial" w:cs="Arial"/>
          <w:color w:val="000000"/>
          <w:sz w:val="20"/>
          <w:szCs w:val="20"/>
          <w:lang w:val="en-GB"/>
        </w:rPr>
        <w:t xml:space="preserve">• GIR2302 – Article 4.3.2 (b) </w:t>
      </w:r>
    </w:p>
    <w:p w14:paraId="2111BF2A" w14:textId="77777777" w:rsidR="0038723A" w:rsidRPr="0038723A" w:rsidRDefault="0038723A" w:rsidP="00A12900">
      <w:pPr>
        <w:autoSpaceDE w:val="0"/>
        <w:autoSpaceDN w:val="0"/>
        <w:adjustRightInd w:val="0"/>
        <w:spacing w:after="101" w:line="240" w:lineRule="auto"/>
        <w:rPr>
          <w:rFonts w:ascii="Arial" w:hAnsi="Arial" w:cs="Arial"/>
          <w:color w:val="000000"/>
          <w:sz w:val="20"/>
          <w:szCs w:val="20"/>
          <w:lang w:val="en-GB"/>
        </w:rPr>
      </w:pPr>
      <w:r w:rsidRPr="0038723A">
        <w:rPr>
          <w:rFonts w:ascii="Arial" w:hAnsi="Arial" w:cs="Arial"/>
          <w:color w:val="000000"/>
          <w:sz w:val="20"/>
          <w:szCs w:val="20"/>
          <w:lang w:val="en-GB"/>
        </w:rPr>
        <w:t xml:space="preserve">• GIR2303 – Article 4.3.2 (c) </w:t>
      </w:r>
    </w:p>
    <w:p w14:paraId="40DF7C55" w14:textId="77777777" w:rsidR="0038723A" w:rsidRPr="0038723A" w:rsidRDefault="0038723A" w:rsidP="00A12900">
      <w:pPr>
        <w:autoSpaceDE w:val="0"/>
        <w:autoSpaceDN w:val="0"/>
        <w:adjustRightInd w:val="0"/>
        <w:spacing w:after="101" w:line="240" w:lineRule="auto"/>
        <w:rPr>
          <w:rFonts w:ascii="Arial" w:hAnsi="Arial" w:cs="Arial"/>
          <w:color w:val="000000"/>
          <w:sz w:val="20"/>
          <w:szCs w:val="20"/>
          <w:lang w:val="en-GB"/>
        </w:rPr>
      </w:pPr>
      <w:r w:rsidRPr="0038723A">
        <w:rPr>
          <w:rFonts w:ascii="Arial" w:hAnsi="Arial" w:cs="Arial"/>
          <w:color w:val="000000"/>
          <w:sz w:val="20"/>
          <w:szCs w:val="20"/>
          <w:lang w:val="en-GB"/>
        </w:rPr>
        <w:t xml:space="preserve">• GIR2304 – Article 4.3.2 (d) </w:t>
      </w:r>
    </w:p>
    <w:p w14:paraId="58B1AD0F" w14:textId="77777777" w:rsidR="0038723A" w:rsidRPr="0038723A" w:rsidRDefault="0038723A" w:rsidP="00A12900">
      <w:pPr>
        <w:autoSpaceDE w:val="0"/>
        <w:autoSpaceDN w:val="0"/>
        <w:adjustRightInd w:val="0"/>
        <w:spacing w:after="0" w:line="240" w:lineRule="auto"/>
        <w:rPr>
          <w:rFonts w:ascii="Arial" w:hAnsi="Arial" w:cs="Arial"/>
          <w:color w:val="000000"/>
          <w:sz w:val="20"/>
          <w:szCs w:val="20"/>
          <w:lang w:val="en-GB"/>
        </w:rPr>
      </w:pPr>
      <w:r w:rsidRPr="0038723A">
        <w:rPr>
          <w:rFonts w:ascii="Arial" w:hAnsi="Arial" w:cs="Arial"/>
          <w:color w:val="000000"/>
          <w:sz w:val="20"/>
          <w:szCs w:val="20"/>
          <w:lang w:val="en-GB"/>
        </w:rPr>
        <w:t xml:space="preserve">• GIR2305 – Article 4.3.2 (e) </w:t>
      </w:r>
    </w:p>
    <w:p w14:paraId="3C2C85E3" w14:textId="7F9185B5" w:rsidR="0038723A" w:rsidRPr="0038723A" w:rsidRDefault="0038723A" w:rsidP="00A12900">
      <w:pPr>
        <w:autoSpaceDE w:val="0"/>
        <w:autoSpaceDN w:val="0"/>
        <w:adjustRightInd w:val="0"/>
        <w:spacing w:after="101" w:line="240" w:lineRule="auto"/>
        <w:rPr>
          <w:rFonts w:ascii="Arial" w:hAnsi="Arial" w:cs="Arial"/>
          <w:color w:val="000000"/>
          <w:sz w:val="20"/>
          <w:szCs w:val="20"/>
          <w:lang w:val="en-GB"/>
        </w:rPr>
      </w:pPr>
      <w:r w:rsidRPr="0038723A">
        <w:rPr>
          <w:rFonts w:ascii="Arial" w:hAnsi="Arial" w:cs="Arial"/>
          <w:color w:val="000000"/>
          <w:sz w:val="20"/>
          <w:szCs w:val="20"/>
          <w:lang w:val="en-GB"/>
        </w:rPr>
        <w:t>•</w:t>
      </w:r>
      <w:r>
        <w:rPr>
          <w:rFonts w:ascii="Arial" w:hAnsi="Arial" w:cs="Arial"/>
          <w:color w:val="000000"/>
          <w:sz w:val="20"/>
          <w:szCs w:val="20"/>
          <w:lang w:val="en-GB"/>
        </w:rPr>
        <w:t xml:space="preserve"> </w:t>
      </w:r>
      <w:r w:rsidRPr="0038723A">
        <w:rPr>
          <w:rFonts w:ascii="Arial" w:hAnsi="Arial" w:cs="Arial"/>
          <w:color w:val="000000"/>
          <w:sz w:val="20"/>
          <w:szCs w:val="20"/>
          <w:lang w:val="en-GB"/>
        </w:rPr>
        <w:t xml:space="preserve">GIR2306 – Article 4.3.3 (a) </w:t>
      </w:r>
    </w:p>
    <w:p w14:paraId="13193A3F" w14:textId="77777777" w:rsidR="0038723A" w:rsidRPr="0038723A" w:rsidRDefault="0038723A" w:rsidP="00A12900">
      <w:pPr>
        <w:autoSpaceDE w:val="0"/>
        <w:autoSpaceDN w:val="0"/>
        <w:adjustRightInd w:val="0"/>
        <w:spacing w:after="101" w:line="240" w:lineRule="auto"/>
        <w:rPr>
          <w:rFonts w:ascii="Arial" w:hAnsi="Arial" w:cs="Arial"/>
          <w:color w:val="000000"/>
          <w:sz w:val="20"/>
          <w:szCs w:val="20"/>
          <w:lang w:val="en-GB"/>
        </w:rPr>
      </w:pPr>
      <w:r w:rsidRPr="0038723A">
        <w:rPr>
          <w:rFonts w:ascii="Arial" w:hAnsi="Arial" w:cs="Arial"/>
          <w:color w:val="000000"/>
          <w:sz w:val="20"/>
          <w:szCs w:val="20"/>
          <w:lang w:val="en-GB"/>
        </w:rPr>
        <w:t xml:space="preserve">• GIR2307 – Article 4.3.3 (b) </w:t>
      </w:r>
    </w:p>
    <w:p w14:paraId="49DC4220" w14:textId="77777777" w:rsidR="0038723A" w:rsidRPr="0038723A" w:rsidRDefault="0038723A" w:rsidP="00A12900">
      <w:pPr>
        <w:autoSpaceDE w:val="0"/>
        <w:autoSpaceDN w:val="0"/>
        <w:adjustRightInd w:val="0"/>
        <w:spacing w:after="101" w:line="240" w:lineRule="auto"/>
        <w:rPr>
          <w:rFonts w:ascii="Arial" w:hAnsi="Arial" w:cs="Arial"/>
          <w:color w:val="000000"/>
          <w:sz w:val="20"/>
          <w:szCs w:val="20"/>
          <w:lang w:val="en-GB"/>
        </w:rPr>
      </w:pPr>
      <w:r w:rsidRPr="0038723A">
        <w:rPr>
          <w:rFonts w:ascii="Arial" w:hAnsi="Arial" w:cs="Arial"/>
          <w:color w:val="000000"/>
          <w:sz w:val="20"/>
          <w:szCs w:val="20"/>
          <w:lang w:val="en-GB"/>
        </w:rPr>
        <w:t xml:space="preserve">• GIR2308 – Article 4.3.4 </w:t>
      </w:r>
    </w:p>
    <w:p w14:paraId="21E1AB28" w14:textId="10C2E677" w:rsidR="0038723A" w:rsidRPr="0038723A" w:rsidRDefault="0038723A" w:rsidP="00A12900">
      <w:pPr>
        <w:autoSpaceDE w:val="0"/>
        <w:autoSpaceDN w:val="0"/>
        <w:adjustRightInd w:val="0"/>
        <w:spacing w:after="0" w:line="240" w:lineRule="auto"/>
        <w:rPr>
          <w:rFonts w:ascii="Arial" w:hAnsi="Arial" w:cs="Arial"/>
          <w:color w:val="000000"/>
          <w:sz w:val="20"/>
          <w:szCs w:val="20"/>
          <w:lang w:val="en-GB"/>
        </w:rPr>
      </w:pPr>
      <w:r w:rsidRPr="0038723A">
        <w:rPr>
          <w:rFonts w:ascii="Arial" w:hAnsi="Arial" w:cs="Arial"/>
          <w:color w:val="000000"/>
          <w:sz w:val="20"/>
          <w:szCs w:val="20"/>
          <w:lang w:val="en-GB"/>
        </w:rPr>
        <w:t>• GIR2</w:t>
      </w:r>
      <w:r>
        <w:rPr>
          <w:rFonts w:ascii="Arial" w:hAnsi="Arial" w:cs="Arial"/>
          <w:color w:val="000000"/>
          <w:sz w:val="20"/>
          <w:szCs w:val="20"/>
          <w:lang w:val="en-GB"/>
        </w:rPr>
        <w:t xml:space="preserve">309 – Article 4.3.2(c) – </w:t>
      </w:r>
      <w:proofErr w:type="spellStart"/>
      <w:r>
        <w:rPr>
          <w:rFonts w:ascii="Arial" w:hAnsi="Arial" w:cs="Arial"/>
          <w:color w:val="000000"/>
          <w:sz w:val="20"/>
          <w:szCs w:val="20"/>
          <w:lang w:val="en-GB"/>
        </w:rPr>
        <w:t>Kevert</w:t>
      </w:r>
      <w:proofErr w:type="spellEnd"/>
      <w:r>
        <w:rPr>
          <w:rFonts w:ascii="Arial" w:hAnsi="Arial" w:cs="Arial"/>
          <w:color w:val="000000"/>
          <w:sz w:val="20"/>
          <w:szCs w:val="20"/>
          <w:lang w:val="en-GB"/>
        </w:rPr>
        <w:t xml:space="preserve"> CFC </w:t>
      </w:r>
      <w:proofErr w:type="spellStart"/>
      <w:r>
        <w:rPr>
          <w:rFonts w:ascii="Arial" w:hAnsi="Arial" w:cs="Arial"/>
          <w:color w:val="000000"/>
          <w:sz w:val="20"/>
          <w:szCs w:val="20"/>
          <w:lang w:val="en-GB"/>
        </w:rPr>
        <w:t>rendszer</w:t>
      </w:r>
      <w:proofErr w:type="spellEnd"/>
      <w:r w:rsidRPr="0038723A">
        <w:rPr>
          <w:rFonts w:ascii="Arial" w:hAnsi="Arial" w:cs="Arial"/>
          <w:color w:val="000000"/>
          <w:sz w:val="20"/>
          <w:szCs w:val="20"/>
          <w:lang w:val="en-GB"/>
        </w:rPr>
        <w:t xml:space="preserve"> </w:t>
      </w:r>
    </w:p>
    <w:p w14:paraId="79898B5C" w14:textId="77777777" w:rsidR="0038723A" w:rsidRDefault="0038723A" w:rsidP="0038723A">
      <w:pPr>
        <w:pStyle w:val="Default"/>
        <w:jc w:val="both"/>
        <w:rPr>
          <w:sz w:val="20"/>
          <w:szCs w:val="20"/>
        </w:rPr>
      </w:pPr>
    </w:p>
    <w:p w14:paraId="268EF4D2" w14:textId="6672E177" w:rsidR="0038723A" w:rsidRPr="005C5961" w:rsidRDefault="0038723A" w:rsidP="0038723A">
      <w:pPr>
        <w:pStyle w:val="Default"/>
        <w:jc w:val="both"/>
        <w:rPr>
          <w:rFonts w:asciiTheme="minorHAnsi" w:hAnsiTheme="minorHAnsi" w:cstheme="minorBidi"/>
          <w:b/>
          <w:color w:val="auto"/>
          <w:sz w:val="22"/>
          <w:szCs w:val="22"/>
          <w:lang w:val="hu-HU"/>
        </w:rPr>
      </w:pPr>
      <w:proofErr w:type="spellStart"/>
      <w:r>
        <w:rPr>
          <w:sz w:val="20"/>
          <w:szCs w:val="20"/>
        </w:rPr>
        <w:t>Amikor</w:t>
      </w:r>
      <w:proofErr w:type="spellEnd"/>
      <w:r>
        <w:rPr>
          <w:sz w:val="20"/>
          <w:szCs w:val="20"/>
        </w:rPr>
        <w:t xml:space="preserve"> a 4.3.2. </w:t>
      </w:r>
      <w:proofErr w:type="spellStart"/>
      <w:r>
        <w:rPr>
          <w:sz w:val="20"/>
          <w:szCs w:val="20"/>
        </w:rPr>
        <w:t>Cikk</w:t>
      </w:r>
      <w:proofErr w:type="spellEnd"/>
      <w:r>
        <w:rPr>
          <w:sz w:val="20"/>
          <w:szCs w:val="20"/>
        </w:rPr>
        <w:t xml:space="preserve"> c</w:t>
      </w:r>
      <w:r w:rsidR="003139C9">
        <w:rPr>
          <w:sz w:val="20"/>
          <w:szCs w:val="20"/>
        </w:rPr>
        <w:t>)</w:t>
      </w:r>
      <w:r>
        <w:rPr>
          <w:sz w:val="20"/>
          <w:szCs w:val="20"/>
        </w:rPr>
        <w:t xml:space="preserve"> </w:t>
      </w:r>
      <w:proofErr w:type="spellStart"/>
      <w:r>
        <w:rPr>
          <w:sz w:val="20"/>
          <w:szCs w:val="20"/>
        </w:rPr>
        <w:t>bekezdése</w:t>
      </w:r>
      <w:proofErr w:type="spellEnd"/>
      <w:r>
        <w:rPr>
          <w:sz w:val="20"/>
          <w:szCs w:val="20"/>
        </w:rPr>
        <w:t xml:space="preserve"> </w:t>
      </w:r>
      <w:proofErr w:type="spellStart"/>
      <w:r>
        <w:rPr>
          <w:sz w:val="20"/>
          <w:szCs w:val="20"/>
        </w:rPr>
        <w:t>vagy</w:t>
      </w:r>
      <w:proofErr w:type="spellEnd"/>
      <w:r>
        <w:rPr>
          <w:sz w:val="20"/>
          <w:szCs w:val="20"/>
        </w:rPr>
        <w:t xml:space="preserve"> </w:t>
      </w:r>
      <w:r w:rsidRPr="0038723A">
        <w:rPr>
          <w:sz w:val="20"/>
          <w:szCs w:val="20"/>
        </w:rPr>
        <w:t>4.3.2.</w:t>
      </w:r>
      <w:r>
        <w:rPr>
          <w:sz w:val="20"/>
          <w:szCs w:val="20"/>
        </w:rPr>
        <w:t xml:space="preserve"> </w:t>
      </w:r>
      <w:proofErr w:type="spellStart"/>
      <w:r>
        <w:rPr>
          <w:sz w:val="20"/>
          <w:szCs w:val="20"/>
        </w:rPr>
        <w:t>Cikk</w:t>
      </w:r>
      <w:proofErr w:type="spellEnd"/>
      <w:r>
        <w:rPr>
          <w:sz w:val="20"/>
          <w:szCs w:val="20"/>
        </w:rPr>
        <w:t xml:space="preserve"> </w:t>
      </w:r>
      <w:r w:rsidRPr="0038723A">
        <w:rPr>
          <w:sz w:val="20"/>
          <w:szCs w:val="20"/>
        </w:rPr>
        <w:t>d</w:t>
      </w:r>
      <w:r w:rsidR="003139C9">
        <w:rPr>
          <w:sz w:val="20"/>
          <w:szCs w:val="20"/>
        </w:rPr>
        <w:t>)</w:t>
      </w:r>
      <w:r w:rsidRPr="0038723A">
        <w:rPr>
          <w:sz w:val="20"/>
          <w:szCs w:val="20"/>
        </w:rPr>
        <w:t xml:space="preserve"> </w:t>
      </w:r>
      <w:proofErr w:type="spellStart"/>
      <w:r w:rsidR="008C7CBF">
        <w:rPr>
          <w:sz w:val="20"/>
          <w:szCs w:val="20"/>
        </w:rPr>
        <w:t>bekezdése</w:t>
      </w:r>
      <w:proofErr w:type="spellEnd"/>
      <w:r w:rsidR="008C7CBF">
        <w:rPr>
          <w:sz w:val="20"/>
          <w:szCs w:val="20"/>
        </w:rPr>
        <w:t xml:space="preserve"> </w:t>
      </w:r>
      <w:proofErr w:type="spellStart"/>
      <w:r w:rsidR="008C7CBF">
        <w:rPr>
          <w:sz w:val="20"/>
          <w:szCs w:val="20"/>
        </w:rPr>
        <w:t>alkalmazandó</w:t>
      </w:r>
      <w:proofErr w:type="spellEnd"/>
      <w:r>
        <w:rPr>
          <w:sz w:val="20"/>
          <w:szCs w:val="20"/>
        </w:rPr>
        <w:t xml:space="preserve">, a </w:t>
      </w:r>
      <w:r w:rsidRPr="0038723A">
        <w:rPr>
          <w:sz w:val="20"/>
          <w:szCs w:val="20"/>
        </w:rPr>
        <w:t>3.2.4.2.b.6</w:t>
      </w:r>
      <w:r>
        <w:rPr>
          <w:sz w:val="20"/>
          <w:szCs w:val="20"/>
        </w:rPr>
        <w:t xml:space="preserve"> </w:t>
      </w:r>
      <w:proofErr w:type="spellStart"/>
      <w:r>
        <w:rPr>
          <w:sz w:val="20"/>
          <w:szCs w:val="20"/>
        </w:rPr>
        <w:t>illetve</w:t>
      </w:r>
      <w:proofErr w:type="spellEnd"/>
      <w:r>
        <w:rPr>
          <w:sz w:val="20"/>
          <w:szCs w:val="20"/>
        </w:rPr>
        <w:t xml:space="preserve"> a</w:t>
      </w:r>
      <w:r w:rsidRPr="0038723A">
        <w:rPr>
          <w:sz w:val="20"/>
          <w:szCs w:val="20"/>
        </w:rPr>
        <w:t xml:space="preserve"> 3.2.4.2.b.7</w:t>
      </w:r>
      <w:r>
        <w:rPr>
          <w:sz w:val="20"/>
          <w:szCs w:val="20"/>
        </w:rPr>
        <w:t xml:space="preserve"> </w:t>
      </w:r>
      <w:proofErr w:type="spellStart"/>
      <w:r>
        <w:rPr>
          <w:sz w:val="20"/>
          <w:szCs w:val="20"/>
        </w:rPr>
        <w:t>oszlopok</w:t>
      </w:r>
      <w:proofErr w:type="spellEnd"/>
      <w:r>
        <w:rPr>
          <w:sz w:val="20"/>
          <w:szCs w:val="20"/>
        </w:rPr>
        <w:t xml:space="preserve"> </w:t>
      </w:r>
      <w:proofErr w:type="spellStart"/>
      <w:r>
        <w:rPr>
          <w:sz w:val="20"/>
          <w:szCs w:val="20"/>
        </w:rPr>
        <w:t>céljából</w:t>
      </w:r>
      <w:proofErr w:type="spellEnd"/>
      <w:r>
        <w:rPr>
          <w:sz w:val="20"/>
          <w:szCs w:val="20"/>
        </w:rPr>
        <w:t xml:space="preserve">, </w:t>
      </w:r>
      <w:proofErr w:type="spellStart"/>
      <w:r>
        <w:rPr>
          <w:sz w:val="20"/>
          <w:szCs w:val="20"/>
        </w:rPr>
        <w:t>az</w:t>
      </w:r>
      <w:proofErr w:type="spellEnd"/>
      <w:r>
        <w:rPr>
          <w:sz w:val="20"/>
          <w:szCs w:val="20"/>
        </w:rPr>
        <w:t xml:space="preserve"> </w:t>
      </w:r>
      <w:proofErr w:type="spellStart"/>
      <w:r>
        <w:rPr>
          <w:sz w:val="20"/>
          <w:szCs w:val="20"/>
        </w:rPr>
        <w:t>adatszolgáltatást</w:t>
      </w:r>
      <w:proofErr w:type="spellEnd"/>
      <w:r>
        <w:rPr>
          <w:sz w:val="20"/>
          <w:szCs w:val="20"/>
        </w:rPr>
        <w:t xml:space="preserve"> </w:t>
      </w:r>
      <w:proofErr w:type="spellStart"/>
      <w:r>
        <w:rPr>
          <w:sz w:val="20"/>
          <w:szCs w:val="20"/>
        </w:rPr>
        <w:t>teljesítő</w:t>
      </w:r>
      <w:proofErr w:type="spellEnd"/>
      <w:r>
        <w:rPr>
          <w:sz w:val="20"/>
          <w:szCs w:val="20"/>
        </w:rPr>
        <w:t xml:space="preserve"> </w:t>
      </w:r>
      <w:proofErr w:type="spellStart"/>
      <w:r>
        <w:rPr>
          <w:sz w:val="20"/>
          <w:szCs w:val="20"/>
        </w:rPr>
        <w:t>Csoporttag</w:t>
      </w:r>
      <w:proofErr w:type="spellEnd"/>
      <w:r>
        <w:rPr>
          <w:sz w:val="20"/>
          <w:szCs w:val="20"/>
        </w:rPr>
        <w:t xml:space="preserve"> </w:t>
      </w:r>
      <w:proofErr w:type="spellStart"/>
      <w:r>
        <w:rPr>
          <w:sz w:val="20"/>
          <w:szCs w:val="20"/>
        </w:rPr>
        <w:t>kitölti</w:t>
      </w:r>
      <w:proofErr w:type="spellEnd"/>
      <w:r>
        <w:rPr>
          <w:sz w:val="20"/>
          <w:szCs w:val="20"/>
        </w:rPr>
        <w:t xml:space="preserve"> </w:t>
      </w:r>
      <w:proofErr w:type="spellStart"/>
      <w:r>
        <w:rPr>
          <w:sz w:val="20"/>
          <w:szCs w:val="20"/>
        </w:rPr>
        <w:t>az</w:t>
      </w:r>
      <w:proofErr w:type="spellEnd"/>
      <w:r>
        <w:rPr>
          <w:sz w:val="20"/>
          <w:szCs w:val="20"/>
        </w:rPr>
        <w:t xml:space="preserve"> </w:t>
      </w:r>
      <w:proofErr w:type="spellStart"/>
      <w:r>
        <w:rPr>
          <w:sz w:val="20"/>
          <w:szCs w:val="20"/>
        </w:rPr>
        <w:t>első</w:t>
      </w:r>
      <w:proofErr w:type="spellEnd"/>
      <w:r>
        <w:rPr>
          <w:sz w:val="20"/>
          <w:szCs w:val="20"/>
        </w:rPr>
        <w:t xml:space="preserve"> sort a 4.3.3 </w:t>
      </w:r>
      <w:proofErr w:type="spellStart"/>
      <w:r>
        <w:rPr>
          <w:sz w:val="20"/>
          <w:szCs w:val="20"/>
        </w:rPr>
        <w:t>Cikk</w:t>
      </w:r>
      <w:proofErr w:type="spellEnd"/>
      <w:r>
        <w:rPr>
          <w:sz w:val="20"/>
          <w:szCs w:val="20"/>
        </w:rPr>
        <w:t xml:space="preserve"> </w:t>
      </w:r>
      <w:proofErr w:type="spellStart"/>
      <w:r>
        <w:rPr>
          <w:sz w:val="20"/>
          <w:szCs w:val="20"/>
        </w:rPr>
        <w:t>kiigazítását</w:t>
      </w:r>
      <w:proofErr w:type="spellEnd"/>
      <w:r>
        <w:rPr>
          <w:sz w:val="20"/>
          <w:szCs w:val="20"/>
        </w:rPr>
        <w:t xml:space="preserve"> </w:t>
      </w:r>
      <w:proofErr w:type="spellStart"/>
      <w:r>
        <w:rPr>
          <w:sz w:val="20"/>
          <w:szCs w:val="20"/>
        </w:rPr>
        <w:t>megelőző</w:t>
      </w:r>
      <w:proofErr w:type="spellEnd"/>
      <w:r>
        <w:rPr>
          <w:sz w:val="20"/>
          <w:szCs w:val="20"/>
        </w:rPr>
        <w:t xml:space="preserve"> </w:t>
      </w:r>
      <w:proofErr w:type="spellStart"/>
      <w:r>
        <w:rPr>
          <w:sz w:val="20"/>
          <w:szCs w:val="20"/>
        </w:rPr>
        <w:t>összeggel</w:t>
      </w:r>
      <w:proofErr w:type="spellEnd"/>
      <w:r>
        <w:rPr>
          <w:sz w:val="20"/>
          <w:szCs w:val="20"/>
        </w:rPr>
        <w:t>, (</w:t>
      </w:r>
      <w:proofErr w:type="spellStart"/>
      <w:r>
        <w:rPr>
          <w:sz w:val="20"/>
          <w:szCs w:val="20"/>
        </w:rPr>
        <w:t>jelezve</w:t>
      </w:r>
      <w:proofErr w:type="spellEnd"/>
      <w:r>
        <w:rPr>
          <w:sz w:val="20"/>
          <w:szCs w:val="20"/>
        </w:rPr>
        <w:t xml:space="preserve"> a </w:t>
      </w:r>
      <w:proofErr w:type="spellStart"/>
      <w:r>
        <w:rPr>
          <w:sz w:val="20"/>
          <w:szCs w:val="20"/>
        </w:rPr>
        <w:t>megfelelő</w:t>
      </w:r>
      <w:proofErr w:type="spellEnd"/>
      <w:r>
        <w:rPr>
          <w:sz w:val="20"/>
          <w:szCs w:val="20"/>
        </w:rPr>
        <w:t xml:space="preserve"> </w:t>
      </w:r>
      <w:proofErr w:type="spellStart"/>
      <w:r>
        <w:rPr>
          <w:sz w:val="20"/>
          <w:szCs w:val="20"/>
        </w:rPr>
        <w:t>alpontját</w:t>
      </w:r>
      <w:proofErr w:type="spellEnd"/>
      <w:r>
        <w:rPr>
          <w:sz w:val="20"/>
          <w:szCs w:val="20"/>
        </w:rPr>
        <w:t xml:space="preserve"> a 4.3.2 </w:t>
      </w:r>
      <w:proofErr w:type="spellStart"/>
      <w:r>
        <w:rPr>
          <w:sz w:val="20"/>
          <w:szCs w:val="20"/>
        </w:rPr>
        <w:t>Cikkenek</w:t>
      </w:r>
      <w:proofErr w:type="spellEnd"/>
      <w:r>
        <w:rPr>
          <w:sz w:val="20"/>
          <w:szCs w:val="20"/>
        </w:rPr>
        <w:t xml:space="preserve"> a</w:t>
      </w:r>
      <w:r w:rsidRPr="0038723A">
        <w:rPr>
          <w:sz w:val="20"/>
          <w:szCs w:val="20"/>
        </w:rPr>
        <w:t xml:space="preserve"> 3.2.4.2.b.3</w:t>
      </w:r>
      <w:r>
        <w:rPr>
          <w:sz w:val="20"/>
          <w:szCs w:val="20"/>
        </w:rPr>
        <w:t xml:space="preserve"> </w:t>
      </w:r>
      <w:proofErr w:type="spellStart"/>
      <w:r>
        <w:rPr>
          <w:sz w:val="20"/>
          <w:szCs w:val="20"/>
        </w:rPr>
        <w:t>oszlopban</w:t>
      </w:r>
      <w:proofErr w:type="spellEnd"/>
      <w:r w:rsidRPr="0038723A">
        <w:rPr>
          <w:sz w:val="20"/>
          <w:szCs w:val="20"/>
        </w:rPr>
        <w:t xml:space="preserve">) </w:t>
      </w:r>
      <w:r>
        <w:rPr>
          <w:sz w:val="20"/>
          <w:szCs w:val="20"/>
        </w:rPr>
        <w:t xml:space="preserve">és </w:t>
      </w:r>
      <w:proofErr w:type="spellStart"/>
      <w:r>
        <w:rPr>
          <w:sz w:val="20"/>
          <w:szCs w:val="20"/>
        </w:rPr>
        <w:t>kitölti</w:t>
      </w:r>
      <w:proofErr w:type="spellEnd"/>
      <w:r>
        <w:rPr>
          <w:sz w:val="20"/>
          <w:szCs w:val="20"/>
        </w:rPr>
        <w:t xml:space="preserve"> a </w:t>
      </w:r>
      <w:proofErr w:type="spellStart"/>
      <w:r>
        <w:rPr>
          <w:sz w:val="20"/>
          <w:szCs w:val="20"/>
        </w:rPr>
        <w:t>második</w:t>
      </w:r>
      <w:proofErr w:type="spellEnd"/>
      <w:r>
        <w:rPr>
          <w:sz w:val="20"/>
          <w:szCs w:val="20"/>
        </w:rPr>
        <w:t xml:space="preserve"> sort a 4.3.3 </w:t>
      </w:r>
      <w:proofErr w:type="spellStart"/>
      <w:r>
        <w:rPr>
          <w:sz w:val="20"/>
          <w:szCs w:val="20"/>
        </w:rPr>
        <w:t>Cikk</w:t>
      </w:r>
      <w:proofErr w:type="spellEnd"/>
      <w:r>
        <w:rPr>
          <w:sz w:val="20"/>
          <w:szCs w:val="20"/>
        </w:rPr>
        <w:t xml:space="preserve"> </w:t>
      </w:r>
      <w:proofErr w:type="spellStart"/>
      <w:r w:rsidR="008C7CBF">
        <w:rPr>
          <w:sz w:val="20"/>
          <w:szCs w:val="20"/>
        </w:rPr>
        <w:t>szeritni</w:t>
      </w:r>
      <w:proofErr w:type="spellEnd"/>
      <w:r w:rsidR="008C7CBF">
        <w:rPr>
          <w:sz w:val="20"/>
          <w:szCs w:val="20"/>
        </w:rPr>
        <w:t xml:space="preserve"> </w:t>
      </w:r>
      <w:proofErr w:type="spellStart"/>
      <w:r w:rsidR="008C7CBF">
        <w:rPr>
          <w:sz w:val="20"/>
          <w:szCs w:val="20"/>
        </w:rPr>
        <w:t>kiigazítást</w:t>
      </w:r>
      <w:proofErr w:type="spellEnd"/>
      <w:r w:rsidR="008C7CBF">
        <w:rPr>
          <w:sz w:val="20"/>
          <w:szCs w:val="20"/>
        </w:rPr>
        <w:t xml:space="preserve"> </w:t>
      </w:r>
      <w:proofErr w:type="spellStart"/>
      <w:r w:rsidR="008C7CBF">
        <w:rPr>
          <w:sz w:val="20"/>
          <w:szCs w:val="20"/>
        </w:rPr>
        <w:t>követő</w:t>
      </w:r>
      <w:proofErr w:type="spellEnd"/>
      <w:r w:rsidR="008C7CBF">
        <w:rPr>
          <w:sz w:val="20"/>
          <w:szCs w:val="20"/>
        </w:rPr>
        <w:t xml:space="preserve"> </w:t>
      </w:r>
      <w:proofErr w:type="spellStart"/>
      <w:r w:rsidR="008C7CBF">
        <w:rPr>
          <w:sz w:val="20"/>
          <w:szCs w:val="20"/>
        </w:rPr>
        <w:t>összeggel</w:t>
      </w:r>
      <w:proofErr w:type="spellEnd"/>
      <w:r w:rsidR="008C7CBF">
        <w:rPr>
          <w:sz w:val="20"/>
          <w:szCs w:val="20"/>
        </w:rPr>
        <w:t xml:space="preserve"> </w:t>
      </w:r>
      <w:r w:rsidRPr="0038723A">
        <w:rPr>
          <w:sz w:val="20"/>
          <w:szCs w:val="20"/>
        </w:rPr>
        <w:t xml:space="preserve"> (</w:t>
      </w:r>
      <w:proofErr w:type="spellStart"/>
      <w:r w:rsidR="008C7CBF">
        <w:rPr>
          <w:sz w:val="20"/>
          <w:szCs w:val="20"/>
        </w:rPr>
        <w:t>jelezve</w:t>
      </w:r>
      <w:proofErr w:type="spellEnd"/>
      <w:r w:rsidR="008C7CBF">
        <w:rPr>
          <w:sz w:val="20"/>
          <w:szCs w:val="20"/>
        </w:rPr>
        <w:t xml:space="preserve"> a 4.3.3 </w:t>
      </w:r>
      <w:proofErr w:type="spellStart"/>
      <w:r w:rsidR="008C7CBF">
        <w:rPr>
          <w:sz w:val="20"/>
          <w:szCs w:val="20"/>
        </w:rPr>
        <w:t>Cikk</w:t>
      </w:r>
      <w:proofErr w:type="spellEnd"/>
      <w:r w:rsidR="008C7CBF">
        <w:rPr>
          <w:sz w:val="20"/>
          <w:szCs w:val="20"/>
        </w:rPr>
        <w:t xml:space="preserve"> </w:t>
      </w:r>
      <w:proofErr w:type="spellStart"/>
      <w:r w:rsidR="008C7CBF">
        <w:rPr>
          <w:sz w:val="20"/>
          <w:szCs w:val="20"/>
        </w:rPr>
        <w:t>releváns</w:t>
      </w:r>
      <w:proofErr w:type="spellEnd"/>
      <w:r w:rsidR="008C7CBF">
        <w:rPr>
          <w:sz w:val="20"/>
          <w:szCs w:val="20"/>
        </w:rPr>
        <w:t xml:space="preserve"> </w:t>
      </w:r>
      <w:proofErr w:type="spellStart"/>
      <w:r w:rsidR="008C7CBF">
        <w:rPr>
          <w:sz w:val="20"/>
          <w:szCs w:val="20"/>
        </w:rPr>
        <w:t>alpontját</w:t>
      </w:r>
      <w:proofErr w:type="spellEnd"/>
      <w:r w:rsidR="008C7CBF">
        <w:rPr>
          <w:sz w:val="20"/>
          <w:szCs w:val="20"/>
        </w:rPr>
        <w:t xml:space="preserve"> </w:t>
      </w:r>
      <w:proofErr w:type="spellStart"/>
      <w:r w:rsidR="00496CD2">
        <w:rPr>
          <w:sz w:val="20"/>
          <w:szCs w:val="20"/>
        </w:rPr>
        <w:t>illetve</w:t>
      </w:r>
      <w:proofErr w:type="spellEnd"/>
      <w:r w:rsidR="00496CD2">
        <w:rPr>
          <w:sz w:val="20"/>
          <w:szCs w:val="20"/>
        </w:rPr>
        <w:t xml:space="preserve"> a 4.3.2 </w:t>
      </w:r>
      <w:proofErr w:type="spellStart"/>
      <w:r w:rsidR="00496CD2">
        <w:rPr>
          <w:sz w:val="20"/>
          <w:szCs w:val="20"/>
        </w:rPr>
        <w:t>Cikk</w:t>
      </w:r>
      <w:proofErr w:type="spellEnd"/>
      <w:r w:rsidR="00496CD2">
        <w:rPr>
          <w:sz w:val="20"/>
          <w:szCs w:val="20"/>
        </w:rPr>
        <w:t xml:space="preserve"> </w:t>
      </w:r>
      <w:proofErr w:type="spellStart"/>
      <w:r w:rsidR="00496CD2">
        <w:rPr>
          <w:sz w:val="20"/>
          <w:szCs w:val="20"/>
        </w:rPr>
        <w:t>releváns</w:t>
      </w:r>
      <w:proofErr w:type="spellEnd"/>
      <w:r w:rsidR="00496CD2">
        <w:rPr>
          <w:sz w:val="20"/>
          <w:szCs w:val="20"/>
        </w:rPr>
        <w:t xml:space="preserve"> </w:t>
      </w:r>
      <w:proofErr w:type="spellStart"/>
      <w:r w:rsidR="00496CD2">
        <w:rPr>
          <w:sz w:val="20"/>
          <w:szCs w:val="20"/>
        </w:rPr>
        <w:t>alpontját</w:t>
      </w:r>
      <w:proofErr w:type="spellEnd"/>
      <w:r w:rsidR="00496CD2">
        <w:rPr>
          <w:sz w:val="20"/>
          <w:szCs w:val="20"/>
        </w:rPr>
        <w:t xml:space="preserve"> </w:t>
      </w:r>
      <w:r w:rsidR="008C7CBF">
        <w:rPr>
          <w:sz w:val="20"/>
          <w:szCs w:val="20"/>
        </w:rPr>
        <w:t>a</w:t>
      </w:r>
      <w:r w:rsidRPr="0038723A">
        <w:rPr>
          <w:sz w:val="20"/>
          <w:szCs w:val="20"/>
        </w:rPr>
        <w:t xml:space="preserve"> 3.2.4.2.b.3</w:t>
      </w:r>
      <w:r w:rsidR="008C7CBF">
        <w:rPr>
          <w:sz w:val="20"/>
          <w:szCs w:val="20"/>
        </w:rPr>
        <w:t xml:space="preserve"> </w:t>
      </w:r>
      <w:proofErr w:type="spellStart"/>
      <w:r w:rsidR="008C7CBF">
        <w:rPr>
          <w:sz w:val="20"/>
          <w:szCs w:val="20"/>
        </w:rPr>
        <w:t>oszlopban</w:t>
      </w:r>
      <w:proofErr w:type="spellEnd"/>
      <w:r w:rsidRPr="0038723A">
        <w:rPr>
          <w:sz w:val="20"/>
          <w:szCs w:val="20"/>
        </w:rPr>
        <w:t>)</w:t>
      </w:r>
      <w:r w:rsidR="008C7CBF">
        <w:rPr>
          <w:sz w:val="20"/>
          <w:szCs w:val="20"/>
        </w:rPr>
        <w:t>.</w:t>
      </w:r>
    </w:p>
    <w:p w14:paraId="2687BEB7" w14:textId="4F9C50EC" w:rsidR="005F2AA8" w:rsidRPr="005C5961" w:rsidRDefault="005F2AA8" w:rsidP="009E222C">
      <w:pPr>
        <w:pStyle w:val="Default"/>
        <w:jc w:val="both"/>
        <w:rPr>
          <w:rFonts w:asciiTheme="minorHAnsi" w:hAnsiTheme="minorHAnsi" w:cstheme="minorBidi"/>
          <w:color w:val="auto"/>
          <w:sz w:val="22"/>
          <w:szCs w:val="22"/>
          <w:lang w:val="hu-HU"/>
        </w:rPr>
      </w:pPr>
    </w:p>
    <w:p w14:paraId="3AD9531D" w14:textId="44DA2DBC" w:rsidR="00873FA5" w:rsidRDefault="00873FA5"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3.2.4.2.b.4] Egyéb Adószám</w:t>
      </w:r>
    </w:p>
    <w:p w14:paraId="2C567285"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011958EC" w14:textId="5CA575D9" w:rsidR="00873FA5" w:rsidRPr="005C5961" w:rsidRDefault="00C37F6D"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Az Adószám mezőt az Adószám típus szekció korábbi leírásának megfelelően kell kitölteni. </w:t>
      </w:r>
    </w:p>
    <w:p w14:paraId="52A6F6E6" w14:textId="6A5AB310" w:rsidR="00C37F6D" w:rsidRPr="005C5961" w:rsidRDefault="00C37F6D" w:rsidP="009E222C">
      <w:pPr>
        <w:pStyle w:val="Default"/>
        <w:jc w:val="both"/>
        <w:rPr>
          <w:rFonts w:asciiTheme="minorHAnsi" w:hAnsiTheme="minorHAnsi" w:cstheme="minorBidi"/>
          <w:color w:val="auto"/>
          <w:sz w:val="22"/>
          <w:szCs w:val="22"/>
          <w:lang w:val="hu-HU"/>
        </w:rPr>
      </w:pPr>
    </w:p>
    <w:p w14:paraId="34946107" w14:textId="74341089" w:rsidR="00C37F6D" w:rsidRDefault="00C37F6D"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3.2.4.2.b.5] Fogadó országkód</w:t>
      </w:r>
    </w:p>
    <w:p w14:paraId="0892D2AA"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24CEA262" w14:textId="5C4E2550" w:rsidR="00EE7414" w:rsidRPr="00A12900" w:rsidRDefault="00EE7414" w:rsidP="00EE7414">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ResCountryCode</w:t>
      </w:r>
      <w:proofErr w:type="spellEnd"/>
      <w:r w:rsidRPr="00A12900">
        <w:rPr>
          <w:rFonts w:asciiTheme="minorHAnsi" w:hAnsiTheme="minorHAnsi" w:cstheme="minorBidi"/>
          <w:color w:val="auto"/>
          <w:sz w:val="22"/>
          <w:szCs w:val="22"/>
          <w:lang w:val="hu-HU"/>
        </w:rPr>
        <w:t>” elem mutatja a Csoporttag vagy Közös Vállalkozáscsoport tagjának joghatóságát</w:t>
      </w:r>
      <w:r w:rsidR="003139C9">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w:t>
      </w:r>
      <w:r w:rsidR="003139C9">
        <w:rPr>
          <w:rFonts w:asciiTheme="minorHAnsi" w:hAnsiTheme="minorHAnsi" w:cstheme="minorBidi"/>
          <w:color w:val="auto"/>
          <w:sz w:val="22"/>
          <w:szCs w:val="22"/>
          <w:lang w:val="hu-HU"/>
        </w:rPr>
        <w:t>mely</w:t>
      </w:r>
      <w:r w:rsidRPr="00A12900">
        <w:rPr>
          <w:rFonts w:asciiTheme="minorHAnsi" w:hAnsiTheme="minorHAnsi" w:cstheme="minorBidi"/>
          <w:color w:val="auto"/>
          <w:sz w:val="22"/>
          <w:szCs w:val="22"/>
          <w:lang w:val="hu-HU"/>
        </w:rPr>
        <w:t xml:space="preserve"> a kiigazításban részt vesz (2-karakterű alfabetikus országkód formájában ISO 3166-1 Alfa 2 sztenderd alapján). Az adatszolgáltatást teljesítő Csoporttag “Hontalan”-t jelent a Hontalan Csoporttagokra. Hontalan Csoporttagok jelentése esetén az “X5” kódot </w:t>
      </w:r>
      <w:proofErr w:type="spellStart"/>
      <w:r w:rsidRPr="00A12900">
        <w:rPr>
          <w:rFonts w:asciiTheme="minorHAnsi" w:hAnsiTheme="minorHAnsi" w:cstheme="minorBidi"/>
          <w:color w:val="auto"/>
          <w:sz w:val="22"/>
          <w:szCs w:val="22"/>
          <w:lang w:val="hu-HU"/>
        </w:rPr>
        <w:t>szükésges</w:t>
      </w:r>
      <w:proofErr w:type="spellEnd"/>
      <w:r w:rsidRPr="00A12900">
        <w:rPr>
          <w:rFonts w:asciiTheme="minorHAnsi" w:hAnsiTheme="minorHAnsi" w:cstheme="minorBidi"/>
          <w:color w:val="auto"/>
          <w:sz w:val="22"/>
          <w:szCs w:val="22"/>
          <w:lang w:val="hu-HU"/>
        </w:rPr>
        <w:t xml:space="preserve"> használni.</w:t>
      </w:r>
    </w:p>
    <w:p w14:paraId="78B8DAAE" w14:textId="66AA4F60" w:rsidR="00F36785" w:rsidRPr="005C5961" w:rsidRDefault="00F36785" w:rsidP="009E222C">
      <w:pPr>
        <w:pStyle w:val="Default"/>
        <w:jc w:val="both"/>
        <w:rPr>
          <w:sz w:val="20"/>
          <w:szCs w:val="20"/>
          <w:lang w:val="hu-HU"/>
        </w:rPr>
      </w:pPr>
    </w:p>
    <w:p w14:paraId="3F62C9FF" w14:textId="77777777" w:rsidR="0055180B" w:rsidRDefault="0055180B">
      <w:pPr>
        <w:rPr>
          <w:b/>
        </w:rPr>
      </w:pPr>
      <w:r>
        <w:rPr>
          <w:b/>
        </w:rPr>
        <w:br w:type="page"/>
      </w:r>
    </w:p>
    <w:p w14:paraId="2EB413FB" w14:textId="3F8DD64B" w:rsidR="00F36785" w:rsidRDefault="00F36785"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 xml:space="preserve">[Adatpont 3.2.4.2.b.6] </w:t>
      </w:r>
      <w:r w:rsidR="00B70570" w:rsidRPr="005C5961">
        <w:rPr>
          <w:rFonts w:asciiTheme="minorHAnsi" w:hAnsiTheme="minorHAnsi" w:cstheme="minorBidi"/>
          <w:b/>
          <w:color w:val="auto"/>
          <w:sz w:val="22"/>
          <w:szCs w:val="22"/>
          <w:lang w:val="hu-HU"/>
        </w:rPr>
        <w:t>Növelések</w:t>
      </w:r>
    </w:p>
    <w:p w14:paraId="11E1D3F4"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3BBB23D2" w14:textId="2E1EF836" w:rsidR="00B70570" w:rsidRPr="005C5961" w:rsidRDefault="00B70570"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A Csoporttag vagy Közös Vállalkozás Csoport tagjának Lefedett Adójának növekménye. A kereszt allokációja a lefedett adónak lefedi mind az adóráfordítást, mind a halaszott adóráfordítást. </w:t>
      </w:r>
    </w:p>
    <w:p w14:paraId="39D80BC4" w14:textId="77777777" w:rsidR="00B70570" w:rsidRPr="005C5961" w:rsidRDefault="00B70570" w:rsidP="009E222C">
      <w:pPr>
        <w:pStyle w:val="Default"/>
        <w:jc w:val="both"/>
        <w:rPr>
          <w:rFonts w:asciiTheme="minorHAnsi" w:hAnsiTheme="minorHAnsi" w:cstheme="minorBidi"/>
          <w:b/>
          <w:color w:val="auto"/>
          <w:sz w:val="22"/>
          <w:szCs w:val="22"/>
          <w:lang w:val="hu-HU"/>
        </w:rPr>
      </w:pPr>
    </w:p>
    <w:p w14:paraId="3BF62C2D" w14:textId="5064FD9B" w:rsidR="00B70570" w:rsidRDefault="00B7057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3.2.4.2.b.7] Csökkenése</w:t>
      </w:r>
      <w:r w:rsidR="00767C24" w:rsidRPr="005C5961">
        <w:rPr>
          <w:rFonts w:asciiTheme="minorHAnsi" w:hAnsiTheme="minorHAnsi" w:cstheme="minorBidi"/>
          <w:b/>
          <w:color w:val="auto"/>
          <w:sz w:val="22"/>
          <w:szCs w:val="22"/>
          <w:lang w:val="hu-HU"/>
        </w:rPr>
        <w:t>k</w:t>
      </w:r>
    </w:p>
    <w:p w14:paraId="0D1C120F" w14:textId="77777777" w:rsidR="0053704F" w:rsidRPr="005C5961" w:rsidRDefault="0053704F" w:rsidP="009E222C">
      <w:pPr>
        <w:pStyle w:val="Default"/>
        <w:jc w:val="both"/>
        <w:rPr>
          <w:rFonts w:asciiTheme="minorHAnsi" w:hAnsiTheme="minorHAnsi" w:cstheme="minorBidi"/>
          <w:color w:val="auto"/>
          <w:sz w:val="22"/>
          <w:szCs w:val="22"/>
          <w:lang w:val="hu-HU"/>
        </w:rPr>
      </w:pPr>
    </w:p>
    <w:p w14:paraId="5E0069FA" w14:textId="2E570AB8" w:rsidR="00B70570" w:rsidRPr="005C5961" w:rsidRDefault="00B70570" w:rsidP="00B70570">
      <w:pPr>
        <w:pStyle w:val="Default"/>
        <w:jc w:val="both"/>
        <w:rPr>
          <w:rFonts w:asciiTheme="minorHAnsi" w:hAnsiTheme="minorHAnsi" w:cstheme="minorBidi"/>
          <w:color w:val="auto"/>
          <w:sz w:val="22"/>
          <w:szCs w:val="22"/>
          <w:lang w:val="hu-HU"/>
        </w:rPr>
      </w:pPr>
      <w:r w:rsidRPr="005C5961">
        <w:rPr>
          <w:rFonts w:asciiTheme="minorHAnsi" w:hAnsiTheme="minorHAnsi" w:cstheme="minorBidi"/>
          <w:color w:val="auto"/>
          <w:sz w:val="22"/>
          <w:szCs w:val="22"/>
          <w:lang w:val="hu-HU"/>
        </w:rPr>
        <w:t xml:space="preserve">A Csoporttag vagy Közös Vállalkozás Csoport tagjának Lefedett Adójának csökkenése. A kereszt allokációja a lefedett adónak lefedi mind az adóráfordítást, mind a halaszott adóráfordítást. </w:t>
      </w:r>
    </w:p>
    <w:p w14:paraId="2ABFA100" w14:textId="149055F1" w:rsidR="00AC244E" w:rsidRPr="005C5961" w:rsidRDefault="00AC244E" w:rsidP="009E222C">
      <w:pPr>
        <w:pStyle w:val="Default"/>
        <w:jc w:val="both"/>
        <w:rPr>
          <w:rFonts w:asciiTheme="minorHAnsi" w:hAnsiTheme="minorHAnsi" w:cstheme="minorBidi"/>
          <w:color w:val="auto"/>
          <w:sz w:val="22"/>
          <w:szCs w:val="22"/>
          <w:lang w:val="hu-HU"/>
        </w:rPr>
      </w:pPr>
    </w:p>
    <w:p w14:paraId="0078235F" w14:textId="3CFA5CA8" w:rsidR="00AC244E" w:rsidRPr="005C5961" w:rsidRDefault="00AC244E"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75</w:t>
      </w:r>
      <w:r w:rsidR="0053704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3704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w:t>
      </w:r>
    </w:p>
    <w:p w14:paraId="4408632A" w14:textId="0C6C1DEA" w:rsidR="00767C24" w:rsidRPr="005C5961" w:rsidRDefault="00767C24"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1C2039DE" wp14:editId="2FCAA221">
            <wp:extent cx="5760720" cy="4051935"/>
            <wp:effectExtent l="0" t="0" r="0" b="5715"/>
            <wp:docPr id="82" name="Kép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760720" cy="4051935"/>
                    </a:xfrm>
                    <a:prstGeom prst="rect">
                      <a:avLst/>
                    </a:prstGeom>
                  </pic:spPr>
                </pic:pic>
              </a:graphicData>
            </a:graphic>
          </wp:inline>
        </w:drawing>
      </w:r>
    </w:p>
    <w:p w14:paraId="12110C59" w14:textId="3BC4ADA0" w:rsidR="00767C24" w:rsidRPr="005C5961" w:rsidRDefault="00767C24"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075BF5CB" wp14:editId="0169328B">
            <wp:extent cx="5760720" cy="1017905"/>
            <wp:effectExtent l="0" t="0" r="0" b="0"/>
            <wp:docPr id="83" name="Kép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760720" cy="1017905"/>
                    </a:xfrm>
                    <a:prstGeom prst="rect">
                      <a:avLst/>
                    </a:prstGeom>
                  </pic:spPr>
                </pic:pic>
              </a:graphicData>
            </a:graphic>
          </wp:inline>
        </w:drawing>
      </w:r>
    </w:p>
    <w:p w14:paraId="23DDCD75" w14:textId="77777777" w:rsidR="00761593" w:rsidRPr="005C5961" w:rsidRDefault="00761593" w:rsidP="009E222C">
      <w:pPr>
        <w:pStyle w:val="Default"/>
        <w:jc w:val="both"/>
        <w:rPr>
          <w:rFonts w:asciiTheme="minorHAnsi" w:hAnsiTheme="minorHAnsi" w:cstheme="minorBidi"/>
          <w:b/>
          <w:color w:val="auto"/>
          <w:sz w:val="22"/>
          <w:szCs w:val="22"/>
          <w:lang w:val="hu-HU"/>
        </w:rPr>
      </w:pPr>
    </w:p>
    <w:p w14:paraId="06DDE47F" w14:textId="3C1C5BCC" w:rsidR="00767C24" w:rsidRDefault="00767C24"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[Adatpont 3.2.4.2.c.6] A </w:t>
      </w:r>
      <w:proofErr w:type="spellStart"/>
      <w:r w:rsidRPr="005C5961">
        <w:rPr>
          <w:rFonts w:asciiTheme="minorHAnsi" w:hAnsiTheme="minorHAnsi" w:cstheme="minorBidi"/>
          <w:b/>
          <w:color w:val="auto"/>
          <w:sz w:val="22"/>
          <w:szCs w:val="22"/>
          <w:lang w:val="hu-HU"/>
        </w:rPr>
        <w:t>halsztottadó</w:t>
      </w:r>
      <w:proofErr w:type="spellEnd"/>
      <w:r w:rsidRPr="005C5961">
        <w:rPr>
          <w:rFonts w:asciiTheme="minorHAnsi" w:hAnsiTheme="minorHAnsi" w:cstheme="minorBidi"/>
          <w:b/>
          <w:color w:val="auto"/>
          <w:sz w:val="22"/>
          <w:szCs w:val="22"/>
          <w:lang w:val="hu-HU"/>
        </w:rPr>
        <w:t>-kiigazítás teljes összege</w:t>
      </w:r>
    </w:p>
    <w:p w14:paraId="5792870B"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036508CF" w14:textId="4E2C056B" w:rsidR="00767C24" w:rsidRPr="00A12900" w:rsidRDefault="000C186E"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r w:rsidR="008076AB" w:rsidRPr="00A12900">
        <w:rPr>
          <w:rFonts w:asciiTheme="minorHAnsi" w:hAnsiTheme="minorHAnsi" w:cstheme="minorBidi"/>
          <w:color w:val="auto"/>
          <w:sz w:val="22"/>
          <w:szCs w:val="22"/>
          <w:lang w:val="hu-HU"/>
        </w:rPr>
        <w:t>Total</w:t>
      </w:r>
      <w:r w:rsidRPr="00A12900">
        <w:rPr>
          <w:rFonts w:asciiTheme="minorHAnsi" w:hAnsiTheme="minorHAnsi" w:cstheme="minorBidi"/>
          <w:color w:val="auto"/>
          <w:sz w:val="22"/>
          <w:szCs w:val="22"/>
          <w:lang w:val="hu-HU"/>
        </w:rPr>
        <w:t>” elem mutatja az Összesen Halaszott Adó Kiigazítás összegét a Csoporttagra</w:t>
      </w:r>
      <w:r w:rsidR="0046580F">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illetve a Közös Vállalkozáscsoport tagjaira.  </w:t>
      </w:r>
    </w:p>
    <w:p w14:paraId="31ECCF00" w14:textId="022485C2" w:rsidR="00767C24" w:rsidRPr="00A12900" w:rsidRDefault="000C186E"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8076AB"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8076AB" w:rsidRPr="00A12900">
        <w:rPr>
          <w:rFonts w:asciiTheme="minorHAnsi" w:hAnsiTheme="minorHAnsi" w:cstheme="minorBidi"/>
          <w:color w:val="auto"/>
          <w:sz w:val="22"/>
          <w:szCs w:val="22"/>
          <w:lang w:val="hu-HU"/>
        </w:rPr>
        <w:t>DeferTaxExpense</w:t>
      </w:r>
      <w:proofErr w:type="spellEnd"/>
      <w:r w:rsidRPr="00A12900">
        <w:rPr>
          <w:rFonts w:asciiTheme="minorHAnsi" w:hAnsiTheme="minorHAnsi" w:cstheme="minorBidi"/>
          <w:color w:val="auto"/>
          <w:sz w:val="22"/>
          <w:szCs w:val="22"/>
          <w:lang w:val="hu-HU"/>
        </w:rPr>
        <w:t xml:space="preserve">” elem mutatja, hogy a halaszott adóráfordítás összegét </w:t>
      </w:r>
      <w:proofErr w:type="spellStart"/>
      <w:r w:rsidR="00127AC5" w:rsidRPr="00A12900">
        <w:rPr>
          <w:rFonts w:asciiTheme="minorHAnsi" w:hAnsiTheme="minorHAnsi" w:cstheme="minorBidi"/>
          <w:color w:val="auto"/>
          <w:sz w:val="22"/>
          <w:szCs w:val="22"/>
          <w:lang w:val="hu-HU"/>
        </w:rPr>
        <w:t>GloBE</w:t>
      </w:r>
      <w:proofErr w:type="spellEnd"/>
      <w:r w:rsidR="00127AC5" w:rsidRPr="00A12900">
        <w:rPr>
          <w:rFonts w:asciiTheme="minorHAnsi" w:hAnsiTheme="minorHAnsi" w:cstheme="minorBidi"/>
          <w:color w:val="auto"/>
          <w:sz w:val="22"/>
          <w:szCs w:val="22"/>
          <w:lang w:val="hu-HU"/>
        </w:rPr>
        <w:t xml:space="preserve"> célból</w:t>
      </w:r>
      <w:r w:rsidR="00D1566D" w:rsidRPr="00A12900">
        <w:rPr>
          <w:rFonts w:asciiTheme="minorHAnsi" w:hAnsiTheme="minorHAnsi" w:cstheme="minorBidi"/>
          <w:color w:val="auto"/>
          <w:sz w:val="22"/>
          <w:szCs w:val="22"/>
          <w:lang w:val="hu-HU"/>
        </w:rPr>
        <w:t xml:space="preserve"> a Csoporttagra vagy a Közös Vállalkozáscsoport tagjára még azelőtt</w:t>
      </w:r>
      <w:r w:rsidR="0046580F">
        <w:rPr>
          <w:rFonts w:asciiTheme="minorHAnsi" w:hAnsiTheme="minorHAnsi" w:cstheme="minorBidi"/>
          <w:color w:val="auto"/>
          <w:sz w:val="22"/>
          <w:szCs w:val="22"/>
          <w:lang w:val="hu-HU"/>
        </w:rPr>
        <w:t>,</w:t>
      </w:r>
      <w:r w:rsidR="00D1566D" w:rsidRPr="00A12900">
        <w:rPr>
          <w:rFonts w:asciiTheme="minorHAnsi" w:hAnsiTheme="minorHAnsi" w:cstheme="minorBidi"/>
          <w:color w:val="auto"/>
          <w:sz w:val="22"/>
          <w:szCs w:val="22"/>
          <w:lang w:val="hu-HU"/>
        </w:rPr>
        <w:t xml:space="preserve"> hogy átszámolták vagy kiigazították volna. Abban az esetben</w:t>
      </w:r>
      <w:r w:rsidR="003139C9">
        <w:rPr>
          <w:rFonts w:asciiTheme="minorHAnsi" w:hAnsiTheme="minorHAnsi" w:cstheme="minorBidi"/>
          <w:color w:val="auto"/>
          <w:sz w:val="22"/>
          <w:szCs w:val="22"/>
          <w:lang w:val="hu-HU"/>
        </w:rPr>
        <w:t>,</w:t>
      </w:r>
      <w:r w:rsidR="00D1566D" w:rsidRPr="00A12900">
        <w:rPr>
          <w:rFonts w:asciiTheme="minorHAnsi" w:hAnsiTheme="minorHAnsi" w:cstheme="minorBidi"/>
          <w:color w:val="auto"/>
          <w:sz w:val="22"/>
          <w:szCs w:val="22"/>
          <w:lang w:val="hu-HU"/>
        </w:rPr>
        <w:t xml:space="preserve"> ha eltérés van egy eszköz vagy forrás számviteli</w:t>
      </w:r>
      <w:r w:rsidR="003139C9">
        <w:rPr>
          <w:rFonts w:asciiTheme="minorHAnsi" w:hAnsiTheme="minorHAnsi" w:cstheme="minorBidi"/>
          <w:color w:val="auto"/>
          <w:sz w:val="22"/>
          <w:szCs w:val="22"/>
          <w:lang w:val="hu-HU"/>
        </w:rPr>
        <w:t>,</w:t>
      </w:r>
      <w:r w:rsidR="00D1566D" w:rsidRPr="00A12900">
        <w:rPr>
          <w:rFonts w:asciiTheme="minorHAnsi" w:hAnsiTheme="minorHAnsi" w:cstheme="minorBidi"/>
          <w:color w:val="auto"/>
          <w:sz w:val="22"/>
          <w:szCs w:val="22"/>
          <w:lang w:val="hu-HU"/>
        </w:rPr>
        <w:t xml:space="preserve"> illetve </w:t>
      </w:r>
      <w:proofErr w:type="spellStart"/>
      <w:r w:rsidR="00D1566D" w:rsidRPr="00A12900">
        <w:rPr>
          <w:rFonts w:asciiTheme="minorHAnsi" w:hAnsiTheme="minorHAnsi" w:cstheme="minorBidi"/>
          <w:color w:val="auto"/>
          <w:sz w:val="22"/>
          <w:szCs w:val="22"/>
          <w:lang w:val="hu-HU"/>
        </w:rPr>
        <w:t>GloBE</w:t>
      </w:r>
      <w:proofErr w:type="spellEnd"/>
      <w:r w:rsidR="00D1566D" w:rsidRPr="00A12900">
        <w:rPr>
          <w:rFonts w:asciiTheme="minorHAnsi" w:hAnsiTheme="minorHAnsi" w:cstheme="minorBidi"/>
          <w:color w:val="auto"/>
          <w:sz w:val="22"/>
          <w:szCs w:val="22"/>
          <w:lang w:val="hu-HU"/>
        </w:rPr>
        <w:t xml:space="preserve"> szerinti könyv szerinti értékében, a halaszott adóráfordítás részt </w:t>
      </w:r>
      <w:r w:rsidR="00687AE2" w:rsidRPr="00A12900">
        <w:rPr>
          <w:rFonts w:asciiTheme="minorHAnsi" w:hAnsiTheme="minorHAnsi" w:cstheme="minorBidi"/>
          <w:color w:val="auto"/>
          <w:sz w:val="22"/>
          <w:szCs w:val="22"/>
          <w:lang w:val="hu-HU"/>
        </w:rPr>
        <w:t xml:space="preserve">a </w:t>
      </w:r>
      <w:proofErr w:type="spellStart"/>
      <w:r w:rsidR="00687AE2" w:rsidRPr="00A12900">
        <w:rPr>
          <w:rFonts w:asciiTheme="minorHAnsi" w:hAnsiTheme="minorHAnsi" w:cstheme="minorBidi"/>
          <w:color w:val="auto"/>
          <w:sz w:val="22"/>
          <w:szCs w:val="22"/>
          <w:lang w:val="hu-HU"/>
        </w:rPr>
        <w:t>GloBE</w:t>
      </w:r>
      <w:proofErr w:type="spellEnd"/>
      <w:r w:rsidR="00687AE2" w:rsidRPr="00A12900">
        <w:rPr>
          <w:rFonts w:asciiTheme="minorHAnsi" w:hAnsiTheme="minorHAnsi" w:cstheme="minorBidi"/>
          <w:color w:val="auto"/>
          <w:sz w:val="22"/>
          <w:szCs w:val="22"/>
          <w:lang w:val="hu-HU"/>
        </w:rPr>
        <w:t xml:space="preserve"> könyv szerinti érték alapján kell kiszámítani a megfelelő Adminisztratív Iránymutatásnak megfelelően. Ha a halaszott adóráfordítást tartozik egyenleggel veszik számba a </w:t>
      </w:r>
      <w:r w:rsidR="00CE585C" w:rsidRPr="00A12900">
        <w:rPr>
          <w:rFonts w:asciiTheme="minorHAnsi" w:hAnsiTheme="minorHAnsi" w:cstheme="minorBidi"/>
          <w:color w:val="auto"/>
          <w:sz w:val="22"/>
          <w:szCs w:val="22"/>
          <w:lang w:val="hu-HU"/>
        </w:rPr>
        <w:t>halasztott adóráfordítás számlán</w:t>
      </w:r>
      <w:r w:rsidR="00687AE2" w:rsidRPr="00A12900">
        <w:rPr>
          <w:rFonts w:asciiTheme="minorHAnsi" w:hAnsiTheme="minorHAnsi" w:cstheme="minorBidi"/>
          <w:color w:val="auto"/>
          <w:sz w:val="22"/>
          <w:szCs w:val="22"/>
          <w:lang w:val="hu-HU"/>
        </w:rPr>
        <w:t>, akkor az ös</w:t>
      </w:r>
      <w:r w:rsidR="00CE585C" w:rsidRPr="00A12900">
        <w:rPr>
          <w:rFonts w:asciiTheme="minorHAnsi" w:hAnsiTheme="minorHAnsi" w:cstheme="minorBidi"/>
          <w:color w:val="auto"/>
          <w:sz w:val="22"/>
          <w:szCs w:val="22"/>
          <w:lang w:val="hu-HU"/>
        </w:rPr>
        <w:t>szeget pozitív szám</w:t>
      </w:r>
      <w:r w:rsidR="00687AE2" w:rsidRPr="00A12900">
        <w:rPr>
          <w:rFonts w:asciiTheme="minorHAnsi" w:hAnsiTheme="minorHAnsi" w:cstheme="minorBidi"/>
          <w:color w:val="auto"/>
          <w:sz w:val="22"/>
          <w:szCs w:val="22"/>
          <w:lang w:val="hu-HU"/>
        </w:rPr>
        <w:t xml:space="preserve">ként kell </w:t>
      </w:r>
      <w:r w:rsidR="00687AE2" w:rsidRPr="00A12900">
        <w:rPr>
          <w:rFonts w:asciiTheme="minorHAnsi" w:hAnsiTheme="minorHAnsi" w:cstheme="minorBidi"/>
          <w:color w:val="auto"/>
          <w:sz w:val="22"/>
          <w:szCs w:val="22"/>
          <w:lang w:val="hu-HU"/>
        </w:rPr>
        <w:lastRenderedPageBreak/>
        <w:t xml:space="preserve">bemutatni. </w:t>
      </w:r>
      <w:r w:rsidR="00CE585C" w:rsidRPr="00A12900">
        <w:rPr>
          <w:rFonts w:asciiTheme="minorHAnsi" w:hAnsiTheme="minorHAnsi" w:cstheme="minorBidi"/>
          <w:color w:val="auto"/>
          <w:sz w:val="22"/>
          <w:szCs w:val="22"/>
          <w:lang w:val="hu-HU"/>
        </w:rPr>
        <w:t>Ha a halaszott adóráfordítást követel egyenleggel veszik számba a halasztott adóráfordítás számlán, akkor az összeget negatív számként kell bemutatni.</w:t>
      </w:r>
    </w:p>
    <w:p w14:paraId="56F9B64A" w14:textId="44D32B58" w:rsidR="000857BA" w:rsidRPr="005C5961" w:rsidRDefault="000857BA" w:rsidP="009E222C">
      <w:pPr>
        <w:pStyle w:val="Default"/>
        <w:jc w:val="both"/>
        <w:rPr>
          <w:rFonts w:asciiTheme="minorHAnsi" w:hAnsiTheme="minorHAnsi" w:cstheme="minorBidi"/>
          <w:color w:val="auto"/>
          <w:sz w:val="22"/>
          <w:szCs w:val="22"/>
          <w:lang w:val="hu-HU"/>
        </w:rPr>
      </w:pPr>
    </w:p>
    <w:p w14:paraId="4C27BABF" w14:textId="6BC176C4" w:rsidR="000857BA" w:rsidRPr="005C5961" w:rsidRDefault="000857B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78-85</w:t>
      </w:r>
      <w:r w:rsidR="0053704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3704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Elections</w:t>
      </w:r>
      <w:proofErr w:type="spellEnd"/>
      <w:r w:rsidRPr="005C5961">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lang w:val="hu-HU"/>
        </w:rPr>
        <w:t xml:space="preserve"> </w:t>
      </w:r>
    </w:p>
    <w:p w14:paraId="052CB26E" w14:textId="77777777" w:rsidR="000857BA" w:rsidRPr="005C5961" w:rsidRDefault="000857BA" w:rsidP="009E222C">
      <w:pPr>
        <w:pStyle w:val="Default"/>
        <w:jc w:val="both"/>
        <w:rPr>
          <w:rFonts w:asciiTheme="minorHAnsi" w:hAnsiTheme="minorHAnsi" w:cstheme="minorBidi"/>
          <w:color w:val="auto"/>
          <w:sz w:val="22"/>
          <w:szCs w:val="22"/>
          <w:lang w:val="hu-HU"/>
        </w:rPr>
      </w:pPr>
    </w:p>
    <w:p w14:paraId="7EB6D7A8" w14:textId="7F5BE748" w:rsidR="00767C24" w:rsidRPr="005C5961" w:rsidRDefault="00761593"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44C0936E" wp14:editId="20802495">
            <wp:extent cx="5760720" cy="3833495"/>
            <wp:effectExtent l="0" t="0" r="0" b="0"/>
            <wp:docPr id="85" name="Kép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760720" cy="3833495"/>
                    </a:xfrm>
                    <a:prstGeom prst="rect">
                      <a:avLst/>
                    </a:prstGeom>
                  </pic:spPr>
                </pic:pic>
              </a:graphicData>
            </a:graphic>
          </wp:inline>
        </w:drawing>
      </w:r>
    </w:p>
    <w:p w14:paraId="43A23750" w14:textId="77777777" w:rsidR="00A3180B" w:rsidRPr="005C5961" w:rsidRDefault="00A3180B" w:rsidP="009E222C">
      <w:pPr>
        <w:pStyle w:val="Default"/>
        <w:jc w:val="both"/>
        <w:rPr>
          <w:rFonts w:asciiTheme="minorHAnsi" w:hAnsiTheme="minorHAnsi" w:cstheme="minorBidi"/>
          <w:color w:val="auto"/>
          <w:sz w:val="22"/>
          <w:szCs w:val="22"/>
          <w:lang w:val="hu-HU"/>
        </w:rPr>
      </w:pPr>
    </w:p>
    <w:p w14:paraId="09E2D1BB" w14:textId="7E9F5B3D" w:rsidR="00A3180B" w:rsidRDefault="000538D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3.2.4.3.4]</w:t>
      </w:r>
    </w:p>
    <w:p w14:paraId="6C0F3868" w14:textId="77777777" w:rsidR="0053704F" w:rsidRPr="005C5961" w:rsidRDefault="0053704F" w:rsidP="009E222C">
      <w:pPr>
        <w:pStyle w:val="Default"/>
        <w:jc w:val="both"/>
        <w:rPr>
          <w:rFonts w:asciiTheme="minorHAnsi" w:hAnsiTheme="minorHAnsi" w:cstheme="minorBidi"/>
          <w:b/>
          <w:color w:val="auto"/>
          <w:sz w:val="22"/>
          <w:szCs w:val="22"/>
          <w:lang w:val="hu-HU"/>
        </w:rPr>
      </w:pPr>
    </w:p>
    <w:p w14:paraId="2A8D1E25" w14:textId="7AD10B61" w:rsidR="00A3180B" w:rsidRPr="005C5961" w:rsidRDefault="00BE17E2"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Választás éve az adott választás tekintetében.</w:t>
      </w:r>
    </w:p>
    <w:p w14:paraId="1F6EF11F" w14:textId="7E2505F4" w:rsidR="000538DA" w:rsidRPr="005C5961" w:rsidRDefault="000538DA" w:rsidP="009E222C">
      <w:pPr>
        <w:pStyle w:val="Default"/>
        <w:jc w:val="both"/>
        <w:rPr>
          <w:rFonts w:asciiTheme="minorHAnsi" w:hAnsiTheme="minorHAnsi" w:cstheme="minorBidi"/>
          <w:color w:val="auto"/>
          <w:sz w:val="22"/>
          <w:szCs w:val="22"/>
          <w:lang w:val="hu-HU"/>
        </w:rPr>
      </w:pPr>
    </w:p>
    <w:p w14:paraId="5768B183" w14:textId="51C6EDF1" w:rsidR="000538DA" w:rsidRDefault="000538DA" w:rsidP="000538DA">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3.2.4.3.5]</w:t>
      </w:r>
    </w:p>
    <w:p w14:paraId="658CC511" w14:textId="77777777" w:rsidR="0053704F" w:rsidRPr="005C5961" w:rsidRDefault="0053704F" w:rsidP="000538DA">
      <w:pPr>
        <w:pStyle w:val="Default"/>
        <w:jc w:val="both"/>
        <w:rPr>
          <w:rFonts w:asciiTheme="minorHAnsi" w:hAnsiTheme="minorHAnsi" w:cstheme="minorBidi"/>
          <w:b/>
          <w:color w:val="auto"/>
          <w:sz w:val="22"/>
          <w:szCs w:val="22"/>
          <w:lang w:val="hu-HU"/>
        </w:rPr>
      </w:pPr>
    </w:p>
    <w:p w14:paraId="26B173C0" w14:textId="4BEC11CE" w:rsidR="003161B3" w:rsidRPr="0055180B" w:rsidRDefault="00BE17E2" w:rsidP="0055180B">
      <w:pPr>
        <w:pStyle w:val="HTML-kntformzott"/>
        <w:shd w:val="clear" w:color="auto" w:fill="F8F9FA"/>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 xml:space="preserve">A „Visszavonás éve” elem azt az évet jelöli, amelyben a választást visszavonták (ha van ilyen). Az adatszolgáltatást teljesítő Csoporttagnak a Visszavonás évét a Visszavonás évére vonatkozóan benyújtott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Információs Adatszolgáltatásban, valamint a Visszavonás évét követő négy adóévre vonatkozóan benyújtott </w:t>
      </w:r>
      <w:proofErr w:type="spellStart"/>
      <w:r w:rsidRPr="00A12900">
        <w:rPr>
          <w:rFonts w:asciiTheme="minorHAnsi" w:eastAsiaTheme="minorHAnsi" w:hAnsiTheme="minorHAnsi" w:cstheme="minorBidi"/>
          <w:sz w:val="22"/>
          <w:szCs w:val="22"/>
          <w:lang w:val="hu-HU" w:eastAsia="en-US"/>
        </w:rPr>
        <w:t>GloBE</w:t>
      </w:r>
      <w:proofErr w:type="spellEnd"/>
      <w:r w:rsidRPr="00A12900">
        <w:rPr>
          <w:rFonts w:asciiTheme="minorHAnsi" w:eastAsiaTheme="minorHAnsi" w:hAnsiTheme="minorHAnsi" w:cstheme="minorBidi"/>
          <w:sz w:val="22"/>
          <w:szCs w:val="22"/>
          <w:lang w:val="hu-HU" w:eastAsia="en-US"/>
        </w:rPr>
        <w:t xml:space="preserve"> Információs Adatszolgáltatásban kell megadnia.</w:t>
      </w:r>
    </w:p>
    <w:p w14:paraId="287EAF9A" w14:textId="579DF57D" w:rsidR="000538DA" w:rsidRPr="005C5961" w:rsidRDefault="000538DA" w:rsidP="009E222C">
      <w:pPr>
        <w:pStyle w:val="Default"/>
        <w:jc w:val="both"/>
        <w:rPr>
          <w:rFonts w:asciiTheme="minorHAnsi" w:hAnsiTheme="minorHAnsi" w:cstheme="minorBidi"/>
          <w:color w:val="auto"/>
          <w:sz w:val="22"/>
          <w:szCs w:val="22"/>
          <w:lang w:val="hu-HU"/>
        </w:rPr>
      </w:pPr>
    </w:p>
    <w:p w14:paraId="0A983706" w14:textId="77777777" w:rsidR="0055180B" w:rsidRDefault="0055180B">
      <w:pPr>
        <w:rPr>
          <w:b/>
          <w:highlight w:val="yellow"/>
        </w:rPr>
      </w:pPr>
      <w:r>
        <w:rPr>
          <w:b/>
          <w:highlight w:val="yellow"/>
        </w:rPr>
        <w:br w:type="page"/>
      </w:r>
    </w:p>
    <w:p w14:paraId="575C82E6" w14:textId="3A73E154" w:rsidR="00A3180B" w:rsidRPr="005C5961" w:rsidRDefault="00B70B6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lastRenderedPageBreak/>
        <w:t>69</w:t>
      </w:r>
      <w:r w:rsidR="00206F8D" w:rsidRPr="005C5961">
        <w:rPr>
          <w:rFonts w:asciiTheme="minorHAnsi" w:hAnsiTheme="minorHAnsi" w:cstheme="minorBidi"/>
          <w:b/>
          <w:color w:val="auto"/>
          <w:sz w:val="22"/>
          <w:szCs w:val="22"/>
          <w:highlight w:val="yellow"/>
          <w:lang w:val="hu-HU"/>
        </w:rPr>
        <w:t>-71</w:t>
      </w:r>
      <w:r w:rsidR="0053704F">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3704F">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„Int </w:t>
      </w:r>
      <w:proofErr w:type="spellStart"/>
      <w:r w:rsidRPr="005C5961">
        <w:rPr>
          <w:rFonts w:asciiTheme="minorHAnsi" w:hAnsiTheme="minorHAnsi" w:cstheme="minorBidi"/>
          <w:b/>
          <w:color w:val="auto"/>
          <w:sz w:val="22"/>
          <w:szCs w:val="22"/>
          <w:highlight w:val="yellow"/>
          <w:lang w:val="hu-HU"/>
        </w:rPr>
        <w:t>Shipping</w:t>
      </w:r>
      <w:proofErr w:type="spellEnd"/>
      <w:r w:rsidRPr="005C5961">
        <w:rPr>
          <w:rFonts w:asciiTheme="minorHAnsi" w:hAnsiTheme="minorHAnsi" w:cstheme="minorBidi"/>
          <w:b/>
          <w:color w:val="auto"/>
          <w:sz w:val="22"/>
          <w:szCs w:val="22"/>
          <w:highlight w:val="yellow"/>
          <w:lang w:val="hu-HU"/>
        </w:rPr>
        <w:t xml:space="preserve"> </w:t>
      </w:r>
      <w:proofErr w:type="spellStart"/>
      <w:r w:rsidR="003D2260" w:rsidRPr="005C5961">
        <w:rPr>
          <w:rFonts w:asciiTheme="minorHAnsi" w:hAnsiTheme="minorHAnsi" w:cstheme="minorBidi"/>
          <w:b/>
          <w:color w:val="auto"/>
          <w:sz w:val="22"/>
          <w:szCs w:val="22"/>
          <w:highlight w:val="yellow"/>
          <w:lang w:val="hu-HU"/>
        </w:rPr>
        <w:t>Income</w:t>
      </w:r>
      <w:proofErr w:type="spellEnd"/>
      <w:r w:rsidR="003D2260" w:rsidRPr="005C5961">
        <w:rPr>
          <w:rFonts w:asciiTheme="minorHAnsi" w:hAnsiTheme="minorHAnsi" w:cstheme="minorBidi"/>
          <w:b/>
          <w:color w:val="auto"/>
          <w:sz w:val="22"/>
          <w:szCs w:val="22"/>
          <w:highlight w:val="yellow"/>
          <w:lang w:val="hu-HU"/>
        </w:rPr>
        <w:t>”</w:t>
      </w:r>
    </w:p>
    <w:p w14:paraId="63530ED6" w14:textId="77777777" w:rsidR="00A3180B" w:rsidRPr="005C5961" w:rsidRDefault="00A3180B" w:rsidP="009E222C">
      <w:pPr>
        <w:pStyle w:val="Default"/>
        <w:jc w:val="both"/>
        <w:rPr>
          <w:rFonts w:asciiTheme="minorHAnsi" w:hAnsiTheme="minorHAnsi" w:cstheme="minorBidi"/>
          <w:color w:val="auto"/>
          <w:sz w:val="22"/>
          <w:szCs w:val="22"/>
          <w:lang w:val="hu-HU"/>
        </w:rPr>
      </w:pPr>
    </w:p>
    <w:p w14:paraId="4D31B55B" w14:textId="6F0DB813" w:rsidR="00A3180B" w:rsidRPr="005C5961" w:rsidRDefault="00A3180B"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32DD76FC" wp14:editId="7DB9AAFB">
            <wp:extent cx="5760720" cy="3198495"/>
            <wp:effectExtent l="0" t="0" r="0" b="1905"/>
            <wp:docPr id="88" name="Kép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760720" cy="3198495"/>
                    </a:xfrm>
                    <a:prstGeom prst="rect">
                      <a:avLst/>
                    </a:prstGeom>
                  </pic:spPr>
                </pic:pic>
              </a:graphicData>
            </a:graphic>
          </wp:inline>
        </w:drawing>
      </w:r>
    </w:p>
    <w:p w14:paraId="07DD4119" w14:textId="7C5BB692" w:rsidR="00767C24" w:rsidRPr="005C5961" w:rsidRDefault="00761593"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785224E7" wp14:editId="26E87BCD">
            <wp:extent cx="5760720" cy="442595"/>
            <wp:effectExtent l="0" t="0" r="0" b="0"/>
            <wp:docPr id="86" name="Kép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760720" cy="442595"/>
                    </a:xfrm>
                    <a:prstGeom prst="rect">
                      <a:avLst/>
                    </a:prstGeom>
                  </pic:spPr>
                </pic:pic>
              </a:graphicData>
            </a:graphic>
          </wp:inline>
        </w:drawing>
      </w:r>
    </w:p>
    <w:p w14:paraId="27E8216F" w14:textId="77777777" w:rsidR="0056301E" w:rsidRDefault="0056301E" w:rsidP="009E222C">
      <w:pPr>
        <w:pStyle w:val="Default"/>
        <w:jc w:val="both"/>
        <w:rPr>
          <w:rFonts w:asciiTheme="minorHAnsi" w:hAnsiTheme="minorHAnsi" w:cstheme="minorBidi"/>
          <w:b/>
          <w:color w:val="auto"/>
          <w:sz w:val="22"/>
          <w:szCs w:val="22"/>
          <w:lang w:val="hu-HU"/>
        </w:rPr>
      </w:pPr>
    </w:p>
    <w:p w14:paraId="65DADCB4" w14:textId="20E26277" w:rsidR="00761593" w:rsidRDefault="003D226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3.2.4.4.a]</w:t>
      </w:r>
    </w:p>
    <w:p w14:paraId="5FBA218D"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388C2815" w14:textId="5FDAD364" w:rsidR="003D2260" w:rsidRPr="00A12900" w:rsidRDefault="00417616"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3D2260"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3D2260" w:rsidRPr="00A12900">
        <w:rPr>
          <w:rFonts w:asciiTheme="minorHAnsi" w:hAnsiTheme="minorHAnsi" w:cstheme="minorBidi"/>
          <w:color w:val="auto"/>
          <w:sz w:val="22"/>
          <w:szCs w:val="22"/>
          <w:lang w:val="hu-HU"/>
        </w:rPr>
        <w:t>IntShippingIncome</w:t>
      </w:r>
      <w:proofErr w:type="spellEnd"/>
      <w:r w:rsidRPr="00A12900">
        <w:rPr>
          <w:rFonts w:asciiTheme="minorHAnsi" w:hAnsiTheme="minorHAnsi" w:cstheme="minorBidi"/>
          <w:color w:val="auto"/>
          <w:sz w:val="22"/>
          <w:szCs w:val="22"/>
          <w:lang w:val="hu-HU"/>
        </w:rPr>
        <w:t>” elem mutatja az alkalmazását a Nemzetközi hajózásból származó jövedelem figyelmen kívül hagyásának. A táblázat összetevői a Nemzetközi Hajózásból származó jövedelem, a Nemzetközi hajózást kiegészítő tevékenységből származó elismert jövedelem, a Gazdasági jelenléten alapuló nyereségkivételre gyakorolt hatás és a Lefedett Adók elemek</w:t>
      </w:r>
      <w:r w:rsidR="003D2260"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 xml:space="preserve">Ezeket az információkat jelenteni kell független attól, hogy az átmeneti egyszerűsített joghatósági adatszolgáltatási keretet </w:t>
      </w:r>
      <w:proofErr w:type="spellStart"/>
      <w:r w:rsidRPr="00A12900">
        <w:rPr>
          <w:rFonts w:asciiTheme="minorHAnsi" w:hAnsiTheme="minorHAnsi" w:cstheme="minorBidi"/>
          <w:color w:val="auto"/>
          <w:sz w:val="22"/>
          <w:szCs w:val="22"/>
          <w:lang w:val="hu-HU"/>
        </w:rPr>
        <w:t>válaszották</w:t>
      </w:r>
      <w:proofErr w:type="spellEnd"/>
      <w:r w:rsidRPr="00A12900">
        <w:rPr>
          <w:rFonts w:asciiTheme="minorHAnsi" w:hAnsiTheme="minorHAnsi" w:cstheme="minorBidi"/>
          <w:color w:val="auto"/>
          <w:sz w:val="22"/>
          <w:szCs w:val="22"/>
          <w:lang w:val="hu-HU"/>
        </w:rPr>
        <w:t>-e vagy sem</w:t>
      </w:r>
    </w:p>
    <w:p w14:paraId="3D1DDAC0" w14:textId="376AFC7C" w:rsidR="003D2260" w:rsidRPr="005C5961" w:rsidRDefault="003D2260" w:rsidP="009E222C">
      <w:pPr>
        <w:pStyle w:val="Default"/>
        <w:jc w:val="both"/>
        <w:rPr>
          <w:sz w:val="20"/>
          <w:szCs w:val="20"/>
          <w:lang w:val="hu-HU"/>
        </w:rPr>
      </w:pPr>
    </w:p>
    <w:p w14:paraId="51C9EB6F" w14:textId="4FD9852D" w:rsidR="003D2260" w:rsidRDefault="003D226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3.2.4.4.a.2]</w:t>
      </w:r>
    </w:p>
    <w:p w14:paraId="27FDE87F"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66D6F2B3" w14:textId="36FAC9E3" w:rsidR="003D2260" w:rsidRPr="00A12900" w:rsidRDefault="00417616"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ismételhető “</w:t>
      </w:r>
      <w:proofErr w:type="spellStart"/>
      <w:r w:rsidR="003D2260" w:rsidRPr="00A12900">
        <w:rPr>
          <w:rFonts w:asciiTheme="minorHAnsi" w:hAnsiTheme="minorHAnsi" w:cstheme="minorBidi"/>
          <w:color w:val="auto"/>
          <w:sz w:val="22"/>
          <w:szCs w:val="22"/>
          <w:lang w:val="hu-HU"/>
        </w:rPr>
        <w:t>Category</w:t>
      </w:r>
      <w:proofErr w:type="spellEnd"/>
      <w:r w:rsidRPr="00A12900">
        <w:rPr>
          <w:rFonts w:asciiTheme="minorHAnsi" w:hAnsiTheme="minorHAnsi" w:cstheme="minorBidi"/>
          <w:color w:val="auto"/>
          <w:sz w:val="22"/>
          <w:szCs w:val="22"/>
          <w:lang w:val="hu-HU"/>
        </w:rPr>
        <w:t xml:space="preserve">” – kategória elem mutatja azokat a releváns tevékenységeket, </w:t>
      </w:r>
      <w:r w:rsidR="00F57DD3" w:rsidRPr="00A12900">
        <w:rPr>
          <w:rFonts w:asciiTheme="minorHAnsi" w:hAnsiTheme="minorHAnsi" w:cstheme="minorBidi"/>
          <w:color w:val="auto"/>
          <w:sz w:val="22"/>
          <w:szCs w:val="22"/>
          <w:lang w:val="hu-HU"/>
        </w:rPr>
        <w:t>amelyeket a 3.3.2 Cikk (a)-(f) alpontjaiban határoztunk meg annak függvényében, hogy mely Nemzetközi Hajózásból származó jövedelemre tettünk szert (több választás is lehetséges)</w:t>
      </w:r>
      <w:r w:rsidR="003D2260" w:rsidRPr="00A12900">
        <w:rPr>
          <w:rFonts w:asciiTheme="minorHAnsi" w:hAnsiTheme="minorHAnsi" w:cstheme="minorBidi"/>
          <w:color w:val="auto"/>
          <w:sz w:val="22"/>
          <w:szCs w:val="22"/>
          <w:lang w:val="hu-HU"/>
        </w:rPr>
        <w:t>.</w:t>
      </w:r>
    </w:p>
    <w:p w14:paraId="53669DB7" w14:textId="1E2238B3" w:rsidR="003D2260" w:rsidRPr="005C5961" w:rsidRDefault="003D2260" w:rsidP="009E222C">
      <w:pPr>
        <w:pStyle w:val="Default"/>
        <w:jc w:val="both"/>
        <w:rPr>
          <w:sz w:val="20"/>
          <w:szCs w:val="20"/>
          <w:lang w:val="hu-HU"/>
        </w:rPr>
      </w:pPr>
    </w:p>
    <w:p w14:paraId="775D3FDE" w14:textId="71146B73" w:rsidR="003D2260" w:rsidRDefault="003D2260" w:rsidP="003D226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3.2.4.4.a.3-5]</w:t>
      </w:r>
    </w:p>
    <w:p w14:paraId="142334DE" w14:textId="77777777" w:rsidR="0056301E" w:rsidRPr="005C5961" w:rsidRDefault="0056301E" w:rsidP="003D2260">
      <w:pPr>
        <w:pStyle w:val="Default"/>
        <w:jc w:val="both"/>
        <w:rPr>
          <w:rFonts w:asciiTheme="minorHAnsi" w:hAnsiTheme="minorHAnsi" w:cstheme="minorBidi"/>
          <w:b/>
          <w:color w:val="auto"/>
          <w:sz w:val="22"/>
          <w:szCs w:val="22"/>
          <w:lang w:val="hu-HU"/>
        </w:rPr>
      </w:pPr>
    </w:p>
    <w:p w14:paraId="21E5FE46" w14:textId="7312DB75" w:rsidR="003D2260" w:rsidRPr="00A12900" w:rsidRDefault="00F57DD3"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3D2260" w:rsidRPr="00A12900">
        <w:rPr>
          <w:rFonts w:asciiTheme="minorHAnsi" w:hAnsiTheme="minorHAnsi" w:cstheme="minorBidi"/>
          <w:color w:val="auto"/>
          <w:sz w:val="22"/>
          <w:szCs w:val="22"/>
          <w:lang w:val="hu-HU"/>
        </w:rPr>
        <w:t>Revenue</w:t>
      </w:r>
      <w:proofErr w:type="spellEnd"/>
      <w:r w:rsidRPr="00A12900">
        <w:rPr>
          <w:rFonts w:asciiTheme="minorHAnsi" w:hAnsiTheme="minorHAnsi" w:cstheme="minorBidi"/>
          <w:color w:val="auto"/>
          <w:sz w:val="22"/>
          <w:szCs w:val="22"/>
          <w:lang w:val="hu-HU"/>
        </w:rPr>
        <w:t>” - Bevétel és</w:t>
      </w:r>
      <w:r w:rsidR="003D2260"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3D2260" w:rsidRPr="00A12900">
        <w:rPr>
          <w:rFonts w:asciiTheme="minorHAnsi" w:hAnsiTheme="minorHAnsi" w:cstheme="minorBidi"/>
          <w:color w:val="auto"/>
          <w:sz w:val="22"/>
          <w:szCs w:val="22"/>
          <w:lang w:val="hu-HU"/>
        </w:rPr>
        <w:t>Costs</w:t>
      </w:r>
      <w:proofErr w:type="spellEnd"/>
      <w:r w:rsidRPr="00A12900">
        <w:rPr>
          <w:rFonts w:asciiTheme="minorHAnsi" w:hAnsiTheme="minorHAnsi" w:cstheme="minorBidi"/>
          <w:color w:val="auto"/>
          <w:sz w:val="22"/>
          <w:szCs w:val="22"/>
          <w:lang w:val="hu-HU"/>
        </w:rPr>
        <w:t xml:space="preserve">” – Költségek </w:t>
      </w:r>
      <w:r w:rsidR="009F5287" w:rsidRPr="00A12900">
        <w:rPr>
          <w:rFonts w:asciiTheme="minorHAnsi" w:hAnsiTheme="minorHAnsi" w:cstheme="minorBidi"/>
          <w:color w:val="auto"/>
          <w:sz w:val="22"/>
          <w:szCs w:val="22"/>
          <w:lang w:val="hu-HU"/>
        </w:rPr>
        <w:t xml:space="preserve">elemek mutatják, a 3.3.2. Cikk (a)-(f) alpontjaiban meghatározott tevékenységekből szerzett összesen bevételt és összesen eszközölt kiadásokat. </w:t>
      </w:r>
    </w:p>
    <w:p w14:paraId="5473DECD" w14:textId="7C373217" w:rsidR="003D2260" w:rsidRPr="005C5961" w:rsidRDefault="003D2260" w:rsidP="009E222C">
      <w:pPr>
        <w:pStyle w:val="Default"/>
        <w:jc w:val="both"/>
        <w:rPr>
          <w:sz w:val="20"/>
          <w:szCs w:val="20"/>
          <w:lang w:val="hu-HU"/>
        </w:rPr>
      </w:pPr>
    </w:p>
    <w:p w14:paraId="3B34EE38" w14:textId="3D04AC92" w:rsidR="003D2260" w:rsidRDefault="003D2260" w:rsidP="003D226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3.2.4.4.a.6]</w:t>
      </w:r>
    </w:p>
    <w:p w14:paraId="497C365D" w14:textId="77777777" w:rsidR="0056301E" w:rsidRPr="005C5961" w:rsidRDefault="0056301E" w:rsidP="003D2260">
      <w:pPr>
        <w:pStyle w:val="Default"/>
        <w:jc w:val="both"/>
        <w:rPr>
          <w:rFonts w:asciiTheme="minorHAnsi" w:hAnsiTheme="minorHAnsi" w:cstheme="minorBidi"/>
          <w:b/>
          <w:color w:val="auto"/>
          <w:sz w:val="22"/>
          <w:szCs w:val="22"/>
          <w:lang w:val="hu-HU"/>
        </w:rPr>
      </w:pPr>
    </w:p>
    <w:p w14:paraId="6C899177" w14:textId="76CABE16" w:rsidR="003D2260" w:rsidRPr="00A12900" w:rsidRDefault="00476577"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3D2260" w:rsidRPr="00A12900">
        <w:rPr>
          <w:rFonts w:asciiTheme="minorHAnsi" w:hAnsiTheme="minorHAnsi" w:cstheme="minorBidi"/>
          <w:color w:val="auto"/>
          <w:sz w:val="22"/>
          <w:szCs w:val="22"/>
          <w:lang w:val="hu-HU"/>
        </w:rPr>
        <w:t>QualifiedAncShipIncome</w:t>
      </w:r>
      <w:proofErr w:type="spellEnd"/>
      <w:r w:rsidRPr="00A12900">
        <w:rPr>
          <w:rFonts w:asciiTheme="minorHAnsi" w:hAnsiTheme="minorHAnsi" w:cstheme="minorBidi"/>
          <w:color w:val="auto"/>
          <w:sz w:val="22"/>
          <w:szCs w:val="22"/>
          <w:lang w:val="hu-HU"/>
        </w:rPr>
        <w:t xml:space="preserve">” elem mutatja a Nemzetközi hajózást kiegészítő tevékenységből származó elismert jövedelem számítását és négy pontból áll, az Összesen, Kategória, Bevétel és Költség elemek.   </w:t>
      </w:r>
    </w:p>
    <w:p w14:paraId="7F74B446" w14:textId="77777777" w:rsidR="003D2260" w:rsidRPr="005C5961" w:rsidRDefault="003D2260" w:rsidP="009E222C">
      <w:pPr>
        <w:pStyle w:val="Default"/>
        <w:jc w:val="both"/>
        <w:rPr>
          <w:sz w:val="20"/>
          <w:szCs w:val="20"/>
          <w:lang w:val="hu-HU"/>
        </w:rPr>
      </w:pPr>
    </w:p>
    <w:p w14:paraId="302CB438" w14:textId="77777777" w:rsidR="0055180B" w:rsidRDefault="0055180B">
      <w:pPr>
        <w:rPr>
          <w:b/>
        </w:rPr>
      </w:pPr>
      <w:r>
        <w:rPr>
          <w:b/>
        </w:rPr>
        <w:br w:type="page"/>
      </w:r>
    </w:p>
    <w:p w14:paraId="6EACCE70" w14:textId="0C839D0D" w:rsidR="003D2260" w:rsidRDefault="003D2260" w:rsidP="003D226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3.2.4.4.a.7-9]</w:t>
      </w:r>
    </w:p>
    <w:p w14:paraId="18B03434" w14:textId="77777777" w:rsidR="0056301E" w:rsidRPr="005C5961" w:rsidRDefault="0056301E" w:rsidP="003D2260">
      <w:pPr>
        <w:pStyle w:val="Default"/>
        <w:jc w:val="both"/>
        <w:rPr>
          <w:rFonts w:asciiTheme="minorHAnsi" w:hAnsiTheme="minorHAnsi" w:cstheme="minorBidi"/>
          <w:b/>
          <w:color w:val="auto"/>
          <w:sz w:val="22"/>
          <w:szCs w:val="22"/>
          <w:lang w:val="hu-HU"/>
        </w:rPr>
      </w:pPr>
    </w:p>
    <w:p w14:paraId="6C11AD07" w14:textId="163CF67B" w:rsidR="003C5459" w:rsidRPr="00A12900" w:rsidRDefault="003C5459" w:rsidP="003C5459">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Revenue</w:t>
      </w:r>
      <w:proofErr w:type="spellEnd"/>
      <w:r w:rsidRPr="00A12900">
        <w:rPr>
          <w:rFonts w:asciiTheme="minorHAnsi" w:hAnsiTheme="minorHAnsi" w:cstheme="minorBidi"/>
          <w:color w:val="auto"/>
          <w:sz w:val="22"/>
          <w:szCs w:val="22"/>
          <w:lang w:val="hu-HU"/>
        </w:rPr>
        <w:t>” - Bevétel és “</w:t>
      </w:r>
      <w:proofErr w:type="spellStart"/>
      <w:r w:rsidRPr="00A12900">
        <w:rPr>
          <w:rFonts w:asciiTheme="minorHAnsi" w:hAnsiTheme="minorHAnsi" w:cstheme="minorBidi"/>
          <w:color w:val="auto"/>
          <w:sz w:val="22"/>
          <w:szCs w:val="22"/>
          <w:lang w:val="hu-HU"/>
        </w:rPr>
        <w:t>Costs</w:t>
      </w:r>
      <w:proofErr w:type="spellEnd"/>
      <w:r w:rsidRPr="00A12900">
        <w:rPr>
          <w:rFonts w:asciiTheme="minorHAnsi" w:hAnsiTheme="minorHAnsi" w:cstheme="minorBidi"/>
          <w:color w:val="auto"/>
          <w:sz w:val="22"/>
          <w:szCs w:val="22"/>
          <w:lang w:val="hu-HU"/>
        </w:rPr>
        <w:t xml:space="preserve">” – Költségek elemek mutatják, a 3.3.3. Cikk (a)-(e) alpontjaiban meghatározott tevékenységekből szerzett összesen bevételt és összesen eszközölt kiadásokat. </w:t>
      </w:r>
    </w:p>
    <w:p w14:paraId="749C3C35" w14:textId="28BEA03C" w:rsidR="003D2260" w:rsidRPr="005C5961" w:rsidRDefault="003D2260" w:rsidP="009E222C">
      <w:pPr>
        <w:pStyle w:val="Default"/>
        <w:jc w:val="both"/>
        <w:rPr>
          <w:sz w:val="20"/>
          <w:szCs w:val="20"/>
          <w:lang w:val="hu-HU"/>
        </w:rPr>
      </w:pPr>
    </w:p>
    <w:p w14:paraId="6DAB4482" w14:textId="26C30305" w:rsidR="003D2260" w:rsidRDefault="003D2260" w:rsidP="003D226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3.2.4.4.a.10]</w:t>
      </w:r>
    </w:p>
    <w:p w14:paraId="0A98E1F9" w14:textId="77777777" w:rsidR="0056301E" w:rsidRPr="005C5961" w:rsidRDefault="0056301E" w:rsidP="003D2260">
      <w:pPr>
        <w:pStyle w:val="Default"/>
        <w:jc w:val="both"/>
        <w:rPr>
          <w:rFonts w:asciiTheme="minorHAnsi" w:hAnsiTheme="minorHAnsi" w:cstheme="minorBidi"/>
          <w:b/>
          <w:color w:val="auto"/>
          <w:sz w:val="22"/>
          <w:szCs w:val="22"/>
          <w:lang w:val="hu-HU"/>
        </w:rPr>
      </w:pPr>
    </w:p>
    <w:p w14:paraId="3415F5B0" w14:textId="10EAB604" w:rsidR="003D2260" w:rsidRPr="00A12900" w:rsidRDefault="00324741"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3D2260"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r w:rsidR="003D2260" w:rsidRPr="00A12900">
        <w:rPr>
          <w:rFonts w:asciiTheme="minorHAnsi" w:hAnsiTheme="minorHAnsi" w:cstheme="minorBidi"/>
          <w:color w:val="auto"/>
          <w:sz w:val="22"/>
          <w:szCs w:val="22"/>
          <w:lang w:val="hu-HU"/>
        </w:rPr>
        <w:t xml:space="preserve">Payroll </w:t>
      </w:r>
      <w:proofErr w:type="spellStart"/>
      <w:r w:rsidR="003D2260" w:rsidRPr="00A12900">
        <w:rPr>
          <w:rFonts w:asciiTheme="minorHAnsi" w:hAnsiTheme="minorHAnsi" w:cstheme="minorBidi"/>
          <w:color w:val="auto"/>
          <w:sz w:val="22"/>
          <w:szCs w:val="22"/>
          <w:lang w:val="hu-HU"/>
        </w:rPr>
        <w:t>Costs</w:t>
      </w:r>
      <w:proofErr w:type="spellEnd"/>
      <w:r w:rsidRPr="00A12900">
        <w:rPr>
          <w:rFonts w:asciiTheme="minorHAnsi" w:hAnsiTheme="minorHAnsi" w:cstheme="minorBidi"/>
          <w:color w:val="auto"/>
          <w:sz w:val="22"/>
          <w:szCs w:val="22"/>
          <w:lang w:val="hu-HU"/>
        </w:rPr>
        <w:t>” - Bérköltségek elem mutatja a Nemzetközi hajózásból származó jövedelem</w:t>
      </w:r>
      <w:r w:rsidR="00714869" w:rsidRPr="00A12900">
        <w:rPr>
          <w:rFonts w:asciiTheme="minorHAnsi" w:hAnsiTheme="minorHAnsi" w:cstheme="minorBidi"/>
          <w:color w:val="auto"/>
          <w:sz w:val="22"/>
          <w:szCs w:val="22"/>
          <w:lang w:val="hu-HU"/>
        </w:rPr>
        <w:t>hez</w:t>
      </w:r>
      <w:r w:rsidRPr="00A12900">
        <w:rPr>
          <w:rFonts w:asciiTheme="minorHAnsi" w:hAnsiTheme="minorHAnsi" w:cstheme="minorBidi"/>
          <w:color w:val="auto"/>
          <w:sz w:val="22"/>
          <w:szCs w:val="22"/>
          <w:lang w:val="hu-HU"/>
        </w:rPr>
        <w:t xml:space="preserve"> vagy Nemzetközi hajózást kiegészítő tevékenységből származó elismert jövedelemhez kapcsolódó bérköltségeket.  </w:t>
      </w:r>
    </w:p>
    <w:p w14:paraId="315D91B3" w14:textId="77777777" w:rsidR="003D2260" w:rsidRPr="005C5961" w:rsidRDefault="003D2260" w:rsidP="009E222C">
      <w:pPr>
        <w:pStyle w:val="Default"/>
        <w:jc w:val="both"/>
        <w:rPr>
          <w:sz w:val="20"/>
          <w:szCs w:val="20"/>
          <w:lang w:val="hu-HU"/>
        </w:rPr>
      </w:pPr>
    </w:p>
    <w:p w14:paraId="6DB033ED" w14:textId="675E4C1C" w:rsidR="003D2260" w:rsidRDefault="003D2260" w:rsidP="003D226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3.2.4.4.a.11]</w:t>
      </w:r>
    </w:p>
    <w:p w14:paraId="30003AEF" w14:textId="77777777" w:rsidR="0056301E" w:rsidRPr="005C5961" w:rsidRDefault="0056301E" w:rsidP="003D2260">
      <w:pPr>
        <w:pStyle w:val="Default"/>
        <w:jc w:val="both"/>
        <w:rPr>
          <w:rFonts w:asciiTheme="minorHAnsi" w:hAnsiTheme="minorHAnsi" w:cstheme="minorBidi"/>
          <w:b/>
          <w:color w:val="auto"/>
          <w:sz w:val="22"/>
          <w:szCs w:val="22"/>
          <w:lang w:val="hu-HU"/>
        </w:rPr>
      </w:pPr>
    </w:p>
    <w:p w14:paraId="545B8A7D" w14:textId="4031B8F7" w:rsidR="003D2260" w:rsidRPr="00A12900" w:rsidRDefault="00714869"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0857BA"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0857BA" w:rsidRPr="00A12900">
        <w:rPr>
          <w:rFonts w:asciiTheme="minorHAnsi" w:hAnsiTheme="minorHAnsi" w:cstheme="minorBidi"/>
          <w:color w:val="auto"/>
          <w:sz w:val="22"/>
          <w:szCs w:val="22"/>
          <w:lang w:val="hu-HU"/>
        </w:rPr>
        <w:t>Tangible</w:t>
      </w:r>
      <w:proofErr w:type="spellEnd"/>
      <w:r w:rsidR="000857BA" w:rsidRPr="00A12900">
        <w:rPr>
          <w:rFonts w:asciiTheme="minorHAnsi" w:hAnsiTheme="minorHAnsi" w:cstheme="minorBidi"/>
          <w:color w:val="auto"/>
          <w:sz w:val="22"/>
          <w:szCs w:val="22"/>
          <w:lang w:val="hu-HU"/>
        </w:rPr>
        <w:t xml:space="preserve"> </w:t>
      </w:r>
      <w:proofErr w:type="spellStart"/>
      <w:r w:rsidR="000857BA" w:rsidRPr="00A12900">
        <w:rPr>
          <w:rFonts w:asciiTheme="minorHAnsi" w:hAnsiTheme="minorHAnsi" w:cstheme="minorBidi"/>
          <w:color w:val="auto"/>
          <w:sz w:val="22"/>
          <w:szCs w:val="22"/>
          <w:lang w:val="hu-HU"/>
        </w:rPr>
        <w:t>Assets</w:t>
      </w:r>
      <w:proofErr w:type="spellEnd"/>
      <w:r w:rsidRPr="00A12900">
        <w:rPr>
          <w:rFonts w:asciiTheme="minorHAnsi" w:hAnsiTheme="minorHAnsi" w:cstheme="minorBidi"/>
          <w:color w:val="auto"/>
          <w:sz w:val="22"/>
          <w:szCs w:val="22"/>
          <w:lang w:val="hu-HU"/>
        </w:rPr>
        <w:t>” elem mutatja a</w:t>
      </w:r>
      <w:r w:rsidR="00F62B15"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Nemzetközi hajózásból származó jövedelem vagy Nemzetközi hajózást kiegészítő tevékenységből származó elismert jövedelem</w:t>
      </w:r>
      <w:r w:rsidR="00F53922" w:rsidRPr="00A12900">
        <w:rPr>
          <w:rFonts w:asciiTheme="minorHAnsi" w:hAnsiTheme="minorHAnsi" w:cstheme="minorBidi"/>
          <w:color w:val="auto"/>
          <w:sz w:val="22"/>
          <w:szCs w:val="22"/>
          <w:lang w:val="hu-HU"/>
        </w:rPr>
        <w:t xml:space="preserve"> megtermeléséhez felhasznált tárgyi eszközök könyv szerinti értékét (amit nem a Nemzetközi hajózást kiegészítő tevékenységből származó elismert többlet jövedelem a limiten felüli összeghez tartozik).</w:t>
      </w:r>
    </w:p>
    <w:p w14:paraId="6BAB6CB7" w14:textId="2A768D8F" w:rsidR="003D2260" w:rsidRPr="005C5961" w:rsidRDefault="003D2260" w:rsidP="009E222C">
      <w:pPr>
        <w:pStyle w:val="Default"/>
        <w:jc w:val="both"/>
        <w:rPr>
          <w:sz w:val="20"/>
          <w:szCs w:val="20"/>
          <w:lang w:val="hu-HU"/>
        </w:rPr>
      </w:pPr>
    </w:p>
    <w:p w14:paraId="71FA58E9" w14:textId="42A922FE" w:rsidR="003D2260" w:rsidRDefault="003D2260" w:rsidP="003D226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3.2.4.4.a.12]</w:t>
      </w:r>
    </w:p>
    <w:p w14:paraId="799F9D49" w14:textId="77777777" w:rsidR="0056301E" w:rsidRPr="005C5961" w:rsidRDefault="0056301E" w:rsidP="003D2260">
      <w:pPr>
        <w:pStyle w:val="Default"/>
        <w:jc w:val="both"/>
        <w:rPr>
          <w:rFonts w:asciiTheme="minorHAnsi" w:hAnsiTheme="minorHAnsi" w:cstheme="minorBidi"/>
          <w:b/>
          <w:color w:val="auto"/>
          <w:sz w:val="22"/>
          <w:szCs w:val="22"/>
          <w:lang w:val="hu-HU"/>
        </w:rPr>
      </w:pPr>
    </w:p>
    <w:p w14:paraId="21218224" w14:textId="7E9EDBE3" w:rsidR="003D2260" w:rsidRPr="00A12900" w:rsidRDefault="009A333C"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0857BA" w:rsidRPr="00A12900">
        <w:rPr>
          <w:rFonts w:asciiTheme="minorHAnsi" w:hAnsiTheme="minorHAnsi" w:cstheme="minorBidi"/>
          <w:color w:val="auto"/>
          <w:sz w:val="22"/>
          <w:szCs w:val="22"/>
          <w:lang w:val="hu-HU"/>
        </w:rPr>
        <w:t>Covered</w:t>
      </w:r>
      <w:proofErr w:type="spellEnd"/>
      <w:r w:rsidR="000857BA" w:rsidRPr="00A12900">
        <w:rPr>
          <w:rFonts w:asciiTheme="minorHAnsi" w:hAnsiTheme="minorHAnsi" w:cstheme="minorBidi"/>
          <w:color w:val="auto"/>
          <w:sz w:val="22"/>
          <w:szCs w:val="22"/>
          <w:lang w:val="hu-HU"/>
        </w:rPr>
        <w:t xml:space="preserve"> </w:t>
      </w:r>
      <w:proofErr w:type="spellStart"/>
      <w:r w:rsidR="000857BA" w:rsidRPr="00A12900">
        <w:rPr>
          <w:rFonts w:asciiTheme="minorHAnsi" w:hAnsiTheme="minorHAnsi" w:cstheme="minorBidi"/>
          <w:color w:val="auto"/>
          <w:sz w:val="22"/>
          <w:szCs w:val="22"/>
          <w:lang w:val="hu-HU"/>
        </w:rPr>
        <w:t>Taxes</w:t>
      </w:r>
      <w:proofErr w:type="spellEnd"/>
      <w:r w:rsidRPr="00A12900">
        <w:rPr>
          <w:rFonts w:asciiTheme="minorHAnsi" w:hAnsiTheme="minorHAnsi" w:cstheme="minorBidi"/>
          <w:color w:val="auto"/>
          <w:sz w:val="22"/>
          <w:szCs w:val="22"/>
          <w:lang w:val="hu-HU"/>
        </w:rPr>
        <w:t xml:space="preserve">” – Lefedett Adók elem mutatja a Lefedett Adókat a Nemzetközi hajózásból származó jövedelemmel vagy Nemzetközi hajózást kiegészítő tevékenységből származó elismert jövedelemmel kapcsolatban. </w:t>
      </w:r>
    </w:p>
    <w:p w14:paraId="5EE13F81" w14:textId="024E3333" w:rsidR="003D2260" w:rsidRPr="005C5961" w:rsidRDefault="003D2260" w:rsidP="009E222C">
      <w:pPr>
        <w:pStyle w:val="Default"/>
        <w:jc w:val="both"/>
        <w:rPr>
          <w:sz w:val="20"/>
          <w:szCs w:val="20"/>
          <w:lang w:val="hu-HU"/>
        </w:rPr>
      </w:pPr>
    </w:p>
    <w:p w14:paraId="0D0EDE42" w14:textId="3834E36E" w:rsidR="003D2260" w:rsidRDefault="00F7215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89</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w:t>
      </w:r>
    </w:p>
    <w:p w14:paraId="1C3EFBFA"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14D41895" w14:textId="0DC3CD89" w:rsidR="00761593" w:rsidRPr="005C5961" w:rsidRDefault="00A3180B"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2BB0C628" wp14:editId="23A5E053">
            <wp:extent cx="5760720" cy="1398905"/>
            <wp:effectExtent l="0" t="0" r="0" b="0"/>
            <wp:docPr id="87" name="Kép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760720" cy="1398905"/>
                    </a:xfrm>
                    <a:prstGeom prst="rect">
                      <a:avLst/>
                    </a:prstGeom>
                  </pic:spPr>
                </pic:pic>
              </a:graphicData>
            </a:graphic>
          </wp:inline>
        </w:drawing>
      </w:r>
    </w:p>
    <w:p w14:paraId="680FB7D9" w14:textId="0F63C3DA" w:rsidR="00767C24" w:rsidRPr="005C5961" w:rsidRDefault="00767C24" w:rsidP="009E222C">
      <w:pPr>
        <w:pStyle w:val="Default"/>
        <w:jc w:val="both"/>
        <w:rPr>
          <w:rFonts w:asciiTheme="minorHAnsi" w:hAnsiTheme="minorHAnsi" w:cstheme="minorBidi"/>
          <w:color w:val="auto"/>
          <w:sz w:val="22"/>
          <w:szCs w:val="22"/>
          <w:lang w:val="hu-HU"/>
        </w:rPr>
      </w:pPr>
    </w:p>
    <w:p w14:paraId="015D409D" w14:textId="27A35861" w:rsidR="00F72150" w:rsidRDefault="00F72150"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3.2.4.4.b.1]</w:t>
      </w:r>
    </w:p>
    <w:p w14:paraId="0CB050DE"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65E06B93" w14:textId="1358E0E1" w:rsidR="00F72150" w:rsidRPr="005C5961" w:rsidRDefault="00C90604"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F72150"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F72150" w:rsidRPr="00A12900">
        <w:rPr>
          <w:rFonts w:asciiTheme="minorHAnsi" w:hAnsiTheme="minorHAnsi" w:cstheme="minorBidi"/>
          <w:color w:val="auto"/>
          <w:sz w:val="22"/>
          <w:szCs w:val="22"/>
          <w:lang w:val="hu-HU"/>
        </w:rPr>
        <w:t>TotalIntShipIncome</w:t>
      </w:r>
      <w:proofErr w:type="spellEnd"/>
      <w:r w:rsidRPr="00A12900">
        <w:rPr>
          <w:rFonts w:asciiTheme="minorHAnsi" w:hAnsiTheme="minorHAnsi" w:cstheme="minorBidi"/>
          <w:color w:val="auto"/>
          <w:sz w:val="22"/>
          <w:szCs w:val="22"/>
          <w:lang w:val="hu-HU"/>
        </w:rPr>
        <w:t xml:space="preserve">” elem információt tartalmaz </w:t>
      </w:r>
      <w:r w:rsidR="000C2E05" w:rsidRPr="00A12900">
        <w:rPr>
          <w:rFonts w:asciiTheme="minorHAnsi" w:hAnsiTheme="minorHAnsi" w:cstheme="minorBidi"/>
          <w:color w:val="auto"/>
          <w:sz w:val="22"/>
          <w:szCs w:val="22"/>
          <w:lang w:val="hu-HU"/>
        </w:rPr>
        <w:t xml:space="preserve">az összesen nemzetközi hajózási jövedelemről a Csoporttag vagy Közös Vállalkozáscsoport tagjai tekintetében a releváns 3.1.3 Szekcióbéli alcsoporthoz kapcsolódóan az adott joghatóságban. </w:t>
      </w:r>
    </w:p>
    <w:p w14:paraId="58D51086" w14:textId="77777777" w:rsidR="00F72150" w:rsidRPr="005C5961" w:rsidRDefault="00F72150" w:rsidP="009E222C">
      <w:pPr>
        <w:pStyle w:val="Default"/>
        <w:jc w:val="both"/>
        <w:rPr>
          <w:rFonts w:asciiTheme="minorHAnsi" w:hAnsiTheme="minorHAnsi" w:cstheme="minorBidi"/>
          <w:color w:val="auto"/>
          <w:sz w:val="22"/>
          <w:szCs w:val="22"/>
          <w:lang w:val="hu-HU"/>
        </w:rPr>
      </w:pPr>
    </w:p>
    <w:p w14:paraId="1B56BC54" w14:textId="27DC87F1" w:rsidR="00F72150" w:rsidRDefault="00F72150" w:rsidP="00F7215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3.2.4.4.b.2]</w:t>
      </w:r>
    </w:p>
    <w:p w14:paraId="4A9A48D1" w14:textId="77777777" w:rsidR="0056301E" w:rsidRPr="005C5961" w:rsidRDefault="0056301E" w:rsidP="00F72150">
      <w:pPr>
        <w:pStyle w:val="Default"/>
        <w:jc w:val="both"/>
        <w:rPr>
          <w:rFonts w:asciiTheme="minorHAnsi" w:hAnsiTheme="minorHAnsi" w:cstheme="minorBidi"/>
          <w:b/>
          <w:color w:val="auto"/>
          <w:sz w:val="22"/>
          <w:szCs w:val="22"/>
          <w:lang w:val="hu-HU"/>
        </w:rPr>
      </w:pPr>
    </w:p>
    <w:p w14:paraId="28A7F62D" w14:textId="12D913C1" w:rsidR="00F72150" w:rsidRPr="005C5961" w:rsidRDefault="000C2E05"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F72150"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F72150" w:rsidRPr="00A12900">
        <w:rPr>
          <w:rFonts w:asciiTheme="minorHAnsi" w:hAnsiTheme="minorHAnsi" w:cstheme="minorBidi"/>
          <w:color w:val="auto"/>
          <w:sz w:val="22"/>
          <w:szCs w:val="22"/>
          <w:lang w:val="hu-HU"/>
        </w:rPr>
        <w:t>FiftyPercentCap</w:t>
      </w:r>
      <w:proofErr w:type="spellEnd"/>
      <w:r w:rsidRPr="00A12900">
        <w:rPr>
          <w:rFonts w:asciiTheme="minorHAnsi" w:hAnsiTheme="minorHAnsi" w:cstheme="minorBidi"/>
          <w:color w:val="auto"/>
          <w:sz w:val="22"/>
          <w:szCs w:val="22"/>
          <w:lang w:val="hu-HU"/>
        </w:rPr>
        <w:t xml:space="preserve">” elem mutatja az 50%-os felső határ (sapka) összegét.  </w:t>
      </w:r>
    </w:p>
    <w:p w14:paraId="5898628D" w14:textId="77777777" w:rsidR="00F72150" w:rsidRPr="005C5961" w:rsidRDefault="00F72150" w:rsidP="009E222C">
      <w:pPr>
        <w:pStyle w:val="Default"/>
        <w:jc w:val="both"/>
        <w:rPr>
          <w:rFonts w:asciiTheme="minorHAnsi" w:hAnsiTheme="minorHAnsi" w:cstheme="minorBidi"/>
          <w:color w:val="auto"/>
          <w:sz w:val="22"/>
          <w:szCs w:val="22"/>
          <w:lang w:val="hu-HU"/>
        </w:rPr>
      </w:pPr>
    </w:p>
    <w:p w14:paraId="698392C4" w14:textId="3BA48049" w:rsidR="00F72150" w:rsidRDefault="00F72150" w:rsidP="00F7215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3.2.4.4.b.3]</w:t>
      </w:r>
    </w:p>
    <w:p w14:paraId="0E41D413" w14:textId="77777777" w:rsidR="0056301E" w:rsidRPr="005C5961" w:rsidRDefault="0056301E" w:rsidP="00F72150">
      <w:pPr>
        <w:pStyle w:val="Default"/>
        <w:jc w:val="both"/>
        <w:rPr>
          <w:rFonts w:asciiTheme="minorHAnsi" w:hAnsiTheme="minorHAnsi" w:cstheme="minorBidi"/>
          <w:b/>
          <w:color w:val="auto"/>
          <w:sz w:val="22"/>
          <w:szCs w:val="22"/>
          <w:lang w:val="hu-HU"/>
        </w:rPr>
      </w:pPr>
    </w:p>
    <w:p w14:paraId="4CD6886D" w14:textId="0C46066C" w:rsidR="00F72150" w:rsidRPr="005C5961" w:rsidRDefault="000C2E05"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F72150"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F72150" w:rsidRPr="00A12900">
        <w:rPr>
          <w:rFonts w:asciiTheme="minorHAnsi" w:hAnsiTheme="minorHAnsi" w:cstheme="minorBidi"/>
          <w:color w:val="auto"/>
          <w:sz w:val="22"/>
          <w:szCs w:val="22"/>
          <w:lang w:val="hu-HU"/>
        </w:rPr>
        <w:t>TotalQualifiedAncIncome</w:t>
      </w:r>
      <w:proofErr w:type="spellEnd"/>
      <w:r w:rsidRPr="00A12900">
        <w:rPr>
          <w:rFonts w:asciiTheme="minorHAnsi" w:hAnsiTheme="minorHAnsi" w:cstheme="minorBidi"/>
          <w:color w:val="auto"/>
          <w:sz w:val="22"/>
          <w:szCs w:val="22"/>
          <w:lang w:val="hu-HU"/>
        </w:rPr>
        <w:t xml:space="preserve">” elem információt tartalmaz az összesen nemzetközi hajózást kiegészítő tevékenységből származó elismert jövedelemről a Csoporttagok és Közös Vállalkozáscsoportok tagjaira a releváns 3.1.3 </w:t>
      </w:r>
      <w:proofErr w:type="spellStart"/>
      <w:r w:rsidRPr="00A12900">
        <w:rPr>
          <w:rFonts w:asciiTheme="minorHAnsi" w:hAnsiTheme="minorHAnsi" w:cstheme="minorBidi"/>
          <w:color w:val="auto"/>
          <w:sz w:val="22"/>
          <w:szCs w:val="22"/>
          <w:lang w:val="hu-HU"/>
        </w:rPr>
        <w:t>Szerkcióban</w:t>
      </w:r>
      <w:proofErr w:type="spellEnd"/>
      <w:r w:rsidRPr="00A12900">
        <w:rPr>
          <w:rFonts w:asciiTheme="minorHAnsi" w:hAnsiTheme="minorHAnsi" w:cstheme="minorBidi"/>
          <w:color w:val="auto"/>
          <w:sz w:val="22"/>
          <w:szCs w:val="22"/>
          <w:lang w:val="hu-HU"/>
        </w:rPr>
        <w:t xml:space="preserve"> meghatározott alcsoportok tekintetében az adott joghatóságban. </w:t>
      </w:r>
    </w:p>
    <w:p w14:paraId="32D8BF39" w14:textId="77777777" w:rsidR="00F72150" w:rsidRPr="005C5961" w:rsidRDefault="00F72150" w:rsidP="009E222C">
      <w:pPr>
        <w:pStyle w:val="Default"/>
        <w:jc w:val="both"/>
        <w:rPr>
          <w:rFonts w:asciiTheme="minorHAnsi" w:hAnsiTheme="minorHAnsi" w:cstheme="minorBidi"/>
          <w:color w:val="auto"/>
          <w:sz w:val="22"/>
          <w:szCs w:val="22"/>
          <w:lang w:val="hu-HU"/>
        </w:rPr>
      </w:pPr>
    </w:p>
    <w:p w14:paraId="77A26881" w14:textId="2C4B509A" w:rsidR="00F72150" w:rsidRDefault="00F72150" w:rsidP="00F72150">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3.2.4.4.b.4]</w:t>
      </w:r>
    </w:p>
    <w:p w14:paraId="787AA96B" w14:textId="77777777" w:rsidR="0056301E" w:rsidRPr="005C5961" w:rsidRDefault="0056301E" w:rsidP="00F72150">
      <w:pPr>
        <w:pStyle w:val="Default"/>
        <w:jc w:val="both"/>
        <w:rPr>
          <w:rFonts w:asciiTheme="minorHAnsi" w:hAnsiTheme="minorHAnsi" w:cstheme="minorBidi"/>
          <w:b/>
          <w:color w:val="auto"/>
          <w:sz w:val="22"/>
          <w:szCs w:val="22"/>
          <w:lang w:val="hu-HU"/>
        </w:rPr>
      </w:pPr>
    </w:p>
    <w:p w14:paraId="767F4CE5" w14:textId="1F3D6E42" w:rsidR="00F72150" w:rsidRPr="005C5961" w:rsidRDefault="000C2E05"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BE17E2" w:rsidRPr="00A12900">
        <w:rPr>
          <w:rFonts w:asciiTheme="minorHAnsi" w:hAnsiTheme="minorHAnsi" w:cstheme="minorBidi"/>
          <w:color w:val="auto"/>
          <w:sz w:val="22"/>
          <w:szCs w:val="22"/>
          <w:lang w:val="hu-HU"/>
        </w:rPr>
        <w:t>z opcionális “</w:t>
      </w:r>
      <w:proofErr w:type="spellStart"/>
      <w:r w:rsidR="00F72150" w:rsidRPr="00A12900">
        <w:rPr>
          <w:rFonts w:asciiTheme="minorHAnsi" w:hAnsiTheme="minorHAnsi" w:cstheme="minorBidi"/>
          <w:color w:val="auto"/>
          <w:sz w:val="22"/>
          <w:szCs w:val="22"/>
          <w:lang w:val="hu-HU"/>
        </w:rPr>
        <w:t>ExcessOfCap</w:t>
      </w:r>
      <w:proofErr w:type="spellEnd"/>
      <w:r w:rsidR="00BE17E2" w:rsidRPr="00A12900">
        <w:rPr>
          <w:rFonts w:asciiTheme="minorHAnsi" w:hAnsiTheme="minorHAnsi" w:cstheme="minorBidi"/>
          <w:color w:val="auto"/>
          <w:sz w:val="22"/>
          <w:szCs w:val="22"/>
          <w:lang w:val="hu-HU"/>
        </w:rPr>
        <w:t xml:space="preserve">” elem mutatja felső határ feletti összeget, amit bizonyos szabályok tekintetében </w:t>
      </w:r>
      <w:proofErr w:type="spellStart"/>
      <w:r w:rsidR="00BE17E2" w:rsidRPr="00A12900">
        <w:rPr>
          <w:rFonts w:asciiTheme="minorHAnsi" w:hAnsiTheme="minorHAnsi" w:cstheme="minorBidi"/>
          <w:color w:val="auto"/>
          <w:sz w:val="22"/>
          <w:szCs w:val="22"/>
          <w:lang w:val="hu-HU"/>
        </w:rPr>
        <w:t>jelnteni</w:t>
      </w:r>
      <w:proofErr w:type="spellEnd"/>
      <w:r w:rsidR="00BE17E2" w:rsidRPr="00A12900">
        <w:rPr>
          <w:rFonts w:asciiTheme="minorHAnsi" w:hAnsiTheme="minorHAnsi" w:cstheme="minorBidi"/>
          <w:color w:val="auto"/>
          <w:sz w:val="22"/>
          <w:szCs w:val="22"/>
          <w:lang w:val="hu-HU"/>
        </w:rPr>
        <w:t xml:space="preserve"> szükséges. </w:t>
      </w:r>
    </w:p>
    <w:p w14:paraId="37BAABF6" w14:textId="77777777" w:rsidR="00F72150" w:rsidRPr="005C5961" w:rsidRDefault="00F72150" w:rsidP="009E222C">
      <w:pPr>
        <w:pStyle w:val="Default"/>
        <w:jc w:val="both"/>
        <w:rPr>
          <w:rFonts w:asciiTheme="minorHAnsi" w:hAnsiTheme="minorHAnsi" w:cstheme="minorBidi"/>
          <w:color w:val="auto"/>
          <w:sz w:val="22"/>
          <w:szCs w:val="22"/>
          <w:lang w:val="hu-HU"/>
        </w:rPr>
      </w:pPr>
    </w:p>
    <w:p w14:paraId="125A1B5E" w14:textId="6005BC50" w:rsidR="00767C24" w:rsidRDefault="003921B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85</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w:t>
      </w:r>
    </w:p>
    <w:p w14:paraId="46A86783"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05047A07" w14:textId="7CCFF667" w:rsidR="00767C24" w:rsidRPr="005C5961" w:rsidRDefault="00A3180B"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5037923A" wp14:editId="7EEA47C3">
            <wp:extent cx="5760720" cy="1489710"/>
            <wp:effectExtent l="0" t="0" r="0" b="0"/>
            <wp:docPr id="89" name="Kép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760720" cy="1489710"/>
                    </a:xfrm>
                    <a:prstGeom prst="rect">
                      <a:avLst/>
                    </a:prstGeom>
                  </pic:spPr>
                </pic:pic>
              </a:graphicData>
            </a:graphic>
          </wp:inline>
        </w:drawing>
      </w:r>
    </w:p>
    <w:p w14:paraId="512CC348" w14:textId="277D2C0E" w:rsidR="00A3180B" w:rsidRPr="005C5961" w:rsidRDefault="00A3180B" w:rsidP="009E222C">
      <w:pPr>
        <w:pStyle w:val="Default"/>
        <w:jc w:val="both"/>
        <w:rPr>
          <w:rFonts w:asciiTheme="minorHAnsi" w:hAnsiTheme="minorHAnsi" w:cstheme="minorBidi"/>
          <w:color w:val="auto"/>
          <w:sz w:val="22"/>
          <w:szCs w:val="22"/>
          <w:lang w:val="hu-HU"/>
        </w:rPr>
      </w:pPr>
    </w:p>
    <w:p w14:paraId="080FDD9F" w14:textId="04A55545" w:rsidR="003921BA" w:rsidRDefault="003921B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3.2.4.5.3]</w:t>
      </w:r>
    </w:p>
    <w:p w14:paraId="0F5373BF"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23A05F83" w14:textId="3B5FBEA8" w:rsidR="00F95A17" w:rsidRPr="00A12900" w:rsidRDefault="00F95A17"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3921BA"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3921BA" w:rsidRPr="00A12900">
        <w:rPr>
          <w:rFonts w:asciiTheme="minorHAnsi" w:hAnsiTheme="minorHAnsi" w:cstheme="minorBidi"/>
          <w:color w:val="auto"/>
          <w:sz w:val="22"/>
          <w:szCs w:val="22"/>
          <w:lang w:val="hu-HU"/>
        </w:rPr>
        <w:t>ActualDeemedDist</w:t>
      </w:r>
      <w:proofErr w:type="spellEnd"/>
      <w:r w:rsidR="00E07F23" w:rsidRPr="00A12900">
        <w:rPr>
          <w:rFonts w:asciiTheme="minorHAnsi" w:hAnsiTheme="minorHAnsi" w:cstheme="minorBidi"/>
          <w:color w:val="auto"/>
          <w:sz w:val="22"/>
          <w:szCs w:val="22"/>
          <w:lang w:val="hu-HU"/>
        </w:rPr>
        <w:t xml:space="preserve">” elem jelzi </w:t>
      </w:r>
      <w:r w:rsidRPr="00A12900">
        <w:rPr>
          <w:rFonts w:asciiTheme="minorHAnsi" w:hAnsiTheme="minorHAnsi" w:cstheme="minorBidi"/>
          <w:color w:val="auto"/>
          <w:sz w:val="22"/>
          <w:szCs w:val="22"/>
          <w:lang w:val="hu-HU"/>
        </w:rPr>
        <w:t xml:space="preserve">a Befektetési Szervezet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Jövedeleméből a Csoporttag tulajdonosa által kapott kifizetések és vélelm</w:t>
      </w:r>
      <w:r w:rsidR="00E07F23" w:rsidRPr="00A12900">
        <w:rPr>
          <w:rFonts w:asciiTheme="minorHAnsi" w:hAnsiTheme="minorHAnsi" w:cstheme="minorBidi"/>
          <w:color w:val="auto"/>
          <w:sz w:val="22"/>
          <w:szCs w:val="22"/>
          <w:lang w:val="hu-HU"/>
        </w:rPr>
        <w:t>ezett kifizetések összegét</w:t>
      </w:r>
      <w:r w:rsidRPr="00A12900">
        <w:rPr>
          <w:rFonts w:asciiTheme="minorHAnsi" w:hAnsiTheme="minorHAnsi" w:cstheme="minorBidi"/>
          <w:color w:val="auto"/>
          <w:sz w:val="22"/>
          <w:szCs w:val="22"/>
          <w:lang w:val="hu-HU"/>
        </w:rPr>
        <w:t>.</w:t>
      </w:r>
    </w:p>
    <w:p w14:paraId="55C4FAFA" w14:textId="71ECC722" w:rsidR="003921BA" w:rsidRPr="005C5961" w:rsidRDefault="003921BA" w:rsidP="009E222C">
      <w:pPr>
        <w:pStyle w:val="Default"/>
        <w:jc w:val="both"/>
        <w:rPr>
          <w:rFonts w:asciiTheme="minorHAnsi" w:hAnsiTheme="minorHAnsi" w:cstheme="minorBidi"/>
          <w:color w:val="auto"/>
          <w:sz w:val="22"/>
          <w:szCs w:val="22"/>
          <w:lang w:val="hu-HU"/>
        </w:rPr>
      </w:pPr>
      <w:r w:rsidRPr="005C5961">
        <w:rPr>
          <w:sz w:val="20"/>
          <w:szCs w:val="20"/>
          <w:lang w:val="hu-HU"/>
        </w:rPr>
        <w:t>.</w:t>
      </w:r>
    </w:p>
    <w:p w14:paraId="0F8359DD" w14:textId="4EDE261D" w:rsidR="003921BA" w:rsidRDefault="003921BA" w:rsidP="003921BA">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3.2.4.5.4]</w:t>
      </w:r>
    </w:p>
    <w:p w14:paraId="19645C3F" w14:textId="77777777" w:rsidR="0056301E" w:rsidRPr="005C5961" w:rsidRDefault="0056301E" w:rsidP="003921BA">
      <w:pPr>
        <w:pStyle w:val="Default"/>
        <w:jc w:val="both"/>
        <w:rPr>
          <w:rFonts w:asciiTheme="minorHAnsi" w:hAnsiTheme="minorHAnsi" w:cstheme="minorBidi"/>
          <w:b/>
          <w:color w:val="auto"/>
          <w:sz w:val="22"/>
          <w:szCs w:val="22"/>
          <w:lang w:val="hu-HU"/>
        </w:rPr>
      </w:pPr>
    </w:p>
    <w:p w14:paraId="6DAC52B2" w14:textId="77777777" w:rsidR="00E07F23" w:rsidRPr="00A12900" w:rsidRDefault="00E07F23" w:rsidP="00E07F23">
      <w:pPr>
        <w:pStyle w:val="HTML-kntformzott"/>
        <w:shd w:val="clear" w:color="auto" w:fill="F8F9FA"/>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 „</w:t>
      </w:r>
      <w:proofErr w:type="spellStart"/>
      <w:r w:rsidRPr="00A12900">
        <w:rPr>
          <w:rFonts w:asciiTheme="minorHAnsi" w:eastAsiaTheme="minorHAnsi" w:hAnsiTheme="minorHAnsi" w:cstheme="minorBidi"/>
          <w:sz w:val="22"/>
          <w:szCs w:val="22"/>
          <w:lang w:val="hu-HU" w:eastAsia="en-US"/>
        </w:rPr>
        <w:t>LocalCreditableTaxGross</w:t>
      </w:r>
      <w:proofErr w:type="spellEnd"/>
      <w:r w:rsidRPr="00A12900">
        <w:rPr>
          <w:rFonts w:asciiTheme="minorHAnsi" w:eastAsiaTheme="minorHAnsi" w:hAnsiTheme="minorHAnsi" w:cstheme="minorBidi"/>
          <w:sz w:val="22"/>
          <w:szCs w:val="22"/>
          <w:lang w:val="hu-HU" w:eastAsia="en-US"/>
        </w:rPr>
        <w:t>” elem a Befektetési Szervezet által elszámolt helyi bruttó adót jelzi, amelyet a Befektetési Szervezet által kifizetett osztalékból eredő adókötelezettséggel szemben jóváírnak.</w:t>
      </w:r>
    </w:p>
    <w:p w14:paraId="387F2CAC" w14:textId="5ED935B0" w:rsidR="00A3180B" w:rsidRPr="005C5961" w:rsidRDefault="00A3180B" w:rsidP="009E222C">
      <w:pPr>
        <w:pStyle w:val="Default"/>
        <w:jc w:val="both"/>
        <w:rPr>
          <w:rFonts w:asciiTheme="minorHAnsi" w:hAnsiTheme="minorHAnsi" w:cstheme="minorBidi"/>
          <w:color w:val="auto"/>
          <w:sz w:val="22"/>
          <w:szCs w:val="22"/>
          <w:lang w:val="hu-HU"/>
        </w:rPr>
      </w:pPr>
    </w:p>
    <w:p w14:paraId="489B5DCA" w14:textId="57164298" w:rsidR="00A3180B" w:rsidRDefault="006F5557"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85</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OtherFAS</w:t>
      </w:r>
      <w:proofErr w:type="spellEnd"/>
      <w:r w:rsidRPr="005C5961">
        <w:rPr>
          <w:rFonts w:asciiTheme="minorHAnsi" w:hAnsiTheme="minorHAnsi" w:cstheme="minorBidi"/>
          <w:b/>
          <w:color w:val="auto"/>
          <w:sz w:val="22"/>
          <w:szCs w:val="22"/>
          <w:highlight w:val="yellow"/>
          <w:lang w:val="hu-HU"/>
        </w:rPr>
        <w:t>”</w:t>
      </w:r>
    </w:p>
    <w:p w14:paraId="7F042DDA"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7716115D" w14:textId="49A253FA" w:rsidR="00A3180B" w:rsidRPr="005C5961" w:rsidRDefault="00A3180B"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52C29FC8" wp14:editId="59C0845A">
            <wp:extent cx="5760720" cy="686435"/>
            <wp:effectExtent l="0" t="0" r="0" b="0"/>
            <wp:docPr id="90" name="Kép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760720" cy="686435"/>
                    </a:xfrm>
                    <a:prstGeom prst="rect">
                      <a:avLst/>
                    </a:prstGeom>
                  </pic:spPr>
                </pic:pic>
              </a:graphicData>
            </a:graphic>
          </wp:inline>
        </w:drawing>
      </w:r>
    </w:p>
    <w:p w14:paraId="7E195C1D" w14:textId="77777777" w:rsidR="0056301E" w:rsidRDefault="0056301E" w:rsidP="009E222C">
      <w:pPr>
        <w:pStyle w:val="Default"/>
        <w:jc w:val="both"/>
        <w:rPr>
          <w:rFonts w:asciiTheme="minorHAnsi" w:hAnsiTheme="minorHAnsi" w:cstheme="minorBidi"/>
          <w:b/>
          <w:color w:val="auto"/>
          <w:sz w:val="22"/>
          <w:szCs w:val="22"/>
          <w:lang w:val="hu-HU"/>
        </w:rPr>
      </w:pPr>
    </w:p>
    <w:p w14:paraId="737C6B25" w14:textId="68F44574" w:rsidR="00A3180B" w:rsidRDefault="00A3180B"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3.2.4.6.2]</w:t>
      </w:r>
    </w:p>
    <w:p w14:paraId="07A2207C"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7B06A1E7" w14:textId="177B57FE" w:rsidR="00A3180B" w:rsidRPr="00A12900" w:rsidRDefault="00F87B23" w:rsidP="00A12900">
      <w:pPr>
        <w:pStyle w:val="HTML-kntformzott"/>
        <w:shd w:val="clear" w:color="auto" w:fill="F8F9FA"/>
        <w:jc w:val="both"/>
        <w:rPr>
          <w:rFonts w:asciiTheme="minorHAnsi" w:hAnsiTheme="minorHAnsi" w:cstheme="minorBidi"/>
          <w:sz w:val="22"/>
          <w:szCs w:val="22"/>
        </w:rPr>
      </w:pPr>
      <w:r w:rsidRPr="00A12900">
        <w:rPr>
          <w:rFonts w:asciiTheme="minorHAnsi" w:eastAsiaTheme="minorHAnsi" w:hAnsiTheme="minorHAnsi" w:cstheme="minorBidi"/>
          <w:sz w:val="22"/>
          <w:szCs w:val="22"/>
          <w:lang w:val="hu-HU" w:eastAsia="en-US"/>
        </w:rPr>
        <w:t>Az</w:t>
      </w:r>
      <w:r w:rsidR="00A3180B" w:rsidRPr="00A12900">
        <w:rPr>
          <w:rFonts w:asciiTheme="minorHAnsi" w:eastAsiaTheme="minorHAnsi" w:hAnsiTheme="minorHAnsi" w:cstheme="minorBidi"/>
          <w:sz w:val="22"/>
          <w:szCs w:val="22"/>
          <w:lang w:val="hu-HU" w:eastAsia="en-US"/>
        </w:rPr>
        <w:t xml:space="preserve"> </w:t>
      </w:r>
      <w:r w:rsidRPr="00A12900">
        <w:rPr>
          <w:rFonts w:asciiTheme="minorHAnsi" w:eastAsiaTheme="minorHAnsi" w:hAnsiTheme="minorHAnsi" w:cstheme="minorBidi"/>
          <w:sz w:val="22"/>
          <w:szCs w:val="22"/>
          <w:lang w:val="hu-HU" w:eastAsia="en-US"/>
        </w:rPr>
        <w:t>“</w:t>
      </w:r>
      <w:proofErr w:type="spellStart"/>
      <w:r w:rsidR="00A3180B" w:rsidRPr="00A12900">
        <w:rPr>
          <w:rFonts w:asciiTheme="minorHAnsi" w:eastAsiaTheme="minorHAnsi" w:hAnsiTheme="minorHAnsi" w:cstheme="minorBidi"/>
          <w:sz w:val="22"/>
          <w:szCs w:val="22"/>
          <w:lang w:val="hu-HU" w:eastAsia="en-US"/>
        </w:rPr>
        <w:t>OtherFAS</w:t>
      </w:r>
      <w:proofErr w:type="spellEnd"/>
      <w:r w:rsidRPr="00A12900">
        <w:rPr>
          <w:rFonts w:asciiTheme="minorHAnsi" w:eastAsiaTheme="minorHAnsi" w:hAnsiTheme="minorHAnsi" w:cstheme="minorBidi"/>
          <w:sz w:val="22"/>
          <w:szCs w:val="22"/>
          <w:lang w:val="hu-HU" w:eastAsia="en-US"/>
        </w:rPr>
        <w:t>” –</w:t>
      </w:r>
      <w:r w:rsidR="00F40F15" w:rsidRPr="00A12900">
        <w:rPr>
          <w:rFonts w:asciiTheme="minorHAnsi" w:eastAsiaTheme="minorHAnsi" w:hAnsiTheme="minorHAnsi" w:cstheme="minorBidi"/>
          <w:sz w:val="22"/>
          <w:szCs w:val="22"/>
          <w:lang w:val="hu-HU" w:eastAsia="en-US"/>
        </w:rPr>
        <w:t xml:space="preserve"> Más Számviteli Sztenderd elem mutatja a számviteli sztenderded</w:t>
      </w:r>
      <w:r w:rsidR="0046580F">
        <w:rPr>
          <w:rFonts w:asciiTheme="minorHAnsi" w:eastAsiaTheme="minorHAnsi" w:hAnsiTheme="minorHAnsi" w:cstheme="minorBidi"/>
          <w:sz w:val="22"/>
          <w:szCs w:val="22"/>
          <w:lang w:val="hu-HU" w:eastAsia="en-US"/>
        </w:rPr>
        <w:t>,</w:t>
      </w:r>
      <w:r w:rsidR="00F40F15" w:rsidRPr="00A12900">
        <w:rPr>
          <w:rFonts w:asciiTheme="minorHAnsi" w:eastAsiaTheme="minorHAnsi" w:hAnsiTheme="minorHAnsi" w:cstheme="minorBidi"/>
          <w:sz w:val="22"/>
          <w:szCs w:val="22"/>
          <w:lang w:val="hu-HU" w:eastAsia="en-US"/>
        </w:rPr>
        <w:t xml:space="preserve"> amit a Csoporttag vagy a Közös </w:t>
      </w:r>
      <w:proofErr w:type="spellStart"/>
      <w:r w:rsidR="00F40F15" w:rsidRPr="00A12900">
        <w:rPr>
          <w:rFonts w:asciiTheme="minorHAnsi" w:eastAsiaTheme="minorHAnsi" w:hAnsiTheme="minorHAnsi" w:cstheme="minorBidi"/>
          <w:sz w:val="22"/>
          <w:szCs w:val="22"/>
          <w:lang w:val="hu-HU" w:eastAsia="en-US"/>
        </w:rPr>
        <w:t>Vállalakozáscsoport</w:t>
      </w:r>
      <w:proofErr w:type="spellEnd"/>
      <w:r w:rsidR="00F40F15" w:rsidRPr="00A12900">
        <w:rPr>
          <w:rFonts w:asciiTheme="minorHAnsi" w:eastAsiaTheme="minorHAnsi" w:hAnsiTheme="minorHAnsi" w:cstheme="minorBidi"/>
          <w:sz w:val="22"/>
          <w:szCs w:val="22"/>
          <w:lang w:val="hu-HU" w:eastAsia="en-US"/>
        </w:rPr>
        <w:t xml:space="preserve"> tagja használ</w:t>
      </w:r>
      <w:r w:rsidR="0056301E">
        <w:rPr>
          <w:rFonts w:asciiTheme="minorHAnsi" w:eastAsiaTheme="minorHAnsi" w:hAnsiTheme="minorHAnsi" w:cstheme="minorBidi"/>
          <w:sz w:val="22"/>
          <w:szCs w:val="22"/>
          <w:lang w:val="hu-HU" w:eastAsia="en-US"/>
        </w:rPr>
        <w:t>,</w:t>
      </w:r>
      <w:r w:rsidR="00F40F15" w:rsidRPr="00A12900">
        <w:rPr>
          <w:rFonts w:asciiTheme="minorHAnsi" w:eastAsiaTheme="minorHAnsi" w:hAnsiTheme="minorHAnsi" w:cstheme="minorBidi"/>
          <w:sz w:val="22"/>
          <w:szCs w:val="22"/>
          <w:lang w:val="hu-HU" w:eastAsia="en-US"/>
        </w:rPr>
        <w:t xml:space="preserve"> ahol a Csoporttag vagy a Közös </w:t>
      </w:r>
      <w:proofErr w:type="spellStart"/>
      <w:r w:rsidR="00F40F15" w:rsidRPr="00A12900">
        <w:rPr>
          <w:rFonts w:asciiTheme="minorHAnsi" w:eastAsiaTheme="minorHAnsi" w:hAnsiTheme="minorHAnsi" w:cstheme="minorBidi"/>
          <w:sz w:val="22"/>
          <w:szCs w:val="22"/>
          <w:lang w:val="hu-HU" w:eastAsia="en-US"/>
        </w:rPr>
        <w:t>Vállalakozáscsoport</w:t>
      </w:r>
      <w:proofErr w:type="spellEnd"/>
      <w:r w:rsidR="00F40F15" w:rsidRPr="00A12900">
        <w:rPr>
          <w:rFonts w:asciiTheme="minorHAnsi" w:eastAsiaTheme="minorHAnsi" w:hAnsiTheme="minorHAnsi" w:cstheme="minorBidi"/>
          <w:sz w:val="22"/>
          <w:szCs w:val="22"/>
          <w:lang w:val="hu-HU" w:eastAsia="en-US"/>
        </w:rPr>
        <w:t xml:space="preserve"> tagja más számviteli sztenderded használ mint a</w:t>
      </w:r>
      <w:r w:rsidR="00F14A1C" w:rsidRPr="00A12900">
        <w:rPr>
          <w:rFonts w:asciiTheme="minorHAnsi" w:eastAsiaTheme="minorHAnsi" w:hAnsiTheme="minorHAnsi" w:cstheme="minorBidi"/>
          <w:sz w:val="22"/>
          <w:szCs w:val="22"/>
          <w:lang w:val="hu-HU" w:eastAsia="en-US"/>
        </w:rPr>
        <w:t>mit a konszolidáláshoz használ a</w:t>
      </w:r>
      <w:r w:rsidR="00F40F15" w:rsidRPr="00A12900">
        <w:rPr>
          <w:rFonts w:asciiTheme="minorHAnsi" w:eastAsiaTheme="minorHAnsi" w:hAnsiTheme="minorHAnsi" w:cstheme="minorBidi"/>
          <w:sz w:val="22"/>
          <w:szCs w:val="22"/>
          <w:lang w:val="hu-HU" w:eastAsia="en-US"/>
        </w:rPr>
        <w:t xml:space="preserve"> Végső Anyavállalat vagy Közös Vállalkozáscsoport a 3.1.3 Cikk (vagy a 6.4.1. (a)</w:t>
      </w:r>
      <w:r w:rsidR="00F14A1C" w:rsidRPr="00A12900">
        <w:rPr>
          <w:rFonts w:asciiTheme="minorHAnsi" w:eastAsiaTheme="minorHAnsi" w:hAnsiTheme="minorHAnsi" w:cstheme="minorBidi"/>
          <w:sz w:val="22"/>
          <w:szCs w:val="22"/>
          <w:lang w:val="hu-HU" w:eastAsia="en-US"/>
        </w:rPr>
        <w:t xml:space="preserve"> Cikk</w:t>
      </w:r>
      <w:r w:rsidR="00F40F15" w:rsidRPr="00A12900">
        <w:rPr>
          <w:rFonts w:asciiTheme="minorHAnsi" w:eastAsiaTheme="minorHAnsi" w:hAnsiTheme="minorHAnsi" w:cstheme="minorBidi"/>
          <w:sz w:val="22"/>
          <w:szCs w:val="22"/>
          <w:lang w:val="hu-HU" w:eastAsia="en-US"/>
        </w:rPr>
        <w:t>)</w:t>
      </w:r>
      <w:r w:rsidR="00F14A1C" w:rsidRPr="00A12900">
        <w:rPr>
          <w:rFonts w:asciiTheme="minorHAnsi" w:eastAsiaTheme="minorHAnsi" w:hAnsiTheme="minorHAnsi" w:cstheme="minorBidi"/>
          <w:sz w:val="22"/>
          <w:szCs w:val="22"/>
          <w:lang w:val="hu-HU" w:eastAsia="en-US"/>
        </w:rPr>
        <w:t xml:space="preserve"> szerint. </w:t>
      </w:r>
      <w:r w:rsidR="00F40F15" w:rsidRPr="00A12900">
        <w:rPr>
          <w:rFonts w:asciiTheme="minorHAnsi" w:eastAsiaTheme="minorHAnsi" w:hAnsiTheme="minorHAnsi" w:cstheme="minorBidi"/>
          <w:sz w:val="22"/>
          <w:szCs w:val="22"/>
          <w:lang w:val="hu-HU" w:eastAsia="en-US"/>
        </w:rPr>
        <w:t xml:space="preserve"> </w:t>
      </w:r>
    </w:p>
    <w:p w14:paraId="35EB834A" w14:textId="1819D700" w:rsidR="00A3180B" w:rsidRPr="0056301E" w:rsidRDefault="00F14A1C" w:rsidP="00A12900">
      <w:pPr>
        <w:pStyle w:val="HTML-kntformzott"/>
        <w:shd w:val="clear" w:color="auto" w:fill="F8F9FA"/>
        <w:jc w:val="both"/>
        <w:rPr>
          <w:rFonts w:asciiTheme="minorHAnsi" w:hAnsiTheme="minorHAnsi" w:cstheme="minorBidi"/>
          <w:sz w:val="22"/>
          <w:szCs w:val="22"/>
          <w:lang w:val="hu-HU"/>
        </w:rPr>
      </w:pPr>
      <w:r w:rsidRPr="00A12900">
        <w:rPr>
          <w:rFonts w:asciiTheme="minorHAnsi" w:eastAsiaTheme="minorHAnsi" w:hAnsiTheme="minorHAnsi" w:cstheme="minorBidi"/>
          <w:sz w:val="22"/>
          <w:szCs w:val="22"/>
          <w:lang w:val="hu-HU" w:eastAsia="en-US"/>
        </w:rPr>
        <w:t>Az adatszolgáltatást teljesítő Csoporttag jelenti azt az elfogadott vagy engedélyezett számviteli sztenderded</w:t>
      </w:r>
      <w:r w:rsidR="0056301E">
        <w:rPr>
          <w:rFonts w:asciiTheme="minorHAnsi" w:eastAsiaTheme="minorHAnsi" w:hAnsiTheme="minorHAnsi" w:cstheme="minorBidi"/>
          <w:sz w:val="22"/>
          <w:szCs w:val="22"/>
          <w:lang w:val="hu-HU" w:eastAsia="en-US"/>
        </w:rPr>
        <w:t>,</w:t>
      </w:r>
      <w:r w:rsidRPr="00A12900">
        <w:rPr>
          <w:rFonts w:asciiTheme="minorHAnsi" w:eastAsiaTheme="minorHAnsi" w:hAnsiTheme="minorHAnsi" w:cstheme="minorBidi"/>
          <w:sz w:val="22"/>
          <w:szCs w:val="22"/>
          <w:lang w:val="hu-HU" w:eastAsia="en-US"/>
        </w:rPr>
        <w:t xml:space="preserve"> amit a Csoporttag vagy Közös Vállalkozás, Közös Vállalkozáscsoport tagjának FANIL meghatározásához </w:t>
      </w:r>
      <w:proofErr w:type="spellStart"/>
      <w:r w:rsidRPr="00A12900">
        <w:rPr>
          <w:rFonts w:asciiTheme="minorHAnsi" w:eastAsiaTheme="minorHAnsi" w:hAnsiTheme="minorHAnsi" w:cstheme="minorBidi"/>
          <w:sz w:val="22"/>
          <w:szCs w:val="22"/>
          <w:lang w:val="hu-HU" w:eastAsia="en-US"/>
        </w:rPr>
        <w:t>alkalamztak</w:t>
      </w:r>
      <w:proofErr w:type="spellEnd"/>
      <w:r w:rsidRPr="00A12900">
        <w:rPr>
          <w:rFonts w:asciiTheme="minorHAnsi" w:eastAsiaTheme="minorHAnsi" w:hAnsiTheme="minorHAnsi" w:cstheme="minorBidi"/>
          <w:sz w:val="22"/>
          <w:szCs w:val="22"/>
          <w:lang w:val="hu-HU" w:eastAsia="en-US"/>
        </w:rPr>
        <w:t>.</w:t>
      </w:r>
    </w:p>
    <w:p w14:paraId="38BD7998" w14:textId="57EE7D2E" w:rsidR="006F5557" w:rsidRPr="005C5961" w:rsidRDefault="0055180B" w:rsidP="0055180B">
      <w:r>
        <w:br w:type="page"/>
      </w:r>
    </w:p>
    <w:p w14:paraId="72BF9A04" w14:textId="46517E33" w:rsidR="00A3180B" w:rsidRPr="005C5961" w:rsidRDefault="00A3180B"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lastRenderedPageBreak/>
        <w:drawing>
          <wp:inline distT="0" distB="0" distL="0" distR="0" wp14:anchorId="25FF82D2" wp14:editId="564A8755">
            <wp:extent cx="2943636" cy="228632"/>
            <wp:effectExtent l="0" t="0" r="0" b="0"/>
            <wp:docPr id="91" name="Kép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943636" cy="228632"/>
                    </a:xfrm>
                    <a:prstGeom prst="rect">
                      <a:avLst/>
                    </a:prstGeom>
                  </pic:spPr>
                </pic:pic>
              </a:graphicData>
            </a:graphic>
          </wp:inline>
        </w:drawing>
      </w:r>
    </w:p>
    <w:p w14:paraId="16C8562F" w14:textId="77777777" w:rsidR="00450C2C" w:rsidRPr="005C5961" w:rsidRDefault="00450C2C" w:rsidP="009E222C">
      <w:pPr>
        <w:pStyle w:val="Default"/>
        <w:jc w:val="both"/>
        <w:rPr>
          <w:rFonts w:asciiTheme="minorHAnsi" w:hAnsiTheme="minorHAnsi" w:cstheme="minorBidi"/>
          <w:color w:val="auto"/>
          <w:sz w:val="22"/>
          <w:szCs w:val="22"/>
          <w:lang w:val="hu-HU"/>
        </w:rPr>
      </w:pPr>
    </w:p>
    <w:p w14:paraId="78DCB67B" w14:textId="0C05B2E3" w:rsidR="00450C2C" w:rsidRPr="005C5961" w:rsidRDefault="00450C2C" w:rsidP="00450C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89</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TopUpTaxPercentage</w:t>
      </w:r>
      <w:proofErr w:type="spellEnd"/>
      <w:r w:rsidRPr="005C5961">
        <w:rPr>
          <w:rFonts w:asciiTheme="minorHAnsi" w:hAnsiTheme="minorHAnsi" w:cstheme="minorBidi"/>
          <w:b/>
          <w:color w:val="auto"/>
          <w:sz w:val="22"/>
          <w:szCs w:val="22"/>
          <w:highlight w:val="yellow"/>
          <w:lang w:val="hu-HU"/>
        </w:rPr>
        <w:t>”</w:t>
      </w:r>
    </w:p>
    <w:p w14:paraId="3FD576C8" w14:textId="49D148B1" w:rsidR="00A3180B" w:rsidRPr="005C5961" w:rsidRDefault="00A3180B" w:rsidP="009E222C">
      <w:pPr>
        <w:pStyle w:val="Default"/>
        <w:jc w:val="both"/>
        <w:rPr>
          <w:rFonts w:asciiTheme="minorHAnsi" w:hAnsiTheme="minorHAnsi" w:cstheme="minorBidi"/>
          <w:color w:val="auto"/>
          <w:sz w:val="22"/>
          <w:szCs w:val="22"/>
          <w:lang w:val="hu-HU"/>
        </w:rPr>
      </w:pPr>
    </w:p>
    <w:p w14:paraId="7CDE8331" w14:textId="187BE653" w:rsidR="000857BA" w:rsidRPr="005C5961" w:rsidRDefault="00450C2C" w:rsidP="009E222C">
      <w:pPr>
        <w:pStyle w:val="Default"/>
        <w:jc w:val="both"/>
        <w:rPr>
          <w:rFonts w:asciiTheme="minorHAnsi" w:hAnsiTheme="minorHAnsi" w:cstheme="minorBidi"/>
          <w:color w:val="auto"/>
          <w:sz w:val="22"/>
          <w:szCs w:val="22"/>
          <w:lang w:val="hu-HU"/>
        </w:rPr>
      </w:pPr>
      <w:r w:rsidRPr="005C5961">
        <w:rPr>
          <w:rFonts w:asciiTheme="minorHAnsi" w:hAnsiTheme="minorHAnsi" w:cstheme="minorBidi"/>
          <w:noProof/>
          <w:color w:val="auto"/>
          <w:sz w:val="22"/>
          <w:szCs w:val="22"/>
          <w:lang w:eastAsia="en-GB"/>
        </w:rPr>
        <w:drawing>
          <wp:inline distT="0" distB="0" distL="0" distR="0" wp14:anchorId="37DB7D2A" wp14:editId="7FFC98B9">
            <wp:extent cx="5760720" cy="1063625"/>
            <wp:effectExtent l="0" t="0" r="0" b="3175"/>
            <wp:docPr id="116" name="Kép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760720" cy="1063625"/>
                    </a:xfrm>
                    <a:prstGeom prst="rect">
                      <a:avLst/>
                    </a:prstGeom>
                  </pic:spPr>
                </pic:pic>
              </a:graphicData>
            </a:graphic>
          </wp:inline>
        </w:drawing>
      </w:r>
    </w:p>
    <w:p w14:paraId="643FAE08" w14:textId="51AC76FF" w:rsidR="00450C2C"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3.3.1.a] Kiegészítőadó mérték</w:t>
      </w:r>
    </w:p>
    <w:p w14:paraId="0A522DFC" w14:textId="62D54B75" w:rsidR="0056301E" w:rsidRDefault="0056301E" w:rsidP="009E222C">
      <w:pPr>
        <w:pStyle w:val="Default"/>
        <w:jc w:val="both"/>
        <w:rPr>
          <w:rFonts w:asciiTheme="minorHAnsi" w:hAnsiTheme="minorHAnsi" w:cstheme="minorBidi"/>
          <w:b/>
          <w:color w:val="auto"/>
          <w:sz w:val="22"/>
          <w:szCs w:val="22"/>
          <w:lang w:val="hu-HU"/>
        </w:rPr>
      </w:pPr>
    </w:p>
    <w:p w14:paraId="2BBCA025" w14:textId="2ECBCFA0" w:rsidR="00A45330" w:rsidRPr="00A12900" w:rsidRDefault="00A45330"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Kiegészítő adómérték </w:t>
      </w:r>
      <w:r w:rsidR="00C03ED0" w:rsidRPr="00A12900">
        <w:rPr>
          <w:rFonts w:asciiTheme="minorHAnsi" w:hAnsiTheme="minorHAnsi" w:cstheme="minorBidi"/>
          <w:color w:val="auto"/>
          <w:sz w:val="22"/>
          <w:szCs w:val="22"/>
          <w:lang w:val="hu-HU"/>
        </w:rPr>
        <w:t>a</w:t>
      </w:r>
      <w:r w:rsidR="00C03ED0">
        <w:rPr>
          <w:rFonts w:asciiTheme="minorHAnsi" w:hAnsiTheme="minorHAnsi" w:cstheme="minorBidi"/>
          <w:color w:val="auto"/>
          <w:sz w:val="22"/>
          <w:szCs w:val="22"/>
          <w:lang w:val="hu-HU"/>
        </w:rPr>
        <w:t xml:space="preserve"> joghatósági</w:t>
      </w:r>
      <w:r w:rsidR="00C03ED0" w:rsidRPr="00A12900">
        <w:rPr>
          <w:rFonts w:asciiTheme="minorHAnsi" w:hAnsiTheme="minorHAnsi" w:cstheme="minorBidi"/>
          <w:color w:val="auto"/>
          <w:sz w:val="22"/>
          <w:szCs w:val="22"/>
          <w:lang w:val="hu-HU"/>
        </w:rPr>
        <w:t xml:space="preserve"> tényleges adómérték és a 15% különbsége. </w:t>
      </w:r>
    </w:p>
    <w:p w14:paraId="6FDAECF4" w14:textId="77777777" w:rsidR="00A45330" w:rsidRPr="005C5961" w:rsidRDefault="00A45330" w:rsidP="009E222C">
      <w:pPr>
        <w:pStyle w:val="Default"/>
        <w:jc w:val="both"/>
        <w:rPr>
          <w:rFonts w:asciiTheme="minorHAnsi" w:hAnsiTheme="minorHAnsi" w:cstheme="minorBidi"/>
          <w:b/>
          <w:color w:val="auto"/>
          <w:sz w:val="22"/>
          <w:szCs w:val="22"/>
          <w:lang w:val="hu-HU"/>
        </w:rPr>
      </w:pPr>
    </w:p>
    <w:p w14:paraId="3CDE59EF" w14:textId="288E33E2" w:rsidR="00450C2C" w:rsidRPr="005C5961" w:rsidRDefault="00D846D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3.3.1.c] Többletnyereség</w:t>
      </w:r>
    </w:p>
    <w:p w14:paraId="3DEB0A15" w14:textId="31B76D69" w:rsidR="00D846D8" w:rsidRDefault="00D846D8" w:rsidP="009E222C">
      <w:pPr>
        <w:pStyle w:val="Default"/>
        <w:jc w:val="both"/>
        <w:rPr>
          <w:rFonts w:asciiTheme="minorHAnsi" w:hAnsiTheme="minorHAnsi" w:cstheme="minorBidi"/>
          <w:b/>
          <w:color w:val="auto"/>
          <w:sz w:val="22"/>
          <w:szCs w:val="22"/>
          <w:lang w:val="hu-HU"/>
        </w:rPr>
      </w:pPr>
    </w:p>
    <w:p w14:paraId="64ED2D1C" w14:textId="7CBAC8C8" w:rsidR="00C03ED0" w:rsidRPr="00A12900" w:rsidRDefault="00C03ED0"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 többletnyereség a nettó elismert nyereség és a gazdasági jelenléten alapuló nyereségkivétel különbsége. </w:t>
      </w:r>
    </w:p>
    <w:p w14:paraId="04D8C8C0" w14:textId="77777777" w:rsidR="00C03ED0" w:rsidRPr="005C5961" w:rsidRDefault="00C03ED0" w:rsidP="009E222C">
      <w:pPr>
        <w:pStyle w:val="Default"/>
        <w:jc w:val="both"/>
        <w:rPr>
          <w:rFonts w:asciiTheme="minorHAnsi" w:hAnsiTheme="minorHAnsi" w:cstheme="minorBidi"/>
          <w:b/>
          <w:color w:val="auto"/>
          <w:sz w:val="22"/>
          <w:szCs w:val="22"/>
          <w:lang w:val="hu-HU"/>
        </w:rPr>
      </w:pPr>
    </w:p>
    <w:p w14:paraId="71ADBBC0" w14:textId="605DE7E1" w:rsidR="00D846D8" w:rsidRPr="005C5961" w:rsidRDefault="00D846D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104-109</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Substance</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Exclusion</w:t>
      </w:r>
      <w:proofErr w:type="spellEnd"/>
      <w:r w:rsidRPr="005C5961">
        <w:rPr>
          <w:rFonts w:asciiTheme="minorHAnsi" w:hAnsiTheme="minorHAnsi" w:cstheme="minorBidi"/>
          <w:b/>
          <w:color w:val="auto"/>
          <w:sz w:val="22"/>
          <w:szCs w:val="22"/>
          <w:highlight w:val="yellow"/>
          <w:lang w:val="hu-HU"/>
        </w:rPr>
        <w:t>”</w:t>
      </w:r>
    </w:p>
    <w:p w14:paraId="678D6318" w14:textId="77777777" w:rsidR="00D846D8" w:rsidRPr="005C5961" w:rsidRDefault="00D846D8" w:rsidP="009E222C">
      <w:pPr>
        <w:pStyle w:val="Default"/>
        <w:jc w:val="both"/>
        <w:rPr>
          <w:rFonts w:asciiTheme="minorHAnsi" w:hAnsiTheme="minorHAnsi" w:cstheme="minorBidi"/>
          <w:b/>
          <w:color w:val="auto"/>
          <w:sz w:val="22"/>
          <w:szCs w:val="22"/>
          <w:lang w:val="hu-HU"/>
        </w:rPr>
      </w:pPr>
    </w:p>
    <w:p w14:paraId="0EF9E731" w14:textId="1E9EAE8E"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1AA68EB1" wp14:editId="5B7B2747">
            <wp:extent cx="5760720" cy="1501775"/>
            <wp:effectExtent l="0" t="0" r="0" b="3175"/>
            <wp:docPr id="117" name="Kép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760720" cy="1501775"/>
                    </a:xfrm>
                    <a:prstGeom prst="rect">
                      <a:avLst/>
                    </a:prstGeom>
                  </pic:spPr>
                </pic:pic>
              </a:graphicData>
            </a:graphic>
          </wp:inline>
        </w:drawing>
      </w:r>
    </w:p>
    <w:p w14:paraId="22957905" w14:textId="77777777" w:rsidR="0056301E" w:rsidRDefault="0056301E" w:rsidP="009E222C">
      <w:pPr>
        <w:pStyle w:val="Default"/>
        <w:jc w:val="both"/>
        <w:rPr>
          <w:rFonts w:asciiTheme="minorHAnsi" w:hAnsiTheme="minorHAnsi" w:cstheme="minorBidi"/>
          <w:b/>
          <w:color w:val="auto"/>
          <w:sz w:val="22"/>
          <w:szCs w:val="22"/>
          <w:lang w:val="hu-HU"/>
        </w:rPr>
      </w:pPr>
    </w:p>
    <w:p w14:paraId="489B364E" w14:textId="5DEE85F2" w:rsidR="00450C2C" w:rsidRDefault="00D846D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3.3.2.1.5] Gazdasági jelenléten alapuló nyereségkivétel</w:t>
      </w:r>
    </w:p>
    <w:p w14:paraId="2ED74AB4"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41EC2C02" w14:textId="73453A0E" w:rsidR="00450C2C" w:rsidRPr="00A12900" w:rsidRDefault="00220737" w:rsidP="00A12900">
      <w:pPr>
        <w:jc w:val="both"/>
      </w:pPr>
      <w:r w:rsidRPr="00A12900">
        <w:t>A</w:t>
      </w:r>
      <w:r w:rsidR="00961091" w:rsidRPr="00A12900">
        <w:t xml:space="preserve"> </w:t>
      </w:r>
      <w:r w:rsidRPr="00A12900">
        <w:t>“</w:t>
      </w:r>
      <w:proofErr w:type="spellStart"/>
      <w:r w:rsidR="00961091" w:rsidRPr="00A12900">
        <w:t>SubstanceExclusion</w:t>
      </w:r>
      <w:proofErr w:type="spellEnd"/>
      <w:r w:rsidRPr="00A12900">
        <w:t xml:space="preserve">” elem mutatja a joghatóság Gazdasági jelenléten alapuló </w:t>
      </w:r>
      <w:proofErr w:type="spellStart"/>
      <w:r w:rsidRPr="00A12900">
        <w:t>nyeresgékivételét</w:t>
      </w:r>
      <w:proofErr w:type="spellEnd"/>
      <w:r w:rsidRPr="00A12900">
        <w:t xml:space="preserve">. </w:t>
      </w:r>
    </w:p>
    <w:p w14:paraId="404E5D8B" w14:textId="4C718BB1" w:rsidR="00961091" w:rsidRPr="00A12900" w:rsidRDefault="00220737" w:rsidP="00A12900">
      <w:pPr>
        <w:jc w:val="both"/>
      </w:pPr>
      <w:r w:rsidRPr="00A12900">
        <w:t>Ha az adatszolgáltatást teljesítő Csoporttag nem tölti ki ezt a táblázatot a joghatóság részére, akkor feltételezzük, hogy a 3.2.3.1.a.1.c</w:t>
      </w:r>
      <w:r w:rsidR="009357E4" w:rsidRPr="00A12900">
        <w:t xml:space="preserve"> választást tették meg miszerint nem alkalmazzák a gazdasági jelenléten alapuló </w:t>
      </w:r>
      <w:proofErr w:type="spellStart"/>
      <w:r w:rsidR="009357E4" w:rsidRPr="00A12900">
        <w:t>nyeresgékivételt</w:t>
      </w:r>
      <w:proofErr w:type="spellEnd"/>
      <w:r w:rsidR="009357E4" w:rsidRPr="00A12900">
        <w:t xml:space="preserve">. </w:t>
      </w:r>
      <w:r w:rsidRPr="00A12900">
        <w:t xml:space="preserve"> </w:t>
      </w:r>
    </w:p>
    <w:p w14:paraId="35EFFB06" w14:textId="527DF2EA" w:rsidR="00961091" w:rsidRPr="005C5961" w:rsidRDefault="00961091" w:rsidP="009E222C">
      <w:pPr>
        <w:pStyle w:val="Default"/>
        <w:jc w:val="both"/>
        <w:rPr>
          <w:sz w:val="20"/>
          <w:szCs w:val="20"/>
          <w:lang w:val="hu-HU"/>
        </w:rPr>
      </w:pPr>
    </w:p>
    <w:p w14:paraId="44DCDDC3" w14:textId="362377C4" w:rsidR="00961091" w:rsidRDefault="0096109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3.3.2.1.1]</w:t>
      </w:r>
    </w:p>
    <w:p w14:paraId="7C4913CB"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449A5DA7" w14:textId="54380A1C" w:rsidR="00961091" w:rsidRPr="00A12900" w:rsidRDefault="009357E4" w:rsidP="000E0527">
      <w:pPr>
        <w:jc w:val="both"/>
      </w:pPr>
      <w:r w:rsidRPr="00A12900">
        <w:t>A</w:t>
      </w:r>
      <w:r w:rsidR="00961091" w:rsidRPr="00A12900">
        <w:t xml:space="preserve"> </w:t>
      </w:r>
      <w:r w:rsidRPr="00A12900">
        <w:t>“</w:t>
      </w:r>
      <w:proofErr w:type="spellStart"/>
      <w:r w:rsidR="00961091" w:rsidRPr="00A12900">
        <w:t>PayrollCost</w:t>
      </w:r>
      <w:proofErr w:type="spellEnd"/>
      <w:r w:rsidRPr="00A12900">
        <w:t xml:space="preserve">” – Bérköltség elem mutatja a releváns </w:t>
      </w:r>
      <w:r w:rsidR="007E094A" w:rsidRPr="00A12900">
        <w:t>figyelembe vehető</w:t>
      </w:r>
      <w:r w:rsidRPr="00A12900">
        <w:t xml:space="preserve"> bérköltségét a </w:t>
      </w:r>
      <w:r w:rsidR="007E094A" w:rsidRPr="00A12900">
        <w:t>figyelembe vehető</w:t>
      </w:r>
      <w:r w:rsidRPr="00A12900">
        <w:t xml:space="preserve"> munkavállalóknak</w:t>
      </w:r>
      <w:r w:rsidR="0056301E">
        <w:t>,</w:t>
      </w:r>
      <w:r w:rsidRPr="00A12900">
        <w:t xml:space="preserve"> akik tevékenységüket az adott joghatóságban </w:t>
      </w:r>
      <w:r w:rsidR="00521A39" w:rsidRPr="00A12900">
        <w:t>végzik,</w:t>
      </w:r>
      <w:r w:rsidRPr="00A12900">
        <w:t xml:space="preserve"> és nem tartalmazza azokat a bérköltségeket, amelyek</w:t>
      </w:r>
      <w:r w:rsidR="00961091" w:rsidRPr="00A12900">
        <w:t xml:space="preserve">: (i) </w:t>
      </w:r>
      <w:r w:rsidR="007E094A" w:rsidRPr="00A12900">
        <w:t>figyelembe vehető</w:t>
      </w:r>
      <w:r w:rsidR="00BB0B6C" w:rsidRPr="00A12900">
        <w:t xml:space="preserve"> tárgyi eszköz könyv szerinti értékébe lettek bevonva tőkésítés által; vagy</w:t>
      </w:r>
      <w:r w:rsidR="00961091" w:rsidRPr="00A12900">
        <w:t xml:space="preserve"> (ii) </w:t>
      </w:r>
      <w:r w:rsidR="00BB0B6C" w:rsidRPr="00A12900">
        <w:t>Nemzetközi hajózásból származó jövedelemmel vagy Nemzetközi hajózást kiegészítő tevékenységből származó elismert jövedelemmel kapcsolatosak</w:t>
      </w:r>
      <w:r w:rsidR="00961091" w:rsidRPr="00A12900">
        <w:t xml:space="preserve">. </w:t>
      </w:r>
      <w:r w:rsidR="00BB0B6C" w:rsidRPr="00A12900">
        <w:t>Ahol a munkavállaló 50%-ban vagy annál kevesebb az</w:t>
      </w:r>
      <w:r w:rsidR="00826B50" w:rsidRPr="00A12900">
        <w:t xml:space="preserve"> </w:t>
      </w:r>
      <w:r w:rsidR="00BB0B6C" w:rsidRPr="00A12900">
        <w:t>MNE Csoporthoz kapcsolódó tevékenységét tölti az adott adóévben a munkáltató joghatóságában</w:t>
      </w:r>
      <w:r w:rsidR="00A2712C" w:rsidRPr="00A12900">
        <w:t xml:space="preserve">, </w:t>
      </w:r>
      <w:r w:rsidR="00826B50" w:rsidRPr="00A12900">
        <w:t>a</w:t>
      </w:r>
      <w:r w:rsidR="00A2712C" w:rsidRPr="00A12900">
        <w:t xml:space="preserve"> </w:t>
      </w:r>
      <w:r w:rsidR="007E094A" w:rsidRPr="00A12900">
        <w:t>figyelembe vehető</w:t>
      </w:r>
      <w:r w:rsidR="00A2712C" w:rsidRPr="00A12900">
        <w:t xml:space="preserve"> alkalmazottak vonatkozó elszámolható bérköltségei a releváns adminisztratív iránymutatás szerint csak a munkáltató joghatósága alatt eltöltött munkaidőnek tulajdonítható bérköltségeket vehetik figyelembe. </w:t>
      </w:r>
      <w:r w:rsidR="00301B1C" w:rsidRPr="00A12900">
        <w:t xml:space="preserve">A </w:t>
      </w:r>
      <w:r w:rsidR="007E094A" w:rsidRPr="00A12900">
        <w:lastRenderedPageBreak/>
        <w:t>figyelembe vehető</w:t>
      </w:r>
      <w:r w:rsidR="00301B1C" w:rsidRPr="00A12900">
        <w:t xml:space="preserve"> alkalmazottak vonatkozó elszámolható bérköltségei nem tartalmazhatják a </w:t>
      </w:r>
      <w:r w:rsidR="007E094A" w:rsidRPr="00A12900">
        <w:t>figyelembe vehető</w:t>
      </w:r>
      <w:r w:rsidR="00301B1C" w:rsidRPr="00A12900">
        <w:t xml:space="preserve"> bérköltség azon összegét, amely a kapcsolódó adminisztratív iránymutatásnak megfelelően a Végső Anyavállalat </w:t>
      </w:r>
      <w:proofErr w:type="spellStart"/>
      <w:r w:rsidR="00301B1C" w:rsidRPr="00A12900">
        <w:t>GloBE</w:t>
      </w:r>
      <w:proofErr w:type="spellEnd"/>
      <w:r w:rsidR="00301B1C" w:rsidRPr="00A12900">
        <w:t xml:space="preserve"> jövedelméből kizárt jövedelemhez kapcsolódik a 7.2.1 Cikk szerint. Amikor egy Csoporttag az MNE Csoport tagja less, vagy megszűnik annak le</w:t>
      </w:r>
      <w:r w:rsidR="000E0527" w:rsidRPr="00A12900">
        <w:t xml:space="preserve">nni, az ilyen Csoporttagban lévő közvetlen vagy közvetett tulajdonosi érdekeltség átruházása eredményeként a célvállalkozás elszámolható bérköltségeinek kiszámításakor csak azokat a költségeket kell figyelembe venni, amelyek a Végső Anyavállalat konszolidált kimutatásaiban szerepelnek a 6.2.1 Cikk d) pontjában foglaltak szerint.  </w:t>
      </w:r>
    </w:p>
    <w:p w14:paraId="2A238AD7" w14:textId="5B0AF069" w:rsidR="00961091" w:rsidRDefault="0096109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3.3.2.1.2]</w:t>
      </w:r>
    </w:p>
    <w:p w14:paraId="42326895"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4BE54116" w14:textId="6BC28DD9" w:rsidR="00961091" w:rsidRPr="00A12900" w:rsidRDefault="000E0527"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961091" w:rsidRPr="00A12900">
        <w:rPr>
          <w:rFonts w:asciiTheme="minorHAnsi" w:hAnsiTheme="minorHAnsi" w:cstheme="minorBidi"/>
          <w:color w:val="auto"/>
          <w:sz w:val="22"/>
          <w:szCs w:val="22"/>
          <w:lang w:val="hu-HU"/>
        </w:rPr>
        <w:t>PayrollMarkUp</w:t>
      </w:r>
      <w:proofErr w:type="spellEnd"/>
      <w:r w:rsidRPr="00A12900">
        <w:rPr>
          <w:rFonts w:asciiTheme="minorHAnsi" w:hAnsiTheme="minorHAnsi" w:cstheme="minorBidi"/>
          <w:color w:val="auto"/>
          <w:sz w:val="22"/>
          <w:szCs w:val="22"/>
          <w:lang w:val="hu-HU"/>
        </w:rPr>
        <w:t>” elem mutatja az alkalmazását a releváns “mark-</w:t>
      </w:r>
      <w:proofErr w:type="spellStart"/>
      <w:r w:rsidRPr="00A12900">
        <w:rPr>
          <w:rFonts w:asciiTheme="minorHAnsi" w:hAnsiTheme="minorHAnsi" w:cstheme="minorBidi"/>
          <w:color w:val="auto"/>
          <w:sz w:val="22"/>
          <w:szCs w:val="22"/>
          <w:lang w:val="hu-HU"/>
        </w:rPr>
        <w:t>up</w:t>
      </w:r>
      <w:proofErr w:type="spellEnd"/>
      <w:r w:rsidRPr="00A12900">
        <w:rPr>
          <w:rFonts w:asciiTheme="minorHAnsi" w:hAnsiTheme="minorHAnsi" w:cstheme="minorBidi"/>
          <w:color w:val="auto"/>
          <w:sz w:val="22"/>
          <w:szCs w:val="22"/>
          <w:lang w:val="hu-HU"/>
        </w:rPr>
        <w:t>” (haszonkulcs) százaléknak az adatszolgáltatás adóévére.</w:t>
      </w:r>
    </w:p>
    <w:p w14:paraId="2B9F4166" w14:textId="77777777" w:rsidR="00961091" w:rsidRPr="005C5961" w:rsidRDefault="00961091" w:rsidP="009E222C">
      <w:pPr>
        <w:pStyle w:val="Default"/>
        <w:jc w:val="both"/>
        <w:rPr>
          <w:rFonts w:asciiTheme="minorHAnsi" w:hAnsiTheme="minorHAnsi" w:cstheme="minorBidi"/>
          <w:b/>
          <w:color w:val="auto"/>
          <w:sz w:val="22"/>
          <w:szCs w:val="22"/>
          <w:lang w:val="hu-HU"/>
        </w:rPr>
      </w:pPr>
    </w:p>
    <w:p w14:paraId="4DB5BFFD" w14:textId="34FEBCD7" w:rsidR="00961091" w:rsidRDefault="0096109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3.3.2.1.3]</w:t>
      </w:r>
    </w:p>
    <w:p w14:paraId="3078ECE5"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661BD7C1" w14:textId="6A9FC997" w:rsidR="00961091" w:rsidRDefault="000E0527" w:rsidP="0056301E">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961091" w:rsidRPr="00A12900">
        <w:rPr>
          <w:rFonts w:asciiTheme="minorHAnsi" w:hAnsiTheme="minorHAnsi" w:cstheme="minorBidi"/>
          <w:color w:val="auto"/>
          <w:sz w:val="22"/>
          <w:szCs w:val="22"/>
          <w:lang w:val="hu-HU"/>
        </w:rPr>
        <w:t>TangibleAssetValue</w:t>
      </w:r>
      <w:proofErr w:type="spellEnd"/>
      <w:r w:rsidRPr="00A12900">
        <w:rPr>
          <w:rFonts w:asciiTheme="minorHAnsi" w:hAnsiTheme="minorHAnsi" w:cstheme="minorBidi"/>
          <w:color w:val="auto"/>
          <w:sz w:val="22"/>
          <w:szCs w:val="22"/>
          <w:lang w:val="hu-HU"/>
        </w:rPr>
        <w:t xml:space="preserve">” mutatja a könyv szerinti értékét a releváns </w:t>
      </w:r>
      <w:r w:rsidR="007E094A" w:rsidRPr="00A12900">
        <w:rPr>
          <w:rFonts w:asciiTheme="minorHAnsi" w:hAnsiTheme="minorHAnsi" w:cstheme="minorBidi"/>
          <w:color w:val="auto"/>
          <w:sz w:val="22"/>
          <w:szCs w:val="22"/>
          <w:lang w:val="hu-HU"/>
        </w:rPr>
        <w:t>figyelembe vehető</w:t>
      </w:r>
      <w:r w:rsidRPr="00A12900">
        <w:rPr>
          <w:rFonts w:asciiTheme="minorHAnsi" w:hAnsiTheme="minorHAnsi" w:cstheme="minorBidi"/>
          <w:color w:val="auto"/>
          <w:sz w:val="22"/>
          <w:szCs w:val="22"/>
          <w:lang w:val="hu-HU"/>
        </w:rPr>
        <w:t xml:space="preserve"> tárgyi </w:t>
      </w:r>
      <w:r w:rsidR="00521A39" w:rsidRPr="00A12900">
        <w:rPr>
          <w:rFonts w:asciiTheme="minorHAnsi" w:hAnsiTheme="minorHAnsi" w:cstheme="minorBidi"/>
          <w:color w:val="auto"/>
          <w:sz w:val="22"/>
          <w:szCs w:val="22"/>
          <w:lang w:val="hu-HU"/>
        </w:rPr>
        <w:t>eszközöknek,</w:t>
      </w:r>
      <w:r w:rsidRPr="00A12900">
        <w:rPr>
          <w:rFonts w:asciiTheme="minorHAnsi" w:hAnsiTheme="minorHAnsi" w:cstheme="minorBidi"/>
          <w:color w:val="auto"/>
          <w:sz w:val="22"/>
          <w:szCs w:val="22"/>
          <w:lang w:val="hu-HU"/>
        </w:rPr>
        <w:t xml:space="preserve"> amelyek az adott joghatóságban helyezkednek el.  A </w:t>
      </w:r>
      <w:r w:rsidR="007E094A" w:rsidRPr="00A12900">
        <w:rPr>
          <w:rFonts w:asciiTheme="minorHAnsi" w:hAnsiTheme="minorHAnsi" w:cstheme="minorBidi"/>
          <w:color w:val="auto"/>
          <w:sz w:val="22"/>
          <w:szCs w:val="22"/>
          <w:lang w:val="hu-HU"/>
        </w:rPr>
        <w:t>figyelembe vehető</w:t>
      </w:r>
      <w:r w:rsidRPr="00A12900">
        <w:rPr>
          <w:rFonts w:asciiTheme="minorHAnsi" w:hAnsiTheme="minorHAnsi" w:cstheme="minorBidi"/>
          <w:color w:val="auto"/>
          <w:sz w:val="22"/>
          <w:szCs w:val="22"/>
          <w:lang w:val="hu-HU"/>
        </w:rPr>
        <w:t xml:space="preserve"> tárgyi </w:t>
      </w:r>
      <w:r w:rsidR="00521A39" w:rsidRPr="00A12900">
        <w:rPr>
          <w:rFonts w:asciiTheme="minorHAnsi" w:hAnsiTheme="minorHAnsi" w:cstheme="minorBidi"/>
          <w:color w:val="auto"/>
          <w:sz w:val="22"/>
          <w:szCs w:val="22"/>
          <w:lang w:val="hu-HU"/>
        </w:rPr>
        <w:t>eszközök,</w:t>
      </w:r>
      <w:r w:rsidRPr="00A12900">
        <w:rPr>
          <w:rFonts w:asciiTheme="minorHAnsi" w:hAnsiTheme="minorHAnsi" w:cstheme="minorBidi"/>
          <w:color w:val="auto"/>
          <w:sz w:val="22"/>
          <w:szCs w:val="22"/>
          <w:lang w:val="hu-HU"/>
        </w:rPr>
        <w:t xml:space="preserve"> amelyek az adott joghatóságban helyezkednek el, könyv szerinti értéke nem tartalmazza</w:t>
      </w:r>
      <w:r w:rsidR="00961091" w:rsidRPr="00A12900">
        <w:rPr>
          <w:rFonts w:asciiTheme="minorHAnsi" w:hAnsiTheme="minorHAnsi" w:cstheme="minorBidi"/>
          <w:color w:val="auto"/>
          <w:sz w:val="22"/>
          <w:szCs w:val="22"/>
          <w:lang w:val="hu-HU"/>
        </w:rPr>
        <w:t xml:space="preserve">: (i) </w:t>
      </w:r>
      <w:r w:rsidRPr="00A12900">
        <w:rPr>
          <w:rFonts w:asciiTheme="minorHAnsi" w:hAnsiTheme="minorHAnsi" w:cstheme="minorBidi"/>
          <w:color w:val="auto"/>
          <w:sz w:val="22"/>
          <w:szCs w:val="22"/>
          <w:lang w:val="hu-HU"/>
        </w:rPr>
        <w:t xml:space="preserve">a könyv </w:t>
      </w:r>
      <w:proofErr w:type="spellStart"/>
      <w:r w:rsidRPr="00A12900">
        <w:rPr>
          <w:rFonts w:asciiTheme="minorHAnsi" w:hAnsiTheme="minorHAnsi" w:cstheme="minorBidi"/>
          <w:color w:val="auto"/>
          <w:sz w:val="22"/>
          <w:szCs w:val="22"/>
          <w:lang w:val="hu-HU"/>
        </w:rPr>
        <w:t>szertinti</w:t>
      </w:r>
      <w:proofErr w:type="spellEnd"/>
      <w:r w:rsidRPr="00A12900">
        <w:rPr>
          <w:rFonts w:asciiTheme="minorHAnsi" w:hAnsiTheme="minorHAnsi" w:cstheme="minorBidi"/>
          <w:color w:val="auto"/>
          <w:sz w:val="22"/>
          <w:szCs w:val="22"/>
          <w:lang w:val="hu-HU"/>
        </w:rPr>
        <w:t xml:space="preserve"> értékét azoknak az ingatlanoknak (beleértve a telket és építményt) </w:t>
      </w:r>
      <w:r w:rsidR="00F62B15" w:rsidRPr="00A12900">
        <w:rPr>
          <w:rFonts w:asciiTheme="minorHAnsi" w:hAnsiTheme="minorHAnsi" w:cstheme="minorBidi"/>
          <w:color w:val="auto"/>
          <w:sz w:val="22"/>
          <w:szCs w:val="22"/>
          <w:lang w:val="hu-HU"/>
        </w:rPr>
        <w:t>amelyet értékesítésre, befektetésre tartanak vagy pénzügyi lízingbeadásra; és</w:t>
      </w:r>
      <w:r w:rsidR="00961091" w:rsidRPr="00A12900">
        <w:rPr>
          <w:rFonts w:asciiTheme="minorHAnsi" w:hAnsiTheme="minorHAnsi" w:cstheme="minorBidi"/>
          <w:color w:val="auto"/>
          <w:sz w:val="22"/>
          <w:szCs w:val="22"/>
          <w:lang w:val="hu-HU"/>
        </w:rPr>
        <w:t xml:space="preserve"> (ii)</w:t>
      </w:r>
      <w:r w:rsidR="00F62B15" w:rsidRPr="00A12900">
        <w:rPr>
          <w:rFonts w:asciiTheme="minorHAnsi" w:hAnsiTheme="minorHAnsi" w:cstheme="minorBidi"/>
          <w:color w:val="auto"/>
          <w:sz w:val="22"/>
          <w:szCs w:val="22"/>
          <w:lang w:val="hu-HU"/>
        </w:rPr>
        <w:t xml:space="preserve"> a könyv szerinti értékét </w:t>
      </w:r>
      <w:proofErr w:type="spellStart"/>
      <w:r w:rsidR="00F62B15" w:rsidRPr="00A12900">
        <w:rPr>
          <w:rFonts w:asciiTheme="minorHAnsi" w:hAnsiTheme="minorHAnsi" w:cstheme="minorBidi"/>
          <w:color w:val="auto"/>
          <w:sz w:val="22"/>
          <w:szCs w:val="22"/>
          <w:lang w:val="hu-HU"/>
        </w:rPr>
        <w:t>azonak</w:t>
      </w:r>
      <w:proofErr w:type="spellEnd"/>
      <w:r w:rsidR="00F62B15" w:rsidRPr="00A12900">
        <w:rPr>
          <w:rFonts w:asciiTheme="minorHAnsi" w:hAnsiTheme="minorHAnsi" w:cstheme="minorBidi"/>
          <w:color w:val="auto"/>
          <w:sz w:val="22"/>
          <w:szCs w:val="22"/>
          <w:lang w:val="hu-HU"/>
        </w:rPr>
        <w:t xml:space="preserve"> a tárgyi eszközöknek, amelyek a Csoporttag Nemzetközi hajózásból származó jövedelem vagy Nemzetközi hajózást kiegészítő tevékenységből származó elismert jövedelem megtermelésben vesznek részt. </w:t>
      </w:r>
      <w:r w:rsidR="0077466C" w:rsidRPr="00A12900">
        <w:rPr>
          <w:rFonts w:asciiTheme="minorHAnsi" w:hAnsiTheme="minorHAnsi" w:cstheme="minorBidi"/>
          <w:color w:val="auto"/>
          <w:sz w:val="22"/>
          <w:szCs w:val="22"/>
          <w:lang w:val="hu-HU"/>
        </w:rPr>
        <w:t xml:space="preserve">Amennyiben a tárgyi eszköz az adatszolgáltatás adóéve során az 50%-ban vagy annál kevesebb ideig a tulajdonosa (vagy adott esetben a </w:t>
      </w:r>
      <w:proofErr w:type="spellStart"/>
      <w:r w:rsidR="0077466C" w:rsidRPr="00A12900">
        <w:rPr>
          <w:rFonts w:asciiTheme="minorHAnsi" w:hAnsiTheme="minorHAnsi" w:cstheme="minorBidi"/>
          <w:color w:val="auto"/>
          <w:sz w:val="22"/>
          <w:szCs w:val="22"/>
          <w:lang w:val="hu-HU"/>
        </w:rPr>
        <w:t>lízingbevevő</w:t>
      </w:r>
      <w:proofErr w:type="spellEnd"/>
      <w:r w:rsidR="0077466C" w:rsidRPr="00A12900">
        <w:rPr>
          <w:rFonts w:asciiTheme="minorHAnsi" w:hAnsiTheme="minorHAnsi" w:cstheme="minorBidi"/>
          <w:color w:val="auto"/>
          <w:sz w:val="22"/>
          <w:szCs w:val="22"/>
          <w:lang w:val="hu-HU"/>
        </w:rPr>
        <w:t xml:space="preserve">) joghatósága alatt található, a vonatkozó </w:t>
      </w:r>
      <w:r w:rsidR="007E094A" w:rsidRPr="00A12900">
        <w:rPr>
          <w:rFonts w:asciiTheme="minorHAnsi" w:hAnsiTheme="minorHAnsi" w:cstheme="minorBidi"/>
          <w:color w:val="auto"/>
          <w:sz w:val="22"/>
          <w:szCs w:val="22"/>
          <w:lang w:val="hu-HU"/>
        </w:rPr>
        <w:t>figyelembe vehető</w:t>
      </w:r>
      <w:r w:rsidR="0077466C" w:rsidRPr="00A12900">
        <w:rPr>
          <w:rFonts w:asciiTheme="minorHAnsi" w:hAnsiTheme="minorHAnsi" w:cstheme="minorBidi"/>
          <w:color w:val="auto"/>
          <w:sz w:val="22"/>
          <w:szCs w:val="22"/>
          <w:lang w:val="hu-HU"/>
        </w:rPr>
        <w:t xml:space="preserve"> tárgyi eszközök könyv szerinti értékének meghatározásakor az eszközben csak azt az időszakot kell figyelembe vennie, amikor az eszköz a tulajdonos (vagy adott esetben a </w:t>
      </w:r>
      <w:proofErr w:type="spellStart"/>
      <w:r w:rsidR="0077466C" w:rsidRPr="00A12900">
        <w:rPr>
          <w:rFonts w:asciiTheme="minorHAnsi" w:hAnsiTheme="minorHAnsi" w:cstheme="minorBidi"/>
          <w:color w:val="auto"/>
          <w:sz w:val="22"/>
          <w:szCs w:val="22"/>
          <w:lang w:val="hu-HU"/>
        </w:rPr>
        <w:t>lízingbevevő</w:t>
      </w:r>
      <w:proofErr w:type="spellEnd"/>
      <w:r w:rsidR="0077466C" w:rsidRPr="00A12900">
        <w:rPr>
          <w:rFonts w:asciiTheme="minorHAnsi" w:hAnsiTheme="minorHAnsi" w:cstheme="minorBidi"/>
          <w:color w:val="auto"/>
          <w:sz w:val="22"/>
          <w:szCs w:val="22"/>
          <w:lang w:val="hu-HU"/>
        </w:rPr>
        <w:t xml:space="preserve">) joghatósága alatt volt a vonatkozó adminisztratív iránymutatás szerint. A vonatkozó </w:t>
      </w:r>
      <w:r w:rsidR="007E094A" w:rsidRPr="00A12900">
        <w:rPr>
          <w:rFonts w:asciiTheme="minorHAnsi" w:hAnsiTheme="minorHAnsi" w:cstheme="minorBidi"/>
          <w:color w:val="auto"/>
          <w:sz w:val="22"/>
          <w:szCs w:val="22"/>
          <w:lang w:val="hu-HU"/>
        </w:rPr>
        <w:t>figyelembe vehető</w:t>
      </w:r>
      <w:r w:rsidR="0077466C" w:rsidRPr="00A12900">
        <w:rPr>
          <w:rFonts w:asciiTheme="minorHAnsi" w:hAnsiTheme="minorHAnsi" w:cstheme="minorBidi"/>
          <w:color w:val="auto"/>
          <w:sz w:val="22"/>
          <w:szCs w:val="22"/>
          <w:lang w:val="hu-HU"/>
        </w:rPr>
        <w:t xml:space="preserve"> tárgyi eszköz könyv szerinti értéke nem tartalmazza a </w:t>
      </w:r>
      <w:r w:rsidR="007E094A" w:rsidRPr="00A12900">
        <w:rPr>
          <w:rFonts w:asciiTheme="minorHAnsi" w:hAnsiTheme="minorHAnsi" w:cstheme="minorBidi"/>
          <w:color w:val="auto"/>
          <w:sz w:val="22"/>
          <w:szCs w:val="22"/>
          <w:lang w:val="hu-HU"/>
        </w:rPr>
        <w:t>figyelembe vehető</w:t>
      </w:r>
      <w:r w:rsidR="0077466C" w:rsidRPr="00A12900">
        <w:rPr>
          <w:rFonts w:asciiTheme="minorHAnsi" w:hAnsiTheme="minorHAnsi" w:cstheme="minorBidi"/>
          <w:color w:val="auto"/>
          <w:sz w:val="22"/>
          <w:szCs w:val="22"/>
          <w:lang w:val="hu-HU"/>
        </w:rPr>
        <w:t xml:space="preserve"> tárgyi eszközök könyv szerinti értékét, amely arányosan hozzárendelhető a Végső anyavállalat </w:t>
      </w:r>
      <w:proofErr w:type="spellStart"/>
      <w:r w:rsidR="0077466C" w:rsidRPr="00A12900">
        <w:rPr>
          <w:rFonts w:asciiTheme="minorHAnsi" w:hAnsiTheme="minorHAnsi" w:cstheme="minorBidi"/>
          <w:color w:val="auto"/>
          <w:sz w:val="22"/>
          <w:szCs w:val="22"/>
          <w:lang w:val="hu-HU"/>
        </w:rPr>
        <w:t>GloBE</w:t>
      </w:r>
      <w:proofErr w:type="spellEnd"/>
      <w:r w:rsidR="0077466C" w:rsidRPr="00A12900">
        <w:rPr>
          <w:rFonts w:asciiTheme="minorHAnsi" w:hAnsiTheme="minorHAnsi" w:cstheme="minorBidi"/>
          <w:color w:val="auto"/>
          <w:sz w:val="22"/>
          <w:szCs w:val="22"/>
          <w:lang w:val="hu-HU"/>
        </w:rPr>
        <w:t xml:space="preserve"> jövedelméből a kapcsolódó adminisztratív iránymutatás szerint a 7.2.1 Cikk értelmében kizárt jövedelemhez. </w:t>
      </w:r>
      <w:r w:rsidR="0030076A" w:rsidRPr="00A12900">
        <w:rPr>
          <w:rFonts w:asciiTheme="minorHAnsi" w:hAnsiTheme="minorHAnsi" w:cstheme="minorBidi"/>
          <w:color w:val="auto"/>
          <w:sz w:val="22"/>
          <w:szCs w:val="22"/>
          <w:lang w:val="hu-HU"/>
        </w:rPr>
        <w:t xml:space="preserve">Amikor egy Csoporttag a közvetlen vagy közvetett Tulajdonosi Érdekeltségének átruházása eredményeként egy MNE Csoport Csoporttagjává válik vagy megszűnik az lenni, a célvállalkozás elszámolható tárgyi eszközeinek könyv szerinti értékének kiszámítását arányosan ki kell igazítani, ahogy az megfeleljen a célvállalkozás által az MNE Csoport tagjaként a 6.2.1 Cikk e) pontjában foglaltak szerint teljesített vonatkozó </w:t>
      </w:r>
      <w:proofErr w:type="spellStart"/>
      <w:r w:rsidR="0030076A" w:rsidRPr="00A12900">
        <w:rPr>
          <w:rFonts w:asciiTheme="minorHAnsi" w:hAnsiTheme="minorHAnsi" w:cstheme="minorBidi"/>
          <w:color w:val="auto"/>
          <w:sz w:val="22"/>
          <w:szCs w:val="22"/>
          <w:lang w:val="hu-HU"/>
        </w:rPr>
        <w:t>adóév</w:t>
      </w:r>
      <w:proofErr w:type="spellEnd"/>
      <w:r w:rsidR="0030076A" w:rsidRPr="00A12900">
        <w:rPr>
          <w:rFonts w:asciiTheme="minorHAnsi" w:hAnsiTheme="minorHAnsi" w:cstheme="minorBidi"/>
          <w:color w:val="auto"/>
          <w:sz w:val="22"/>
          <w:szCs w:val="22"/>
          <w:lang w:val="hu-HU"/>
        </w:rPr>
        <w:t xml:space="preserve"> hosszának. </w:t>
      </w:r>
    </w:p>
    <w:p w14:paraId="54418C32" w14:textId="77777777" w:rsidR="0056301E" w:rsidRPr="00A12900" w:rsidRDefault="0056301E" w:rsidP="00A12900">
      <w:pPr>
        <w:pStyle w:val="Default"/>
        <w:jc w:val="both"/>
        <w:rPr>
          <w:rFonts w:asciiTheme="minorHAnsi" w:hAnsiTheme="minorHAnsi" w:cstheme="minorBidi"/>
          <w:color w:val="auto"/>
          <w:sz w:val="22"/>
          <w:szCs w:val="22"/>
        </w:rPr>
      </w:pPr>
    </w:p>
    <w:p w14:paraId="4489EBDD" w14:textId="22D8FDB6" w:rsidR="00961091" w:rsidRDefault="0096109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3.3.2.1.4]</w:t>
      </w:r>
    </w:p>
    <w:p w14:paraId="6231421C"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7989E344" w14:textId="71A5D823" w:rsidR="00961091" w:rsidRPr="00A12900" w:rsidRDefault="0030076A"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961091" w:rsidRPr="00A12900">
        <w:rPr>
          <w:rFonts w:asciiTheme="minorHAnsi" w:hAnsiTheme="minorHAnsi" w:cstheme="minorBidi"/>
          <w:color w:val="auto"/>
          <w:sz w:val="22"/>
          <w:szCs w:val="22"/>
          <w:lang w:val="hu-HU"/>
        </w:rPr>
        <w:t>TangibleAssetMarkup</w:t>
      </w:r>
      <w:proofErr w:type="spellEnd"/>
      <w:r w:rsidRPr="00A12900">
        <w:rPr>
          <w:rFonts w:asciiTheme="minorHAnsi" w:hAnsiTheme="minorHAnsi" w:cstheme="minorBidi"/>
          <w:color w:val="auto"/>
          <w:sz w:val="22"/>
          <w:szCs w:val="22"/>
          <w:lang w:val="hu-HU"/>
        </w:rPr>
        <w:t>” elem mutatja az alkalmazását a releváns “mark-</w:t>
      </w:r>
      <w:proofErr w:type="spellStart"/>
      <w:r w:rsidRPr="00A12900">
        <w:rPr>
          <w:rFonts w:asciiTheme="minorHAnsi" w:hAnsiTheme="minorHAnsi" w:cstheme="minorBidi"/>
          <w:color w:val="auto"/>
          <w:sz w:val="22"/>
          <w:szCs w:val="22"/>
          <w:lang w:val="hu-HU"/>
        </w:rPr>
        <w:t>up</w:t>
      </w:r>
      <w:proofErr w:type="spellEnd"/>
      <w:r w:rsidRPr="00A12900">
        <w:rPr>
          <w:rFonts w:asciiTheme="minorHAnsi" w:hAnsiTheme="minorHAnsi" w:cstheme="minorBidi"/>
          <w:color w:val="auto"/>
          <w:sz w:val="22"/>
          <w:szCs w:val="22"/>
          <w:lang w:val="hu-HU"/>
        </w:rPr>
        <w:t>” (haszonkulcs) százaléknak az adatszolgáltatás adóévére.</w:t>
      </w:r>
      <w:r w:rsidR="00961091" w:rsidRPr="00A12900">
        <w:rPr>
          <w:rFonts w:asciiTheme="minorHAnsi" w:hAnsiTheme="minorHAnsi" w:cstheme="minorBidi"/>
          <w:color w:val="auto"/>
          <w:sz w:val="22"/>
          <w:szCs w:val="22"/>
          <w:lang w:val="hu-HU"/>
        </w:rPr>
        <w:t xml:space="preserve"> </w:t>
      </w:r>
    </w:p>
    <w:p w14:paraId="7743674E" w14:textId="77777777" w:rsidR="00961091" w:rsidRPr="005C5961" w:rsidRDefault="00961091" w:rsidP="009E222C">
      <w:pPr>
        <w:pStyle w:val="Default"/>
        <w:jc w:val="both"/>
        <w:rPr>
          <w:rFonts w:asciiTheme="minorHAnsi" w:hAnsiTheme="minorHAnsi" w:cstheme="minorBidi"/>
          <w:b/>
          <w:color w:val="auto"/>
          <w:sz w:val="22"/>
          <w:szCs w:val="22"/>
          <w:lang w:val="hu-HU"/>
        </w:rPr>
      </w:pPr>
    </w:p>
    <w:p w14:paraId="45F59171" w14:textId="0D959B60" w:rsidR="00961091" w:rsidRDefault="00B4795B"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106</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PE </w:t>
      </w:r>
      <w:proofErr w:type="spellStart"/>
      <w:r w:rsidRPr="005C5961">
        <w:rPr>
          <w:rFonts w:asciiTheme="minorHAnsi" w:hAnsiTheme="minorHAnsi" w:cstheme="minorBidi"/>
          <w:b/>
          <w:color w:val="auto"/>
          <w:sz w:val="22"/>
          <w:szCs w:val="22"/>
          <w:highlight w:val="yellow"/>
          <w:lang w:val="hu-HU"/>
        </w:rPr>
        <w:t>Allocation</w:t>
      </w:r>
      <w:proofErr w:type="spellEnd"/>
    </w:p>
    <w:p w14:paraId="47642774"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57B10CBD" w14:textId="7F577F4B"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5F1CEA20" wp14:editId="42C449FE">
            <wp:extent cx="5760720" cy="1028065"/>
            <wp:effectExtent l="0" t="0" r="0" b="635"/>
            <wp:docPr id="118" name="Kép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760720" cy="1028065"/>
                    </a:xfrm>
                    <a:prstGeom prst="rect">
                      <a:avLst/>
                    </a:prstGeom>
                  </pic:spPr>
                </pic:pic>
              </a:graphicData>
            </a:graphic>
          </wp:inline>
        </w:drawing>
      </w:r>
    </w:p>
    <w:p w14:paraId="694B8549" w14:textId="77777777" w:rsidR="0056301E" w:rsidRDefault="0056301E" w:rsidP="00961091">
      <w:pPr>
        <w:pStyle w:val="Default"/>
        <w:jc w:val="both"/>
        <w:rPr>
          <w:rFonts w:asciiTheme="minorHAnsi" w:hAnsiTheme="minorHAnsi" w:cstheme="minorBidi"/>
          <w:b/>
          <w:color w:val="auto"/>
          <w:sz w:val="22"/>
          <w:szCs w:val="22"/>
          <w:lang w:val="hu-HU"/>
        </w:rPr>
      </w:pPr>
    </w:p>
    <w:p w14:paraId="1A804940" w14:textId="0E8D99A2" w:rsidR="00961091" w:rsidRDefault="00961091" w:rsidP="0096109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3.3.2.2.1]</w:t>
      </w:r>
    </w:p>
    <w:p w14:paraId="338DABCF" w14:textId="77777777" w:rsidR="0056301E" w:rsidRPr="005C5961" w:rsidRDefault="0056301E" w:rsidP="00961091">
      <w:pPr>
        <w:pStyle w:val="Default"/>
        <w:jc w:val="both"/>
        <w:rPr>
          <w:rFonts w:asciiTheme="minorHAnsi" w:hAnsiTheme="minorHAnsi" w:cstheme="minorBidi"/>
          <w:b/>
          <w:color w:val="auto"/>
          <w:sz w:val="22"/>
          <w:szCs w:val="22"/>
          <w:lang w:val="hu-HU"/>
        </w:rPr>
      </w:pPr>
    </w:p>
    <w:p w14:paraId="5ABB6145" w14:textId="3E943D60" w:rsidR="00450C2C" w:rsidRPr="00A12900" w:rsidRDefault="005623B9"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961091" w:rsidRPr="00A12900">
        <w:rPr>
          <w:rFonts w:asciiTheme="minorHAnsi" w:hAnsiTheme="minorHAnsi" w:cstheme="minorBidi"/>
          <w:color w:val="auto"/>
          <w:sz w:val="22"/>
          <w:szCs w:val="22"/>
          <w:lang w:val="hu-HU"/>
        </w:rPr>
        <w:t>PayrollCost</w:t>
      </w:r>
      <w:proofErr w:type="spellEnd"/>
      <w:r w:rsidRPr="00A12900">
        <w:rPr>
          <w:rFonts w:asciiTheme="minorHAnsi" w:hAnsiTheme="minorHAnsi" w:cstheme="minorBidi"/>
          <w:color w:val="auto"/>
          <w:sz w:val="22"/>
          <w:szCs w:val="22"/>
          <w:lang w:val="hu-HU"/>
        </w:rPr>
        <w:t xml:space="preserve">” – Bérköltség elem </w:t>
      </w:r>
      <w:proofErr w:type="spellStart"/>
      <w:r w:rsidRPr="00A12900">
        <w:rPr>
          <w:rFonts w:asciiTheme="minorHAnsi" w:hAnsiTheme="minorHAnsi" w:cstheme="minorBidi"/>
          <w:color w:val="auto"/>
          <w:sz w:val="22"/>
          <w:szCs w:val="22"/>
          <w:lang w:val="hu-HU"/>
        </w:rPr>
        <w:t>muatatja</w:t>
      </w:r>
      <w:proofErr w:type="spellEnd"/>
      <w:r w:rsidRPr="00A12900">
        <w:rPr>
          <w:rFonts w:asciiTheme="minorHAnsi" w:hAnsiTheme="minorHAnsi" w:cstheme="minorBidi"/>
          <w:color w:val="auto"/>
          <w:sz w:val="22"/>
          <w:szCs w:val="22"/>
          <w:lang w:val="hu-HU"/>
        </w:rPr>
        <w:t xml:space="preserve"> az összesen</w:t>
      </w:r>
      <w:r w:rsidR="00B42DA5" w:rsidRPr="00A12900">
        <w:rPr>
          <w:rFonts w:asciiTheme="minorHAnsi" w:hAnsiTheme="minorHAnsi" w:cstheme="minorBidi"/>
          <w:color w:val="auto"/>
          <w:sz w:val="22"/>
          <w:szCs w:val="22"/>
          <w:lang w:val="hu-HU"/>
        </w:rPr>
        <w:t xml:space="preserve"> </w:t>
      </w:r>
      <w:r w:rsidR="001859A8" w:rsidRPr="00A12900">
        <w:rPr>
          <w:rFonts w:asciiTheme="minorHAnsi" w:hAnsiTheme="minorHAnsi" w:cstheme="minorBidi"/>
          <w:color w:val="auto"/>
          <w:sz w:val="22"/>
          <w:szCs w:val="22"/>
          <w:lang w:val="hu-HU"/>
        </w:rPr>
        <w:t xml:space="preserve">releváns </w:t>
      </w:r>
      <w:r w:rsidR="007E094A" w:rsidRPr="00A12900">
        <w:rPr>
          <w:rFonts w:asciiTheme="minorHAnsi" w:hAnsiTheme="minorHAnsi" w:cstheme="minorBidi"/>
          <w:color w:val="auto"/>
          <w:sz w:val="22"/>
          <w:szCs w:val="22"/>
          <w:lang w:val="hu-HU"/>
        </w:rPr>
        <w:t>figyelembe vehető</w:t>
      </w:r>
      <w:r w:rsidR="001859A8" w:rsidRPr="00A12900">
        <w:rPr>
          <w:rFonts w:asciiTheme="minorHAnsi" w:hAnsiTheme="minorHAnsi" w:cstheme="minorBidi"/>
          <w:color w:val="auto"/>
          <w:sz w:val="22"/>
          <w:szCs w:val="22"/>
          <w:lang w:val="hu-HU"/>
        </w:rPr>
        <w:t xml:space="preserve"> bérköltséget minden egyes Fő </w:t>
      </w:r>
      <w:r w:rsidR="00521A39" w:rsidRPr="00A12900">
        <w:rPr>
          <w:rFonts w:asciiTheme="minorHAnsi" w:hAnsiTheme="minorHAnsi" w:cstheme="minorBidi"/>
          <w:color w:val="auto"/>
          <w:sz w:val="22"/>
          <w:szCs w:val="22"/>
          <w:lang w:val="hu-HU"/>
        </w:rPr>
        <w:t>Entitásra,</w:t>
      </w:r>
      <w:r w:rsidR="001859A8" w:rsidRPr="00A12900">
        <w:rPr>
          <w:rFonts w:asciiTheme="minorHAnsi" w:hAnsiTheme="minorHAnsi" w:cstheme="minorBidi"/>
          <w:color w:val="auto"/>
          <w:sz w:val="22"/>
          <w:szCs w:val="22"/>
          <w:lang w:val="hu-HU"/>
        </w:rPr>
        <w:t xml:space="preserve"> akik az adott joghatóságban </w:t>
      </w:r>
      <w:proofErr w:type="spellStart"/>
      <w:r w:rsidR="001859A8" w:rsidRPr="00A12900">
        <w:rPr>
          <w:rFonts w:asciiTheme="minorHAnsi" w:hAnsiTheme="minorHAnsi" w:cstheme="minorBidi"/>
          <w:color w:val="auto"/>
          <w:sz w:val="22"/>
          <w:szCs w:val="22"/>
          <w:lang w:val="hu-HU"/>
        </w:rPr>
        <w:t>helyezketnek</w:t>
      </w:r>
      <w:proofErr w:type="spellEnd"/>
      <w:r w:rsidR="001859A8" w:rsidRPr="00A12900">
        <w:rPr>
          <w:rFonts w:asciiTheme="minorHAnsi" w:hAnsiTheme="minorHAnsi" w:cstheme="minorBidi"/>
          <w:color w:val="auto"/>
          <w:sz w:val="22"/>
          <w:szCs w:val="22"/>
          <w:lang w:val="hu-HU"/>
        </w:rPr>
        <w:t xml:space="preserve"> el, minden kiigazítást megelőzően. </w:t>
      </w:r>
      <w:r w:rsidRPr="00A12900">
        <w:rPr>
          <w:rFonts w:asciiTheme="minorHAnsi" w:hAnsiTheme="minorHAnsi" w:cstheme="minorBidi"/>
          <w:color w:val="auto"/>
          <w:sz w:val="22"/>
          <w:szCs w:val="22"/>
          <w:lang w:val="hu-HU"/>
        </w:rPr>
        <w:t xml:space="preserve"> </w:t>
      </w:r>
      <w:r w:rsidR="001859A8" w:rsidRPr="00A12900">
        <w:rPr>
          <w:rFonts w:asciiTheme="minorHAnsi" w:hAnsiTheme="minorHAnsi" w:cstheme="minorBidi"/>
          <w:color w:val="auto"/>
          <w:sz w:val="22"/>
          <w:szCs w:val="22"/>
          <w:lang w:val="hu-HU"/>
        </w:rPr>
        <w:t xml:space="preserve"> </w:t>
      </w:r>
    </w:p>
    <w:p w14:paraId="68E62A01" w14:textId="77777777" w:rsidR="001E6B7D" w:rsidRPr="005C5961" w:rsidRDefault="001E6B7D" w:rsidP="009E222C">
      <w:pPr>
        <w:pStyle w:val="Default"/>
        <w:jc w:val="both"/>
        <w:rPr>
          <w:rFonts w:asciiTheme="minorHAnsi" w:hAnsiTheme="minorHAnsi" w:cstheme="minorBidi"/>
          <w:b/>
          <w:color w:val="auto"/>
          <w:sz w:val="22"/>
          <w:szCs w:val="22"/>
          <w:lang w:val="hu-HU"/>
        </w:rPr>
      </w:pPr>
    </w:p>
    <w:p w14:paraId="3C8049C3" w14:textId="4B2AF2E7" w:rsidR="00961091" w:rsidRDefault="00961091" w:rsidP="0096109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3.3.2.2.2]</w:t>
      </w:r>
    </w:p>
    <w:p w14:paraId="25584679" w14:textId="77777777" w:rsidR="0056301E" w:rsidRPr="005C5961" w:rsidRDefault="0056301E" w:rsidP="00961091">
      <w:pPr>
        <w:pStyle w:val="Default"/>
        <w:jc w:val="both"/>
        <w:rPr>
          <w:rFonts w:asciiTheme="minorHAnsi" w:hAnsiTheme="minorHAnsi" w:cstheme="minorBidi"/>
          <w:b/>
          <w:color w:val="auto"/>
          <w:sz w:val="22"/>
          <w:szCs w:val="22"/>
          <w:lang w:val="hu-HU"/>
        </w:rPr>
      </w:pPr>
    </w:p>
    <w:p w14:paraId="15BE3191" w14:textId="3F767649" w:rsidR="00961091" w:rsidRPr="00A12900" w:rsidRDefault="001859A8"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961091"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961091" w:rsidRPr="00A12900">
        <w:rPr>
          <w:rFonts w:asciiTheme="minorHAnsi" w:hAnsiTheme="minorHAnsi" w:cstheme="minorBidi"/>
          <w:color w:val="auto"/>
          <w:sz w:val="22"/>
          <w:szCs w:val="22"/>
          <w:lang w:val="hu-HU"/>
        </w:rPr>
        <w:t>TangibleAssetValue</w:t>
      </w:r>
      <w:proofErr w:type="spellEnd"/>
      <w:r w:rsidRPr="00A12900">
        <w:rPr>
          <w:rFonts w:asciiTheme="minorHAnsi" w:hAnsiTheme="minorHAnsi" w:cstheme="minorBidi"/>
          <w:color w:val="auto"/>
          <w:sz w:val="22"/>
          <w:szCs w:val="22"/>
          <w:lang w:val="hu-HU"/>
        </w:rPr>
        <w:t xml:space="preserve">” elem mutatja az összesen könyv szerinti értékét a Fő Entitások releváns </w:t>
      </w:r>
      <w:r w:rsidR="007E094A" w:rsidRPr="00A12900">
        <w:rPr>
          <w:rFonts w:asciiTheme="minorHAnsi" w:hAnsiTheme="minorHAnsi" w:cstheme="minorBidi"/>
          <w:color w:val="auto"/>
          <w:sz w:val="22"/>
          <w:szCs w:val="22"/>
          <w:lang w:val="hu-HU"/>
        </w:rPr>
        <w:t>figyelembe vehető</w:t>
      </w:r>
      <w:r w:rsidRPr="00A12900">
        <w:rPr>
          <w:rFonts w:asciiTheme="minorHAnsi" w:hAnsiTheme="minorHAnsi" w:cstheme="minorBidi"/>
          <w:color w:val="auto"/>
          <w:sz w:val="22"/>
          <w:szCs w:val="22"/>
          <w:lang w:val="hu-HU"/>
        </w:rPr>
        <w:t xml:space="preserve"> tárgyi eszközeinek</w:t>
      </w:r>
      <w:r w:rsidR="0056301E">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a</w:t>
      </w:r>
      <w:r w:rsidR="0056301E">
        <w:rPr>
          <w:rFonts w:asciiTheme="minorHAnsi" w:hAnsiTheme="minorHAnsi" w:cstheme="minorBidi"/>
          <w:color w:val="auto"/>
          <w:sz w:val="22"/>
          <w:szCs w:val="22"/>
          <w:lang w:val="hu-HU"/>
        </w:rPr>
        <w:t>melyek</w:t>
      </w:r>
      <w:r w:rsidRPr="00A12900">
        <w:rPr>
          <w:rFonts w:asciiTheme="minorHAnsi" w:hAnsiTheme="minorHAnsi" w:cstheme="minorBidi"/>
          <w:color w:val="auto"/>
          <w:sz w:val="22"/>
          <w:szCs w:val="22"/>
          <w:lang w:val="hu-HU"/>
        </w:rPr>
        <w:t xml:space="preserve"> az adott joghatóságban helyezkednek el, minden kiigazítást megelőzően.  </w:t>
      </w:r>
    </w:p>
    <w:p w14:paraId="7DDF870A" w14:textId="77777777" w:rsidR="001E6B7D" w:rsidRPr="005C5961" w:rsidRDefault="001E6B7D" w:rsidP="009E222C">
      <w:pPr>
        <w:pStyle w:val="Default"/>
        <w:jc w:val="both"/>
        <w:rPr>
          <w:rFonts w:asciiTheme="minorHAnsi" w:hAnsiTheme="minorHAnsi" w:cstheme="minorBidi"/>
          <w:b/>
          <w:color w:val="auto"/>
          <w:sz w:val="22"/>
          <w:szCs w:val="22"/>
          <w:lang w:val="hu-HU"/>
        </w:rPr>
      </w:pPr>
    </w:p>
    <w:p w14:paraId="5479DD2C" w14:textId="41A65F08" w:rsidR="00961091" w:rsidRDefault="00961091" w:rsidP="0096109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3.3.2.2.3]</w:t>
      </w:r>
    </w:p>
    <w:p w14:paraId="71ECAD05" w14:textId="77777777" w:rsidR="0056301E" w:rsidRPr="005C5961" w:rsidRDefault="0056301E" w:rsidP="00961091">
      <w:pPr>
        <w:pStyle w:val="Default"/>
        <w:jc w:val="both"/>
        <w:rPr>
          <w:rFonts w:asciiTheme="minorHAnsi" w:hAnsiTheme="minorHAnsi" w:cstheme="minorBidi"/>
          <w:b/>
          <w:color w:val="auto"/>
          <w:sz w:val="22"/>
          <w:szCs w:val="22"/>
          <w:lang w:val="hu-HU"/>
        </w:rPr>
      </w:pPr>
    </w:p>
    <w:p w14:paraId="6E174F22" w14:textId="255633FC" w:rsidR="00741FCA" w:rsidRPr="00A12900" w:rsidRDefault="00741FCA" w:rsidP="00741FCA">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ResCountryCode</w:t>
      </w:r>
      <w:proofErr w:type="spellEnd"/>
      <w:r w:rsidRPr="00A12900">
        <w:rPr>
          <w:rFonts w:asciiTheme="minorHAnsi" w:hAnsiTheme="minorHAnsi" w:cstheme="minorBidi"/>
          <w:color w:val="auto"/>
          <w:sz w:val="22"/>
          <w:szCs w:val="22"/>
          <w:lang w:val="hu-HU"/>
        </w:rPr>
        <w:t xml:space="preserve">” elem mutatja a Telephely joghatóságát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céljából (2-karakterű alfabetikus országkód formájában ISO 3166-1 Alfa 2 sztenderd alapján). </w:t>
      </w:r>
      <w:r w:rsidR="001E6B7D" w:rsidRPr="00A12900">
        <w:rPr>
          <w:rFonts w:asciiTheme="minorHAnsi" w:hAnsiTheme="minorHAnsi" w:cstheme="minorBidi"/>
          <w:color w:val="auto"/>
          <w:sz w:val="22"/>
          <w:szCs w:val="22"/>
          <w:lang w:val="hu-HU"/>
        </w:rPr>
        <w:t xml:space="preserve">Az adatszolgáltatást teljesítő Csoporttagnak külön sort kell kitöltenie minden olyan joghatóságra vonatkozóan, ahol az 5.3.6 Cikk szerinti elszámolható bérköltségeket és az elszámolható tárgyi eszközök könyv szerinti értékét elszámolható telephelyek találhatók. </w:t>
      </w:r>
      <w:r w:rsidRPr="00A12900">
        <w:rPr>
          <w:rFonts w:asciiTheme="minorHAnsi" w:hAnsiTheme="minorHAnsi" w:cstheme="minorBidi"/>
          <w:color w:val="auto"/>
          <w:sz w:val="22"/>
          <w:szCs w:val="22"/>
          <w:lang w:val="hu-HU"/>
        </w:rPr>
        <w:t>Az adatszolgáltatást teljesítő Csoporttag “Hontalan”-t jelent a Hontalan Telephelyekre</w:t>
      </w:r>
      <w:r w:rsidR="001E6B7D" w:rsidRPr="00A12900">
        <w:rPr>
          <w:rFonts w:asciiTheme="minorHAnsi" w:hAnsiTheme="minorHAnsi" w:cstheme="minorBidi"/>
          <w:color w:val="auto"/>
          <w:sz w:val="22"/>
          <w:szCs w:val="22"/>
          <w:lang w:val="hu-HU"/>
        </w:rPr>
        <w:t xml:space="preserve"> </w:t>
      </w:r>
      <w:proofErr w:type="spellStart"/>
      <w:r w:rsidR="001E6B7D" w:rsidRPr="00A12900">
        <w:rPr>
          <w:rFonts w:asciiTheme="minorHAnsi" w:hAnsiTheme="minorHAnsi" w:cstheme="minorBidi"/>
          <w:color w:val="auto"/>
          <w:sz w:val="22"/>
          <w:szCs w:val="22"/>
          <w:lang w:val="hu-HU"/>
        </w:rPr>
        <w:t>GloBE</w:t>
      </w:r>
      <w:proofErr w:type="spellEnd"/>
      <w:r w:rsidR="001E6B7D" w:rsidRPr="00A12900">
        <w:rPr>
          <w:rFonts w:asciiTheme="minorHAnsi" w:hAnsiTheme="minorHAnsi" w:cstheme="minorBidi"/>
          <w:color w:val="auto"/>
          <w:sz w:val="22"/>
          <w:szCs w:val="22"/>
          <w:lang w:val="hu-HU"/>
        </w:rPr>
        <w:t xml:space="preserve"> céljából</w:t>
      </w:r>
      <w:r w:rsidRPr="00A12900">
        <w:rPr>
          <w:rFonts w:asciiTheme="minorHAnsi" w:hAnsiTheme="minorHAnsi" w:cstheme="minorBidi"/>
          <w:color w:val="auto"/>
          <w:sz w:val="22"/>
          <w:szCs w:val="22"/>
          <w:lang w:val="hu-HU"/>
        </w:rPr>
        <w:t xml:space="preserve">. Hontalan Csoporttagok jelentése esetén az “X5” kódot </w:t>
      </w:r>
      <w:proofErr w:type="spellStart"/>
      <w:r w:rsidRPr="00A12900">
        <w:rPr>
          <w:rFonts w:asciiTheme="minorHAnsi" w:hAnsiTheme="minorHAnsi" w:cstheme="minorBidi"/>
          <w:color w:val="auto"/>
          <w:sz w:val="22"/>
          <w:szCs w:val="22"/>
          <w:lang w:val="hu-HU"/>
        </w:rPr>
        <w:t>szükésges</w:t>
      </w:r>
      <w:proofErr w:type="spellEnd"/>
      <w:r w:rsidRPr="00A12900">
        <w:rPr>
          <w:rFonts w:asciiTheme="minorHAnsi" w:hAnsiTheme="minorHAnsi" w:cstheme="minorBidi"/>
          <w:color w:val="auto"/>
          <w:sz w:val="22"/>
          <w:szCs w:val="22"/>
          <w:lang w:val="hu-HU"/>
        </w:rPr>
        <w:t xml:space="preserve"> használni.</w:t>
      </w:r>
    </w:p>
    <w:p w14:paraId="6C114880" w14:textId="77777777" w:rsidR="00741FCA" w:rsidRPr="005C5961" w:rsidRDefault="00741FCA" w:rsidP="00961091">
      <w:pPr>
        <w:pStyle w:val="Default"/>
        <w:jc w:val="both"/>
        <w:rPr>
          <w:sz w:val="20"/>
          <w:szCs w:val="20"/>
          <w:lang w:val="hu-HU"/>
        </w:rPr>
      </w:pPr>
    </w:p>
    <w:p w14:paraId="0288E792" w14:textId="77151925" w:rsidR="00961091" w:rsidRDefault="001E6B7D" w:rsidP="0096109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 </w:t>
      </w:r>
      <w:r w:rsidR="00961091" w:rsidRPr="005C5961">
        <w:rPr>
          <w:rFonts w:asciiTheme="minorHAnsi" w:hAnsiTheme="minorHAnsi" w:cstheme="minorBidi"/>
          <w:b/>
          <w:color w:val="auto"/>
          <w:sz w:val="22"/>
          <w:szCs w:val="22"/>
          <w:lang w:val="hu-HU"/>
        </w:rPr>
        <w:t>[Adatpont 3.3.2.2.4]</w:t>
      </w:r>
    </w:p>
    <w:p w14:paraId="15B3D278" w14:textId="77777777" w:rsidR="0056301E" w:rsidRPr="005C5961" w:rsidRDefault="0056301E" w:rsidP="00961091">
      <w:pPr>
        <w:pStyle w:val="Default"/>
        <w:jc w:val="both"/>
        <w:rPr>
          <w:rFonts w:asciiTheme="minorHAnsi" w:hAnsiTheme="minorHAnsi" w:cstheme="minorBidi"/>
          <w:b/>
          <w:color w:val="auto"/>
          <w:sz w:val="22"/>
          <w:szCs w:val="22"/>
          <w:lang w:val="hu-HU"/>
        </w:rPr>
      </w:pPr>
    </w:p>
    <w:p w14:paraId="3637E10E" w14:textId="5F4C85F5" w:rsidR="00961091" w:rsidRPr="00A12900" w:rsidRDefault="001E6B7D" w:rsidP="00961091">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961091"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961091" w:rsidRPr="00A12900">
        <w:rPr>
          <w:rFonts w:asciiTheme="minorHAnsi" w:hAnsiTheme="minorHAnsi" w:cstheme="minorBidi"/>
          <w:color w:val="auto"/>
          <w:sz w:val="22"/>
          <w:szCs w:val="22"/>
          <w:lang w:val="hu-HU"/>
        </w:rPr>
        <w:t>Allocation</w:t>
      </w:r>
      <w:proofErr w:type="spellEnd"/>
      <w:r w:rsidRPr="00A12900">
        <w:rPr>
          <w:rFonts w:asciiTheme="minorHAnsi" w:hAnsiTheme="minorHAnsi" w:cstheme="minorBidi"/>
          <w:color w:val="auto"/>
          <w:sz w:val="22"/>
          <w:szCs w:val="22"/>
          <w:lang w:val="hu-HU"/>
        </w:rPr>
        <w:t xml:space="preserve">” elem mutatja a releváns </w:t>
      </w:r>
      <w:r w:rsidR="007E094A" w:rsidRPr="00A12900">
        <w:rPr>
          <w:rFonts w:asciiTheme="minorHAnsi" w:hAnsiTheme="minorHAnsi" w:cstheme="minorBidi"/>
          <w:color w:val="auto"/>
          <w:sz w:val="22"/>
          <w:szCs w:val="22"/>
          <w:lang w:val="hu-HU"/>
        </w:rPr>
        <w:t>figyelembe vehető</w:t>
      </w:r>
      <w:r w:rsidRPr="00A12900">
        <w:rPr>
          <w:rFonts w:asciiTheme="minorHAnsi" w:hAnsiTheme="minorHAnsi" w:cstheme="minorBidi"/>
          <w:color w:val="auto"/>
          <w:sz w:val="22"/>
          <w:szCs w:val="22"/>
          <w:lang w:val="hu-HU"/>
        </w:rPr>
        <w:t xml:space="preserve"> Bérköltséget, amit Telephelyhez allokáltak minden egyes joghatóságban.</w:t>
      </w:r>
    </w:p>
    <w:p w14:paraId="2B06BF06" w14:textId="77777777" w:rsidR="001E6B7D" w:rsidRPr="005C5961" w:rsidRDefault="001E6B7D" w:rsidP="00961091">
      <w:pPr>
        <w:pStyle w:val="Default"/>
        <w:jc w:val="both"/>
        <w:rPr>
          <w:rFonts w:asciiTheme="minorHAnsi" w:hAnsiTheme="minorHAnsi" w:cstheme="minorBidi"/>
          <w:b/>
          <w:color w:val="auto"/>
          <w:sz w:val="22"/>
          <w:szCs w:val="22"/>
          <w:lang w:val="hu-HU"/>
        </w:rPr>
      </w:pPr>
    </w:p>
    <w:p w14:paraId="53A44C49" w14:textId="3D7869EA" w:rsidR="00961091" w:rsidRDefault="00961091" w:rsidP="0096109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3.3.2.2.5]</w:t>
      </w:r>
    </w:p>
    <w:p w14:paraId="0AFEA7AA" w14:textId="77777777" w:rsidR="0056301E" w:rsidRPr="005C5961" w:rsidRDefault="0056301E" w:rsidP="00961091">
      <w:pPr>
        <w:pStyle w:val="Default"/>
        <w:jc w:val="both"/>
        <w:rPr>
          <w:rFonts w:asciiTheme="minorHAnsi" w:hAnsiTheme="minorHAnsi" w:cstheme="minorBidi"/>
          <w:b/>
          <w:color w:val="auto"/>
          <w:sz w:val="22"/>
          <w:szCs w:val="22"/>
          <w:lang w:val="hu-HU"/>
        </w:rPr>
      </w:pPr>
    </w:p>
    <w:p w14:paraId="496475D1" w14:textId="63C86DA8" w:rsidR="001E6B7D" w:rsidRPr="005C5961" w:rsidRDefault="001E6B7D" w:rsidP="001E6B7D">
      <w:pPr>
        <w:pStyle w:val="Default"/>
        <w:jc w:val="both"/>
        <w:rPr>
          <w:sz w:val="20"/>
          <w:szCs w:val="20"/>
          <w:lang w:val="hu-HU"/>
        </w:rPr>
      </w:pPr>
      <w:r w:rsidRPr="00A12900">
        <w:rPr>
          <w:rFonts w:asciiTheme="minorHAnsi" w:hAnsiTheme="minorHAnsi" w:cstheme="minorBidi"/>
          <w:color w:val="auto"/>
          <w:sz w:val="22"/>
          <w:szCs w:val="22"/>
          <w:lang w:val="hu-HU"/>
        </w:rPr>
        <w:t>Az “</w:t>
      </w:r>
      <w:proofErr w:type="spellStart"/>
      <w:r w:rsidRPr="00A12900">
        <w:rPr>
          <w:rFonts w:asciiTheme="minorHAnsi" w:hAnsiTheme="minorHAnsi" w:cstheme="minorBidi"/>
          <w:color w:val="auto"/>
          <w:sz w:val="22"/>
          <w:szCs w:val="22"/>
          <w:lang w:val="hu-HU"/>
        </w:rPr>
        <w:t>Allocation</w:t>
      </w:r>
      <w:proofErr w:type="spellEnd"/>
      <w:r w:rsidRPr="00A12900">
        <w:rPr>
          <w:rFonts w:asciiTheme="minorHAnsi" w:hAnsiTheme="minorHAnsi" w:cstheme="minorBidi"/>
          <w:color w:val="auto"/>
          <w:sz w:val="22"/>
          <w:szCs w:val="22"/>
          <w:lang w:val="hu-HU"/>
        </w:rPr>
        <w:t xml:space="preserve">” elem mutatja a releváns </w:t>
      </w:r>
      <w:r w:rsidR="007E094A" w:rsidRPr="00A12900">
        <w:rPr>
          <w:rFonts w:asciiTheme="minorHAnsi" w:hAnsiTheme="minorHAnsi" w:cstheme="minorBidi"/>
          <w:color w:val="auto"/>
          <w:sz w:val="22"/>
          <w:szCs w:val="22"/>
          <w:lang w:val="hu-HU"/>
        </w:rPr>
        <w:t>figyelembe vehető</w:t>
      </w:r>
      <w:r w:rsidRPr="00A12900">
        <w:rPr>
          <w:rFonts w:asciiTheme="minorHAnsi" w:hAnsiTheme="minorHAnsi" w:cstheme="minorBidi"/>
          <w:color w:val="auto"/>
          <w:sz w:val="22"/>
          <w:szCs w:val="22"/>
          <w:lang w:val="hu-HU"/>
        </w:rPr>
        <w:t xml:space="preserve"> Tárgyi Eszköz értéket, amit Telephelyhez allokáltak minden egyes joghatóságban</w:t>
      </w:r>
      <w:r w:rsidRPr="005C5961">
        <w:rPr>
          <w:sz w:val="20"/>
          <w:szCs w:val="20"/>
          <w:lang w:val="hu-HU"/>
        </w:rPr>
        <w:t>.</w:t>
      </w:r>
    </w:p>
    <w:p w14:paraId="167CE83B" w14:textId="50E5EBC9" w:rsidR="00B4795B" w:rsidRPr="005C5961" w:rsidRDefault="00B4795B" w:rsidP="009E222C">
      <w:pPr>
        <w:pStyle w:val="Default"/>
        <w:jc w:val="both"/>
        <w:rPr>
          <w:rFonts w:asciiTheme="minorHAnsi" w:hAnsiTheme="minorHAnsi" w:cstheme="minorBidi"/>
          <w:b/>
          <w:color w:val="auto"/>
          <w:sz w:val="22"/>
          <w:szCs w:val="22"/>
          <w:lang w:val="hu-HU"/>
        </w:rPr>
      </w:pPr>
    </w:p>
    <w:p w14:paraId="1F935B62" w14:textId="3EA4A224" w:rsidR="00B4795B" w:rsidRDefault="00B4795B"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107</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„FTE </w:t>
      </w:r>
      <w:proofErr w:type="spellStart"/>
      <w:r w:rsidRPr="005C5961">
        <w:rPr>
          <w:rFonts w:asciiTheme="minorHAnsi" w:hAnsiTheme="minorHAnsi" w:cstheme="minorBidi"/>
          <w:b/>
          <w:color w:val="auto"/>
          <w:sz w:val="22"/>
          <w:szCs w:val="22"/>
          <w:highlight w:val="yellow"/>
          <w:lang w:val="hu-HU"/>
        </w:rPr>
        <w:t>Allocation</w:t>
      </w:r>
      <w:proofErr w:type="spellEnd"/>
      <w:r w:rsidRPr="005C5961">
        <w:rPr>
          <w:rFonts w:asciiTheme="minorHAnsi" w:hAnsiTheme="minorHAnsi" w:cstheme="minorBidi"/>
          <w:b/>
          <w:color w:val="auto"/>
          <w:sz w:val="22"/>
          <w:szCs w:val="22"/>
          <w:highlight w:val="yellow"/>
          <w:lang w:val="hu-HU"/>
        </w:rPr>
        <w:t>”</w:t>
      </w:r>
    </w:p>
    <w:p w14:paraId="45E7ED97"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6279422D" w14:textId="756A152E"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01BB7C67" wp14:editId="5935692C">
            <wp:extent cx="5760720" cy="1262380"/>
            <wp:effectExtent l="0" t="0" r="0" b="0"/>
            <wp:docPr id="119" name="Kép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760720" cy="1262380"/>
                    </a:xfrm>
                    <a:prstGeom prst="rect">
                      <a:avLst/>
                    </a:prstGeom>
                  </pic:spPr>
                </pic:pic>
              </a:graphicData>
            </a:graphic>
          </wp:inline>
        </w:drawing>
      </w:r>
    </w:p>
    <w:p w14:paraId="7939EED6" w14:textId="77777777" w:rsidR="0056301E" w:rsidRDefault="0056301E" w:rsidP="00961091">
      <w:pPr>
        <w:pStyle w:val="Default"/>
        <w:jc w:val="both"/>
        <w:rPr>
          <w:rFonts w:asciiTheme="minorHAnsi" w:hAnsiTheme="minorHAnsi" w:cstheme="minorBidi"/>
          <w:b/>
          <w:color w:val="auto"/>
          <w:sz w:val="22"/>
          <w:szCs w:val="22"/>
          <w:lang w:val="hu-HU"/>
        </w:rPr>
      </w:pPr>
    </w:p>
    <w:p w14:paraId="3F1DAE18" w14:textId="6EBD8F93" w:rsidR="00961091" w:rsidRDefault="00961091" w:rsidP="00961091">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3.3.2.3.1]</w:t>
      </w:r>
    </w:p>
    <w:p w14:paraId="643ED977" w14:textId="77777777" w:rsidR="0056301E" w:rsidRPr="005C5961" w:rsidRDefault="0056301E" w:rsidP="00961091">
      <w:pPr>
        <w:pStyle w:val="Default"/>
        <w:jc w:val="both"/>
        <w:rPr>
          <w:rFonts w:asciiTheme="minorHAnsi" w:hAnsiTheme="minorHAnsi" w:cstheme="minorBidi"/>
          <w:b/>
          <w:color w:val="auto"/>
          <w:sz w:val="22"/>
          <w:szCs w:val="22"/>
          <w:lang w:val="hu-HU"/>
        </w:rPr>
      </w:pPr>
    </w:p>
    <w:p w14:paraId="3CECA324" w14:textId="08F5A8A6" w:rsidR="00450C2C" w:rsidRPr="00A12900" w:rsidRDefault="007E094A"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B4795B" w:rsidRPr="00A12900">
        <w:rPr>
          <w:rFonts w:asciiTheme="minorHAnsi" w:hAnsiTheme="minorHAnsi" w:cstheme="minorBidi"/>
          <w:color w:val="auto"/>
          <w:sz w:val="22"/>
          <w:szCs w:val="22"/>
          <w:lang w:val="hu-HU"/>
        </w:rPr>
        <w:t>PayrollCost</w:t>
      </w:r>
      <w:proofErr w:type="spellEnd"/>
      <w:r w:rsidRPr="00A12900">
        <w:rPr>
          <w:rFonts w:asciiTheme="minorHAnsi" w:hAnsiTheme="minorHAnsi" w:cstheme="minorBidi"/>
          <w:color w:val="auto"/>
          <w:sz w:val="22"/>
          <w:szCs w:val="22"/>
          <w:lang w:val="hu-HU"/>
        </w:rPr>
        <w:t xml:space="preserve">” – Bérköltség elem mutatja az összesen </w:t>
      </w:r>
      <w:proofErr w:type="spellStart"/>
      <w:r w:rsidR="00360AE1" w:rsidRPr="00A12900">
        <w:rPr>
          <w:rFonts w:asciiTheme="minorHAnsi" w:hAnsiTheme="minorHAnsi" w:cstheme="minorBidi"/>
          <w:color w:val="auto"/>
          <w:sz w:val="22"/>
          <w:szCs w:val="22"/>
          <w:lang w:val="hu-HU"/>
        </w:rPr>
        <w:t>figyelmbe</w:t>
      </w:r>
      <w:proofErr w:type="spellEnd"/>
      <w:r w:rsidR="00360AE1" w:rsidRPr="00A12900">
        <w:rPr>
          <w:rFonts w:asciiTheme="minorHAnsi" w:hAnsiTheme="minorHAnsi" w:cstheme="minorBidi"/>
          <w:color w:val="auto"/>
          <w:sz w:val="22"/>
          <w:szCs w:val="22"/>
          <w:lang w:val="hu-HU"/>
        </w:rPr>
        <w:t xml:space="preserve"> vehető bérköltséget minden olyan áteresztő szervezetre</w:t>
      </w:r>
      <w:r w:rsidR="0056301E">
        <w:rPr>
          <w:rFonts w:asciiTheme="minorHAnsi" w:hAnsiTheme="minorHAnsi" w:cstheme="minorBidi"/>
          <w:color w:val="auto"/>
          <w:sz w:val="22"/>
          <w:szCs w:val="22"/>
          <w:lang w:val="hu-HU"/>
        </w:rPr>
        <w:t>,</w:t>
      </w:r>
      <w:r w:rsidR="00360AE1" w:rsidRPr="00A12900">
        <w:rPr>
          <w:rFonts w:asciiTheme="minorHAnsi" w:hAnsiTheme="minorHAnsi" w:cstheme="minorBidi"/>
          <w:color w:val="auto"/>
          <w:sz w:val="22"/>
          <w:szCs w:val="22"/>
          <w:lang w:val="hu-HU"/>
        </w:rPr>
        <w:t xml:space="preserve"> amelyek az adott </w:t>
      </w:r>
      <w:proofErr w:type="spellStart"/>
      <w:r w:rsidR="00360AE1" w:rsidRPr="00A12900">
        <w:rPr>
          <w:rFonts w:asciiTheme="minorHAnsi" w:hAnsiTheme="minorHAnsi" w:cstheme="minorBidi"/>
          <w:color w:val="auto"/>
          <w:sz w:val="22"/>
          <w:szCs w:val="22"/>
          <w:lang w:val="hu-HU"/>
        </w:rPr>
        <w:t>joghatósában</w:t>
      </w:r>
      <w:proofErr w:type="spellEnd"/>
      <w:r w:rsidR="00360AE1" w:rsidRPr="00A12900">
        <w:rPr>
          <w:rFonts w:asciiTheme="minorHAnsi" w:hAnsiTheme="minorHAnsi" w:cstheme="minorBidi"/>
          <w:color w:val="auto"/>
          <w:sz w:val="22"/>
          <w:szCs w:val="22"/>
          <w:lang w:val="hu-HU"/>
        </w:rPr>
        <w:t xml:space="preserve"> helyezkednek el az 5.3.6 Cikk szerinti kiigazításokat </w:t>
      </w:r>
      <w:r w:rsidR="00521A39" w:rsidRPr="00A12900">
        <w:rPr>
          <w:rFonts w:asciiTheme="minorHAnsi" w:hAnsiTheme="minorHAnsi" w:cstheme="minorBidi"/>
          <w:color w:val="auto"/>
          <w:sz w:val="22"/>
          <w:szCs w:val="22"/>
          <w:lang w:val="hu-HU"/>
        </w:rPr>
        <w:t>követően,</w:t>
      </w:r>
      <w:r w:rsidR="00360AE1" w:rsidRPr="00A12900">
        <w:rPr>
          <w:rFonts w:asciiTheme="minorHAnsi" w:hAnsiTheme="minorHAnsi" w:cstheme="minorBidi"/>
          <w:color w:val="auto"/>
          <w:sz w:val="22"/>
          <w:szCs w:val="22"/>
          <w:lang w:val="hu-HU"/>
        </w:rPr>
        <w:t xml:space="preserve"> de az 5.3.7 Cikk szerinti kiigazításokat megelőzően.</w:t>
      </w:r>
    </w:p>
    <w:p w14:paraId="2D463EC1" w14:textId="77777777" w:rsidR="009913F5" w:rsidRPr="00A12900" w:rsidRDefault="009913F5" w:rsidP="009E222C">
      <w:pPr>
        <w:pStyle w:val="Default"/>
        <w:jc w:val="both"/>
        <w:rPr>
          <w:rFonts w:asciiTheme="minorHAnsi" w:hAnsiTheme="minorHAnsi" w:cstheme="minorBidi"/>
          <w:color w:val="auto"/>
          <w:sz w:val="22"/>
          <w:szCs w:val="22"/>
          <w:lang w:val="hu-HU"/>
        </w:rPr>
      </w:pPr>
    </w:p>
    <w:p w14:paraId="0E76DEA7" w14:textId="77777777" w:rsidR="0055180B" w:rsidRDefault="0055180B">
      <w:pPr>
        <w:rPr>
          <w:b/>
        </w:rPr>
      </w:pPr>
      <w:r>
        <w:rPr>
          <w:b/>
        </w:rPr>
        <w:br w:type="page"/>
      </w:r>
    </w:p>
    <w:p w14:paraId="00084CCD" w14:textId="41D11DF4" w:rsidR="00B4795B" w:rsidRDefault="00B4795B" w:rsidP="00B4795B">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3.3.2.3.2]</w:t>
      </w:r>
    </w:p>
    <w:p w14:paraId="766BDC69" w14:textId="77777777" w:rsidR="0056301E" w:rsidRPr="005C5961" w:rsidRDefault="0056301E" w:rsidP="00B4795B">
      <w:pPr>
        <w:pStyle w:val="Default"/>
        <w:jc w:val="both"/>
        <w:rPr>
          <w:rFonts w:asciiTheme="minorHAnsi" w:hAnsiTheme="minorHAnsi" w:cstheme="minorBidi"/>
          <w:b/>
          <w:color w:val="auto"/>
          <w:sz w:val="22"/>
          <w:szCs w:val="22"/>
          <w:lang w:val="hu-HU"/>
        </w:rPr>
      </w:pPr>
    </w:p>
    <w:p w14:paraId="70BC36FB" w14:textId="1D86D26F" w:rsidR="00B4795B" w:rsidRPr="00A12900" w:rsidRDefault="00790C5C" w:rsidP="00B4795B">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r w:rsidR="00B4795B" w:rsidRPr="00A12900">
        <w:rPr>
          <w:rFonts w:asciiTheme="minorHAnsi" w:hAnsiTheme="minorHAnsi" w:cstheme="minorBidi"/>
          <w:color w:val="auto"/>
          <w:sz w:val="22"/>
          <w:szCs w:val="22"/>
          <w:lang w:val="hu-HU"/>
        </w:rPr>
        <w:t>Total</w:t>
      </w:r>
      <w:r w:rsidRPr="00A12900">
        <w:rPr>
          <w:rFonts w:asciiTheme="minorHAnsi" w:hAnsiTheme="minorHAnsi" w:cstheme="minorBidi"/>
          <w:color w:val="auto"/>
          <w:sz w:val="22"/>
          <w:szCs w:val="22"/>
          <w:lang w:val="hu-HU"/>
        </w:rPr>
        <w:t xml:space="preserve">” elem </w:t>
      </w:r>
      <w:r w:rsidR="00127968" w:rsidRPr="00A12900">
        <w:rPr>
          <w:rFonts w:asciiTheme="minorHAnsi" w:hAnsiTheme="minorHAnsi" w:cstheme="minorBidi"/>
          <w:color w:val="auto"/>
          <w:sz w:val="22"/>
          <w:szCs w:val="22"/>
          <w:lang w:val="hu-HU"/>
        </w:rPr>
        <w:t xml:space="preserve">mutatja </w:t>
      </w:r>
      <w:r w:rsidR="009913F5" w:rsidRPr="00A12900">
        <w:rPr>
          <w:rFonts w:asciiTheme="minorHAnsi" w:hAnsiTheme="minorHAnsi" w:cstheme="minorBidi"/>
          <w:color w:val="auto"/>
          <w:sz w:val="22"/>
          <w:szCs w:val="22"/>
          <w:lang w:val="hu-HU"/>
        </w:rPr>
        <w:t>az összesen könyv szerinti értékét a releváns figyelembe vehető tárgyi eszköznek az áteresztő szervezetek tekintetében</w:t>
      </w:r>
      <w:r w:rsidR="0056301E">
        <w:rPr>
          <w:rFonts w:asciiTheme="minorHAnsi" w:hAnsiTheme="minorHAnsi" w:cstheme="minorBidi"/>
          <w:color w:val="auto"/>
          <w:sz w:val="22"/>
          <w:szCs w:val="22"/>
          <w:lang w:val="hu-HU"/>
        </w:rPr>
        <w:t>,</w:t>
      </w:r>
      <w:r w:rsidR="009913F5" w:rsidRPr="00A12900">
        <w:rPr>
          <w:rFonts w:asciiTheme="minorHAnsi" w:hAnsiTheme="minorHAnsi" w:cstheme="minorBidi"/>
          <w:color w:val="auto"/>
          <w:sz w:val="22"/>
          <w:szCs w:val="22"/>
          <w:lang w:val="hu-HU"/>
        </w:rPr>
        <w:t xml:space="preserve"> amelyek az adot</w:t>
      </w:r>
      <w:r w:rsidR="00127968" w:rsidRPr="00A12900">
        <w:rPr>
          <w:rFonts w:asciiTheme="minorHAnsi" w:hAnsiTheme="minorHAnsi" w:cstheme="minorBidi"/>
          <w:color w:val="auto"/>
          <w:sz w:val="22"/>
          <w:szCs w:val="22"/>
          <w:lang w:val="hu-HU"/>
        </w:rPr>
        <w:t>t joghatóságban helyezkednek el</w:t>
      </w:r>
      <w:r w:rsidR="009913F5" w:rsidRPr="00A12900">
        <w:rPr>
          <w:rFonts w:asciiTheme="minorHAnsi" w:hAnsiTheme="minorHAnsi" w:cstheme="minorBidi"/>
          <w:color w:val="auto"/>
          <w:sz w:val="22"/>
          <w:szCs w:val="22"/>
          <w:lang w:val="hu-HU"/>
        </w:rPr>
        <w:t xml:space="preserve"> az 5.3.6 Cikk szerinti kiigazításokat követően</w:t>
      </w:r>
      <w:r w:rsidR="0056301E">
        <w:rPr>
          <w:rFonts w:asciiTheme="minorHAnsi" w:hAnsiTheme="minorHAnsi" w:cstheme="minorBidi"/>
          <w:color w:val="auto"/>
          <w:sz w:val="22"/>
          <w:szCs w:val="22"/>
          <w:lang w:val="hu-HU"/>
        </w:rPr>
        <w:t>,</w:t>
      </w:r>
      <w:r w:rsidR="009913F5" w:rsidRPr="00A12900">
        <w:rPr>
          <w:rFonts w:asciiTheme="minorHAnsi" w:hAnsiTheme="minorHAnsi" w:cstheme="minorBidi"/>
          <w:color w:val="auto"/>
          <w:sz w:val="22"/>
          <w:szCs w:val="22"/>
          <w:lang w:val="hu-HU"/>
        </w:rPr>
        <w:t xml:space="preserve"> de az 5.3.7 Cikk szerinti kiigazításokat megelőzően.</w:t>
      </w:r>
      <w:r w:rsidR="00B4795B" w:rsidRPr="00A12900">
        <w:rPr>
          <w:rFonts w:asciiTheme="minorHAnsi" w:hAnsiTheme="minorHAnsi" w:cstheme="minorBidi"/>
          <w:color w:val="auto"/>
          <w:sz w:val="22"/>
          <w:szCs w:val="22"/>
          <w:lang w:val="hu-HU"/>
        </w:rPr>
        <w:t xml:space="preserve"> </w:t>
      </w:r>
    </w:p>
    <w:p w14:paraId="57F6A35C" w14:textId="77777777" w:rsidR="009913F5" w:rsidRPr="005C5961" w:rsidRDefault="009913F5" w:rsidP="00B4795B">
      <w:pPr>
        <w:pStyle w:val="Default"/>
        <w:jc w:val="both"/>
        <w:rPr>
          <w:rFonts w:asciiTheme="minorHAnsi" w:hAnsiTheme="minorHAnsi" w:cstheme="minorBidi"/>
          <w:b/>
          <w:color w:val="auto"/>
          <w:sz w:val="22"/>
          <w:szCs w:val="22"/>
          <w:lang w:val="hu-HU"/>
        </w:rPr>
      </w:pPr>
    </w:p>
    <w:p w14:paraId="71C1F46F" w14:textId="263A9154" w:rsidR="00B4795B" w:rsidRPr="005C5961" w:rsidRDefault="00B4795B" w:rsidP="00B4795B">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3.3.2.3.3]</w:t>
      </w:r>
    </w:p>
    <w:p w14:paraId="1C6F681B" w14:textId="4E14C6D7" w:rsidR="00D321D8" w:rsidRPr="00A12900" w:rsidRDefault="00D0087D" w:rsidP="00D0087D">
      <w:pPr>
        <w:jc w:val="both"/>
      </w:pPr>
      <w:r w:rsidRPr="00A12900">
        <w:t>A „</w:t>
      </w:r>
      <w:proofErr w:type="spellStart"/>
      <w:r w:rsidRPr="00A12900">
        <w:t>ResCountryCode</w:t>
      </w:r>
      <w:proofErr w:type="spellEnd"/>
      <w:r w:rsidRPr="00A12900">
        <w:t>” elem azon joghatóságok 2 karakteres alfabetikus országkódját mutatja az ISO 3166-1 Alfa 2 szabvány alapján</w:t>
      </w:r>
      <w:r w:rsidR="0056301E">
        <w:t>,</w:t>
      </w:r>
      <w:r w:rsidRPr="00A12900">
        <w:t xml:space="preserve"> ahol a Csoporttag tulajdonosai (vagy Közös Vállalkozáscsoport tagjai) találhatók </w:t>
      </w:r>
      <w:proofErr w:type="spellStart"/>
      <w:r w:rsidRPr="00A12900">
        <w:t>GloBE</w:t>
      </w:r>
      <w:proofErr w:type="spellEnd"/>
      <w:r w:rsidRPr="00A12900">
        <w:t xml:space="preserve"> céljából. Az adatszolgáltatást teljesítő Csoporttagnak „hontalan” státuszt kell jelentenie minden egyes Hontalan Csoporttag tulajdonosra. Az adatszolgáltatást teljesítő Csoporttagnak külön sort kell kitöltenie minden egyes joghatóságra</w:t>
      </w:r>
      <w:r w:rsidR="0056301E">
        <w:t>,</w:t>
      </w:r>
      <w:r w:rsidRPr="00A12900">
        <w:t xml:space="preserve"> ahol Csoporttag tulajdonosok (vagy Közös Vállalkozáscsoport tagjai) találhatóak</w:t>
      </w:r>
      <w:r w:rsidR="0056301E">
        <w:t>,</w:t>
      </w:r>
      <w:r w:rsidRPr="00A12900">
        <w:t xml:space="preserve"> a</w:t>
      </w:r>
      <w:r w:rsidR="0056301E">
        <w:t>melye</w:t>
      </w:r>
      <w:r w:rsidRPr="00A12900">
        <w:t>khez figyelembe vehető bérköltség és tárgyi eszközt társítottak az 5.3.7 Cikk (a) bekezdése szerint. Ha az 5.3.7 Cikk (b) bekezdése vonatkozik, akkor az adatszolgáltatást teljesítő Csoporttagnak jelentenie kell „Végső Anyavállalat” egy külön soron (olyan figyelembe vehető bérköltség és tárgyi eszközökhöz</w:t>
      </w:r>
      <w:r w:rsidR="0056301E">
        <w:t>,</w:t>
      </w:r>
      <w:r w:rsidRPr="00A12900">
        <w:t xml:space="preserve"> amelyeket a Végső Anyavállalathoz allokáltak a 7.1.1 Cikk alkalmazását követően).  Az adatszolgáltatást teljesítő Csoporttag „Nem alkalmazható”-t jelent az összes többi figyelembe vehető bérköltségre és tárgyi </w:t>
      </w:r>
      <w:r w:rsidR="002C08F5" w:rsidRPr="00A12900">
        <w:t>eszközre,</w:t>
      </w:r>
      <w:r w:rsidRPr="00A12900">
        <w:t xml:space="preserve"> amelyeket kizártak az MNE Csoport gazdasági jelenléten alapuló nyereség kivétel számításaiból az 5.3.7 Cikk (c) bekezdése szerint. A Hontalan Csoporttagok jelentése tekintetében az „X5” kódot kell használni.   </w:t>
      </w:r>
    </w:p>
    <w:p w14:paraId="6904D553" w14:textId="40677047" w:rsidR="00B4795B" w:rsidRDefault="00B4795B" w:rsidP="00B4795B">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3.3.2.3.4]</w:t>
      </w:r>
    </w:p>
    <w:p w14:paraId="43C1F2E9" w14:textId="77777777" w:rsidR="0056301E" w:rsidRPr="005C5961" w:rsidRDefault="0056301E" w:rsidP="00B4795B">
      <w:pPr>
        <w:pStyle w:val="Default"/>
        <w:jc w:val="both"/>
        <w:rPr>
          <w:rFonts w:asciiTheme="minorHAnsi" w:hAnsiTheme="minorHAnsi" w:cstheme="minorBidi"/>
          <w:b/>
          <w:color w:val="auto"/>
          <w:sz w:val="22"/>
          <w:szCs w:val="22"/>
          <w:lang w:val="hu-HU"/>
        </w:rPr>
      </w:pPr>
    </w:p>
    <w:p w14:paraId="5B4B1B7F" w14:textId="51944550" w:rsidR="00B4795B" w:rsidRPr="00A12900" w:rsidRDefault="00D0087D" w:rsidP="00B4795B">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Pr="00A12900">
        <w:rPr>
          <w:rFonts w:asciiTheme="minorHAnsi" w:hAnsiTheme="minorHAnsi" w:cstheme="minorBidi"/>
          <w:color w:val="auto"/>
          <w:sz w:val="22"/>
          <w:szCs w:val="22"/>
          <w:lang w:val="hu-HU"/>
        </w:rPr>
        <w:t>A</w:t>
      </w:r>
      <w:r w:rsidR="00B4795B" w:rsidRPr="00A12900">
        <w:rPr>
          <w:rFonts w:asciiTheme="minorHAnsi" w:hAnsiTheme="minorHAnsi" w:cstheme="minorBidi"/>
          <w:color w:val="auto"/>
          <w:sz w:val="22"/>
          <w:szCs w:val="22"/>
          <w:lang w:val="hu-HU"/>
        </w:rPr>
        <w:t>llocation</w:t>
      </w:r>
      <w:proofErr w:type="spellEnd"/>
      <w:r w:rsidRPr="00A12900">
        <w:rPr>
          <w:rFonts w:asciiTheme="minorHAnsi" w:hAnsiTheme="minorHAnsi" w:cstheme="minorBidi"/>
          <w:color w:val="auto"/>
          <w:sz w:val="22"/>
          <w:szCs w:val="22"/>
          <w:lang w:val="hu-HU"/>
        </w:rPr>
        <w:t xml:space="preserve">” elem mutatja az összesen releváns figyelembe vehető </w:t>
      </w:r>
      <w:r w:rsidR="002C08F5" w:rsidRPr="00A12900">
        <w:rPr>
          <w:rFonts w:asciiTheme="minorHAnsi" w:hAnsiTheme="minorHAnsi" w:cstheme="minorBidi"/>
          <w:color w:val="auto"/>
          <w:sz w:val="22"/>
          <w:szCs w:val="22"/>
          <w:lang w:val="hu-HU"/>
        </w:rPr>
        <w:t>bérköltséget,</w:t>
      </w:r>
      <w:r w:rsidRPr="00A12900">
        <w:rPr>
          <w:rFonts w:asciiTheme="minorHAnsi" w:hAnsiTheme="minorHAnsi" w:cstheme="minorBidi"/>
          <w:color w:val="auto"/>
          <w:sz w:val="22"/>
          <w:szCs w:val="22"/>
          <w:lang w:val="hu-HU"/>
        </w:rPr>
        <w:t xml:space="preserve"> amit a Csoporttag </w:t>
      </w:r>
      <w:proofErr w:type="spellStart"/>
      <w:r w:rsidRPr="00A12900">
        <w:rPr>
          <w:rFonts w:asciiTheme="minorHAnsi" w:hAnsiTheme="minorHAnsi" w:cstheme="minorBidi"/>
          <w:color w:val="auto"/>
          <w:sz w:val="22"/>
          <w:szCs w:val="22"/>
          <w:lang w:val="hu-HU"/>
        </w:rPr>
        <w:t>tulajdonosokghoz</w:t>
      </w:r>
      <w:proofErr w:type="spellEnd"/>
      <w:r w:rsidRPr="00A12900">
        <w:rPr>
          <w:rFonts w:asciiTheme="minorHAnsi" w:hAnsiTheme="minorHAnsi" w:cstheme="minorBidi"/>
          <w:color w:val="auto"/>
          <w:sz w:val="22"/>
          <w:szCs w:val="22"/>
          <w:lang w:val="hu-HU"/>
        </w:rPr>
        <w:t xml:space="preserve"> (vagy Közös Vállalkozáscsoport tagjainak) allokáltak minden egyes joghatóságban.   </w:t>
      </w:r>
    </w:p>
    <w:p w14:paraId="6CF68619" w14:textId="77777777" w:rsidR="00D0087D" w:rsidRPr="00A12900" w:rsidRDefault="00D0087D" w:rsidP="00B4795B">
      <w:pPr>
        <w:pStyle w:val="Default"/>
        <w:jc w:val="both"/>
        <w:rPr>
          <w:rFonts w:asciiTheme="minorHAnsi" w:hAnsiTheme="minorHAnsi" w:cstheme="minorBidi"/>
          <w:color w:val="auto"/>
          <w:sz w:val="22"/>
          <w:szCs w:val="22"/>
          <w:lang w:val="hu-HU"/>
        </w:rPr>
      </w:pPr>
    </w:p>
    <w:p w14:paraId="70ADDEC4" w14:textId="106011A8" w:rsidR="00B4795B" w:rsidRDefault="00B4795B" w:rsidP="00B4795B">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3.3.2.3.5]</w:t>
      </w:r>
    </w:p>
    <w:p w14:paraId="27FCEBC8" w14:textId="77777777" w:rsidR="0056301E" w:rsidRPr="005C5961" w:rsidRDefault="0056301E" w:rsidP="00B4795B">
      <w:pPr>
        <w:pStyle w:val="Default"/>
        <w:jc w:val="both"/>
        <w:rPr>
          <w:rFonts w:asciiTheme="minorHAnsi" w:hAnsiTheme="minorHAnsi" w:cstheme="minorBidi"/>
          <w:b/>
          <w:color w:val="auto"/>
          <w:sz w:val="22"/>
          <w:szCs w:val="22"/>
          <w:lang w:val="hu-HU"/>
        </w:rPr>
      </w:pPr>
    </w:p>
    <w:p w14:paraId="13F865B0" w14:textId="08FC6BD5" w:rsidR="00D0087D" w:rsidRPr="00A12900" w:rsidRDefault="00D0087D" w:rsidP="00D0087D">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Pr="00A12900">
        <w:rPr>
          <w:rFonts w:asciiTheme="minorHAnsi" w:hAnsiTheme="minorHAnsi" w:cstheme="minorBidi"/>
          <w:color w:val="auto"/>
          <w:sz w:val="22"/>
          <w:szCs w:val="22"/>
          <w:lang w:val="hu-HU"/>
        </w:rPr>
        <w:t>Allocation</w:t>
      </w:r>
      <w:proofErr w:type="spellEnd"/>
      <w:r w:rsidRPr="00A12900">
        <w:rPr>
          <w:rFonts w:asciiTheme="minorHAnsi" w:hAnsiTheme="minorHAnsi" w:cstheme="minorBidi"/>
          <w:color w:val="auto"/>
          <w:sz w:val="22"/>
          <w:szCs w:val="22"/>
          <w:lang w:val="hu-HU"/>
        </w:rPr>
        <w:t xml:space="preserve">” elem mutatja az összesen releváns figyelembe vehető tárgyi eszköz </w:t>
      </w:r>
      <w:r w:rsidR="002C08F5" w:rsidRPr="00A12900">
        <w:rPr>
          <w:rFonts w:asciiTheme="minorHAnsi" w:hAnsiTheme="minorHAnsi" w:cstheme="minorBidi"/>
          <w:color w:val="auto"/>
          <w:sz w:val="22"/>
          <w:szCs w:val="22"/>
          <w:lang w:val="hu-HU"/>
        </w:rPr>
        <w:t>értéket,</w:t>
      </w:r>
      <w:r w:rsidRPr="00A12900">
        <w:rPr>
          <w:rFonts w:asciiTheme="minorHAnsi" w:hAnsiTheme="minorHAnsi" w:cstheme="minorBidi"/>
          <w:color w:val="auto"/>
          <w:sz w:val="22"/>
          <w:szCs w:val="22"/>
          <w:lang w:val="hu-HU"/>
        </w:rPr>
        <w:t xml:space="preserve"> amit a Csoporttag </w:t>
      </w:r>
      <w:proofErr w:type="spellStart"/>
      <w:r w:rsidRPr="00A12900">
        <w:rPr>
          <w:rFonts w:asciiTheme="minorHAnsi" w:hAnsiTheme="minorHAnsi" w:cstheme="minorBidi"/>
          <w:color w:val="auto"/>
          <w:sz w:val="22"/>
          <w:szCs w:val="22"/>
          <w:lang w:val="hu-HU"/>
        </w:rPr>
        <w:t>tulajdonosokghoz</w:t>
      </w:r>
      <w:proofErr w:type="spellEnd"/>
      <w:r w:rsidRPr="00A12900">
        <w:rPr>
          <w:rFonts w:asciiTheme="minorHAnsi" w:hAnsiTheme="minorHAnsi" w:cstheme="minorBidi"/>
          <w:color w:val="auto"/>
          <w:sz w:val="22"/>
          <w:szCs w:val="22"/>
          <w:lang w:val="hu-HU"/>
        </w:rPr>
        <w:t xml:space="preserve"> (vagy Közös Vállalkozáscsoport tagjainak) allokáltak minden egyes joghatóságban.   </w:t>
      </w:r>
    </w:p>
    <w:p w14:paraId="51B929CB" w14:textId="77777777" w:rsidR="00397113" w:rsidRPr="005C5961" w:rsidRDefault="00397113" w:rsidP="009E222C">
      <w:pPr>
        <w:pStyle w:val="Default"/>
        <w:jc w:val="both"/>
        <w:rPr>
          <w:rFonts w:asciiTheme="minorHAnsi" w:hAnsiTheme="minorHAnsi" w:cstheme="minorBidi"/>
          <w:b/>
          <w:color w:val="auto"/>
          <w:sz w:val="22"/>
          <w:szCs w:val="22"/>
          <w:lang w:val="hu-HU"/>
        </w:rPr>
      </w:pPr>
    </w:p>
    <w:p w14:paraId="4C83B16A" w14:textId="614F7C6A"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6B34010D" wp14:editId="520C97F6">
            <wp:extent cx="2286000" cy="179529"/>
            <wp:effectExtent l="0" t="0" r="0" b="0"/>
            <wp:docPr id="120" name="Kép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2562383" cy="201234"/>
                    </a:xfrm>
                    <a:prstGeom prst="rect">
                      <a:avLst/>
                    </a:prstGeom>
                  </pic:spPr>
                </pic:pic>
              </a:graphicData>
            </a:graphic>
          </wp:inline>
        </w:drawing>
      </w:r>
    </w:p>
    <w:p w14:paraId="152945A3" w14:textId="47609775" w:rsidR="00450C2C" w:rsidRPr="005C5961" w:rsidRDefault="00450C2C" w:rsidP="009E222C">
      <w:pPr>
        <w:pStyle w:val="Default"/>
        <w:jc w:val="both"/>
        <w:rPr>
          <w:rFonts w:asciiTheme="minorHAnsi" w:hAnsiTheme="minorHAnsi" w:cstheme="minorBidi"/>
          <w:b/>
          <w:color w:val="auto"/>
          <w:sz w:val="22"/>
          <w:szCs w:val="22"/>
          <w:lang w:val="hu-HU"/>
        </w:rPr>
      </w:pPr>
    </w:p>
    <w:p w14:paraId="5F9F48A8" w14:textId="3D38542F" w:rsidR="00B4795B" w:rsidRPr="005C5961" w:rsidRDefault="00B4795B"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110 – 112</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w:t>
      </w:r>
      <w:proofErr w:type="spellStart"/>
      <w:r w:rsidRPr="005C5961">
        <w:rPr>
          <w:rFonts w:asciiTheme="minorHAnsi" w:hAnsiTheme="minorHAnsi" w:cstheme="minorBidi"/>
          <w:b/>
          <w:color w:val="auto"/>
          <w:sz w:val="22"/>
          <w:szCs w:val="22"/>
          <w:highlight w:val="yellow"/>
          <w:lang w:val="hu-HU"/>
        </w:rPr>
        <w:t>Additional</w:t>
      </w:r>
      <w:proofErr w:type="spellEnd"/>
      <w:r w:rsidRPr="005C5961">
        <w:rPr>
          <w:rFonts w:asciiTheme="minorHAnsi" w:hAnsiTheme="minorHAnsi" w:cstheme="minorBidi"/>
          <w:b/>
          <w:color w:val="auto"/>
          <w:sz w:val="22"/>
          <w:szCs w:val="22"/>
          <w:highlight w:val="yellow"/>
          <w:lang w:val="hu-HU"/>
        </w:rPr>
        <w:t xml:space="preserve"> Top </w:t>
      </w:r>
      <w:proofErr w:type="spellStart"/>
      <w:r w:rsidRPr="005C5961">
        <w:rPr>
          <w:rFonts w:asciiTheme="minorHAnsi" w:hAnsiTheme="minorHAnsi" w:cstheme="minorBidi"/>
          <w:b/>
          <w:color w:val="auto"/>
          <w:sz w:val="22"/>
          <w:szCs w:val="22"/>
          <w:highlight w:val="yellow"/>
          <w:lang w:val="hu-HU"/>
        </w:rPr>
        <w:t>Up</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Tax</w:t>
      </w:r>
      <w:proofErr w:type="spellEnd"/>
      <w:r w:rsidRPr="005C5961">
        <w:rPr>
          <w:rFonts w:asciiTheme="minorHAnsi" w:hAnsiTheme="minorHAnsi" w:cstheme="minorBidi"/>
          <w:b/>
          <w:color w:val="auto"/>
          <w:sz w:val="22"/>
          <w:szCs w:val="22"/>
          <w:highlight w:val="yellow"/>
          <w:lang w:val="hu-HU"/>
        </w:rPr>
        <w:t>”</w:t>
      </w:r>
    </w:p>
    <w:p w14:paraId="4F4C90EC" w14:textId="77777777" w:rsidR="00B4795B" w:rsidRPr="005C5961" w:rsidRDefault="00B4795B" w:rsidP="009E222C">
      <w:pPr>
        <w:pStyle w:val="Default"/>
        <w:jc w:val="both"/>
        <w:rPr>
          <w:rFonts w:asciiTheme="minorHAnsi" w:hAnsiTheme="minorHAnsi" w:cstheme="minorBidi"/>
          <w:b/>
          <w:color w:val="auto"/>
          <w:sz w:val="22"/>
          <w:szCs w:val="22"/>
          <w:lang w:val="hu-HU"/>
        </w:rPr>
      </w:pPr>
    </w:p>
    <w:p w14:paraId="432242D1" w14:textId="32E75983"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4338FAFC" wp14:editId="07CF3315">
            <wp:extent cx="5760720" cy="1049655"/>
            <wp:effectExtent l="0" t="0" r="0" b="0"/>
            <wp:docPr id="121" name="Kép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760720" cy="1049655"/>
                    </a:xfrm>
                    <a:prstGeom prst="rect">
                      <a:avLst/>
                    </a:prstGeom>
                  </pic:spPr>
                </pic:pic>
              </a:graphicData>
            </a:graphic>
          </wp:inline>
        </w:drawing>
      </w:r>
    </w:p>
    <w:p w14:paraId="214F73FA" w14:textId="2C556A20" w:rsidR="00890AE5" w:rsidRPr="005C5961" w:rsidRDefault="00890AE5" w:rsidP="009E222C">
      <w:pPr>
        <w:pStyle w:val="Default"/>
        <w:jc w:val="both"/>
        <w:rPr>
          <w:rFonts w:asciiTheme="minorHAnsi" w:hAnsiTheme="minorHAnsi" w:cstheme="minorBidi"/>
          <w:b/>
          <w:color w:val="auto"/>
          <w:sz w:val="22"/>
          <w:szCs w:val="22"/>
          <w:lang w:val="hu-HU"/>
        </w:rPr>
      </w:pPr>
    </w:p>
    <w:p w14:paraId="63D5243E" w14:textId="36BD00EF" w:rsidR="00ED3AF9" w:rsidRDefault="00ED3AF9"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3.3.3.1.1]</w:t>
      </w:r>
    </w:p>
    <w:p w14:paraId="02B0EF6F"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0861BB6C" w14:textId="73C940A4" w:rsidR="007076B1" w:rsidRDefault="00480669" w:rsidP="00480669">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7076B1"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7076B1" w:rsidRPr="00A12900">
        <w:rPr>
          <w:rFonts w:asciiTheme="minorHAnsi" w:hAnsiTheme="minorHAnsi" w:cstheme="minorBidi"/>
          <w:color w:val="auto"/>
          <w:sz w:val="22"/>
          <w:szCs w:val="22"/>
          <w:lang w:val="hu-HU"/>
        </w:rPr>
        <w:t>Articles</w:t>
      </w:r>
      <w:proofErr w:type="spellEnd"/>
      <w:r w:rsidRPr="00A12900">
        <w:rPr>
          <w:rFonts w:asciiTheme="minorHAnsi" w:hAnsiTheme="minorHAnsi" w:cstheme="minorBidi"/>
          <w:color w:val="auto"/>
          <w:sz w:val="22"/>
          <w:szCs w:val="22"/>
          <w:lang w:val="hu-HU"/>
        </w:rPr>
        <w:t xml:space="preserve">” – Cikkek elem mutatja az ETR Kiigazításra vonatkozó </w:t>
      </w:r>
      <w:r w:rsidR="002C08F5" w:rsidRPr="00A12900">
        <w:rPr>
          <w:rFonts w:asciiTheme="minorHAnsi" w:hAnsiTheme="minorHAnsi" w:cstheme="minorBidi"/>
          <w:color w:val="auto"/>
          <w:sz w:val="22"/>
          <w:szCs w:val="22"/>
          <w:lang w:val="hu-HU"/>
        </w:rPr>
        <w:t>Cikkeket,</w:t>
      </w:r>
      <w:r w:rsidRPr="00A12900">
        <w:rPr>
          <w:rFonts w:asciiTheme="minorHAnsi" w:hAnsiTheme="minorHAnsi" w:cstheme="minorBidi"/>
          <w:color w:val="auto"/>
          <w:sz w:val="22"/>
          <w:szCs w:val="22"/>
          <w:lang w:val="hu-HU"/>
        </w:rPr>
        <w:t xml:space="preserve"> amelyek megkövetelik vagy engedik az ETR és a Kiegészítő adó újraszámítását egy előző adóévre az 5.4.1 Cikk szerint. Ezt az elemet szükség szerint ismételni lehet. Az alábbi listából lehet a releváns </w:t>
      </w:r>
      <w:proofErr w:type="spellStart"/>
      <w:r w:rsidRPr="00A12900">
        <w:rPr>
          <w:rFonts w:asciiTheme="minorHAnsi" w:hAnsiTheme="minorHAnsi" w:cstheme="minorBidi"/>
          <w:color w:val="auto"/>
          <w:sz w:val="22"/>
          <w:szCs w:val="22"/>
          <w:lang w:val="hu-HU"/>
        </w:rPr>
        <w:t>opciótkat</w:t>
      </w:r>
      <w:proofErr w:type="spellEnd"/>
      <w:r w:rsidRPr="00A12900">
        <w:rPr>
          <w:rFonts w:asciiTheme="minorHAnsi" w:hAnsiTheme="minorHAnsi" w:cstheme="minorBidi"/>
          <w:color w:val="auto"/>
          <w:sz w:val="22"/>
          <w:szCs w:val="22"/>
          <w:lang w:val="hu-HU"/>
        </w:rPr>
        <w:t xml:space="preserve"> kiválasztani:</w:t>
      </w:r>
    </w:p>
    <w:p w14:paraId="75A0F192" w14:textId="77777777" w:rsidR="0056301E" w:rsidRPr="00A12900" w:rsidRDefault="0056301E" w:rsidP="00480669">
      <w:pPr>
        <w:pStyle w:val="Default"/>
        <w:jc w:val="both"/>
        <w:rPr>
          <w:rFonts w:asciiTheme="minorHAnsi" w:hAnsiTheme="minorHAnsi" w:cstheme="minorBidi"/>
          <w:color w:val="auto"/>
          <w:sz w:val="22"/>
          <w:szCs w:val="22"/>
          <w:lang w:val="hu-HU"/>
        </w:rPr>
      </w:pPr>
    </w:p>
    <w:p w14:paraId="285FC2CD" w14:textId="2CB1D277" w:rsidR="007076B1" w:rsidRPr="007076B1" w:rsidRDefault="007076B1" w:rsidP="00480669">
      <w:pPr>
        <w:autoSpaceDE w:val="0"/>
        <w:autoSpaceDN w:val="0"/>
        <w:adjustRightInd w:val="0"/>
        <w:spacing w:after="101" w:line="240" w:lineRule="auto"/>
        <w:rPr>
          <w:rFonts w:ascii="Arial" w:hAnsi="Arial" w:cs="Arial"/>
          <w:color w:val="000000"/>
          <w:sz w:val="20"/>
          <w:szCs w:val="20"/>
          <w:lang w:val="en-GB"/>
        </w:rPr>
      </w:pPr>
      <w:r w:rsidRPr="007076B1">
        <w:rPr>
          <w:rFonts w:ascii="Symbol" w:hAnsi="Symbol" w:cs="Symbol"/>
          <w:color w:val="000000"/>
          <w:sz w:val="20"/>
          <w:szCs w:val="20"/>
          <w:lang w:val="en-GB"/>
        </w:rPr>
        <w:t></w:t>
      </w:r>
      <w:r w:rsidRPr="007076B1">
        <w:rPr>
          <w:rFonts w:ascii="Symbol" w:hAnsi="Symbol" w:cs="Symbol"/>
          <w:color w:val="000000"/>
          <w:sz w:val="20"/>
          <w:szCs w:val="20"/>
          <w:lang w:val="en-GB"/>
        </w:rPr>
        <w:t></w:t>
      </w:r>
      <w:r w:rsidR="00480669">
        <w:rPr>
          <w:rFonts w:ascii="Arial" w:hAnsi="Arial" w:cs="Arial"/>
          <w:color w:val="000000"/>
          <w:sz w:val="20"/>
          <w:szCs w:val="20"/>
          <w:lang w:val="en-GB"/>
        </w:rPr>
        <w:t xml:space="preserve">GIR2601 – </w:t>
      </w:r>
      <w:r w:rsidRPr="007076B1">
        <w:rPr>
          <w:rFonts w:ascii="Arial" w:hAnsi="Arial" w:cs="Arial"/>
          <w:color w:val="000000"/>
          <w:sz w:val="20"/>
          <w:szCs w:val="20"/>
          <w:lang w:val="en-GB"/>
        </w:rPr>
        <w:t>3.2.6</w:t>
      </w:r>
      <w:r w:rsidR="00480669">
        <w:rPr>
          <w:rFonts w:ascii="Arial" w:hAnsi="Arial" w:cs="Arial"/>
          <w:color w:val="000000"/>
          <w:sz w:val="20"/>
          <w:szCs w:val="20"/>
          <w:lang w:val="en-GB"/>
        </w:rPr>
        <w:t xml:space="preserve"> </w:t>
      </w:r>
      <w:proofErr w:type="spellStart"/>
      <w:r w:rsidR="00480669">
        <w:rPr>
          <w:rFonts w:ascii="Arial" w:hAnsi="Arial" w:cs="Arial"/>
          <w:color w:val="000000"/>
          <w:sz w:val="20"/>
          <w:szCs w:val="20"/>
          <w:lang w:val="en-GB"/>
        </w:rPr>
        <w:t>Cikk</w:t>
      </w:r>
      <w:proofErr w:type="spellEnd"/>
      <w:r w:rsidRPr="007076B1">
        <w:rPr>
          <w:rFonts w:ascii="Arial" w:hAnsi="Arial" w:cs="Arial"/>
          <w:color w:val="000000"/>
          <w:sz w:val="20"/>
          <w:szCs w:val="20"/>
          <w:lang w:val="en-GB"/>
        </w:rPr>
        <w:t xml:space="preserve"> </w:t>
      </w:r>
    </w:p>
    <w:p w14:paraId="7CC0FE86" w14:textId="7D80CE1C" w:rsidR="007076B1" w:rsidRPr="007076B1" w:rsidRDefault="00480669" w:rsidP="00480669">
      <w:pPr>
        <w:autoSpaceDE w:val="0"/>
        <w:autoSpaceDN w:val="0"/>
        <w:adjustRightInd w:val="0"/>
        <w:spacing w:after="101" w:line="240" w:lineRule="auto"/>
        <w:rPr>
          <w:rFonts w:ascii="Arial" w:hAnsi="Arial" w:cs="Arial"/>
          <w:color w:val="000000"/>
          <w:sz w:val="20"/>
          <w:szCs w:val="20"/>
          <w:lang w:val="en-GB"/>
        </w:rPr>
      </w:pPr>
      <w:r>
        <w:rPr>
          <w:rFonts w:ascii="Arial" w:hAnsi="Arial" w:cs="Arial"/>
          <w:color w:val="000000"/>
          <w:sz w:val="20"/>
          <w:szCs w:val="20"/>
          <w:lang w:val="en-GB"/>
        </w:rPr>
        <w:t xml:space="preserve">• GIR2602 – </w:t>
      </w:r>
      <w:r w:rsidR="007076B1" w:rsidRPr="007076B1">
        <w:rPr>
          <w:rFonts w:ascii="Arial" w:hAnsi="Arial" w:cs="Arial"/>
          <w:color w:val="000000"/>
          <w:sz w:val="20"/>
          <w:szCs w:val="20"/>
          <w:lang w:val="en-GB"/>
        </w:rPr>
        <w:t xml:space="preserve">4.4.4 </w:t>
      </w:r>
      <w:proofErr w:type="spellStart"/>
      <w:r>
        <w:rPr>
          <w:rFonts w:ascii="Arial" w:hAnsi="Arial" w:cs="Arial"/>
          <w:color w:val="000000"/>
          <w:sz w:val="20"/>
          <w:szCs w:val="20"/>
          <w:lang w:val="en-GB"/>
        </w:rPr>
        <w:t>Cikk</w:t>
      </w:r>
      <w:proofErr w:type="spellEnd"/>
    </w:p>
    <w:p w14:paraId="12F14289" w14:textId="3057F639" w:rsidR="007076B1" w:rsidRPr="007076B1" w:rsidRDefault="00480669" w:rsidP="00480669">
      <w:pPr>
        <w:autoSpaceDE w:val="0"/>
        <w:autoSpaceDN w:val="0"/>
        <w:adjustRightInd w:val="0"/>
        <w:spacing w:after="101" w:line="240" w:lineRule="auto"/>
        <w:rPr>
          <w:rFonts w:ascii="Arial" w:hAnsi="Arial" w:cs="Arial"/>
          <w:color w:val="000000"/>
          <w:sz w:val="20"/>
          <w:szCs w:val="20"/>
          <w:lang w:val="en-GB"/>
        </w:rPr>
      </w:pPr>
      <w:r>
        <w:rPr>
          <w:rFonts w:ascii="Arial" w:hAnsi="Arial" w:cs="Arial"/>
          <w:color w:val="000000"/>
          <w:sz w:val="20"/>
          <w:szCs w:val="20"/>
          <w:lang w:val="en-GB"/>
        </w:rPr>
        <w:lastRenderedPageBreak/>
        <w:t xml:space="preserve">• GIR2603 – </w:t>
      </w:r>
      <w:r w:rsidR="007076B1" w:rsidRPr="007076B1">
        <w:rPr>
          <w:rFonts w:ascii="Arial" w:hAnsi="Arial" w:cs="Arial"/>
          <w:color w:val="000000"/>
          <w:sz w:val="20"/>
          <w:szCs w:val="20"/>
          <w:lang w:val="en-GB"/>
        </w:rPr>
        <w:t xml:space="preserve">4.6.1 </w:t>
      </w:r>
      <w:proofErr w:type="spellStart"/>
      <w:r>
        <w:rPr>
          <w:rFonts w:ascii="Arial" w:hAnsi="Arial" w:cs="Arial"/>
          <w:color w:val="000000"/>
          <w:sz w:val="20"/>
          <w:szCs w:val="20"/>
          <w:lang w:val="en-GB"/>
        </w:rPr>
        <w:t>Cikk</w:t>
      </w:r>
      <w:proofErr w:type="spellEnd"/>
    </w:p>
    <w:p w14:paraId="4C922BF4" w14:textId="4A337AF8" w:rsidR="007076B1" w:rsidRPr="007076B1" w:rsidRDefault="00480669" w:rsidP="00480669">
      <w:pPr>
        <w:autoSpaceDE w:val="0"/>
        <w:autoSpaceDN w:val="0"/>
        <w:adjustRightInd w:val="0"/>
        <w:spacing w:after="101" w:line="240" w:lineRule="auto"/>
        <w:rPr>
          <w:rFonts w:ascii="Arial" w:hAnsi="Arial" w:cs="Arial"/>
          <w:color w:val="000000"/>
          <w:sz w:val="20"/>
          <w:szCs w:val="20"/>
          <w:lang w:val="en-GB"/>
        </w:rPr>
      </w:pPr>
      <w:r>
        <w:rPr>
          <w:rFonts w:ascii="Arial" w:hAnsi="Arial" w:cs="Arial"/>
          <w:color w:val="000000"/>
          <w:sz w:val="20"/>
          <w:szCs w:val="20"/>
          <w:lang w:val="en-GB"/>
        </w:rPr>
        <w:t xml:space="preserve">• GIR2604 – </w:t>
      </w:r>
      <w:r w:rsidR="007076B1" w:rsidRPr="007076B1">
        <w:rPr>
          <w:rFonts w:ascii="Arial" w:hAnsi="Arial" w:cs="Arial"/>
          <w:color w:val="000000"/>
          <w:sz w:val="20"/>
          <w:szCs w:val="20"/>
          <w:lang w:val="en-GB"/>
        </w:rPr>
        <w:t xml:space="preserve">4.6.4 </w:t>
      </w:r>
      <w:proofErr w:type="spellStart"/>
      <w:r>
        <w:rPr>
          <w:rFonts w:ascii="Arial" w:hAnsi="Arial" w:cs="Arial"/>
          <w:color w:val="000000"/>
          <w:sz w:val="20"/>
          <w:szCs w:val="20"/>
          <w:lang w:val="en-GB"/>
        </w:rPr>
        <w:t>Cikk</w:t>
      </w:r>
      <w:proofErr w:type="spellEnd"/>
    </w:p>
    <w:p w14:paraId="1EAD1399" w14:textId="53661EE4" w:rsidR="007076B1" w:rsidRPr="007076B1" w:rsidRDefault="00480669" w:rsidP="00480669">
      <w:pPr>
        <w:autoSpaceDE w:val="0"/>
        <w:autoSpaceDN w:val="0"/>
        <w:adjustRightInd w:val="0"/>
        <w:spacing w:after="101" w:line="240" w:lineRule="auto"/>
        <w:rPr>
          <w:rFonts w:ascii="Arial" w:hAnsi="Arial" w:cs="Arial"/>
          <w:color w:val="000000"/>
          <w:sz w:val="20"/>
          <w:szCs w:val="20"/>
          <w:lang w:val="en-GB"/>
        </w:rPr>
      </w:pPr>
      <w:r>
        <w:rPr>
          <w:rFonts w:ascii="Arial" w:hAnsi="Arial" w:cs="Arial"/>
          <w:color w:val="000000"/>
          <w:sz w:val="20"/>
          <w:szCs w:val="20"/>
          <w:lang w:val="en-GB"/>
        </w:rPr>
        <w:t xml:space="preserve">• GIR2605 – </w:t>
      </w:r>
      <w:r w:rsidR="007076B1" w:rsidRPr="007076B1">
        <w:rPr>
          <w:rFonts w:ascii="Arial" w:hAnsi="Arial" w:cs="Arial"/>
          <w:color w:val="000000"/>
          <w:sz w:val="20"/>
          <w:szCs w:val="20"/>
          <w:lang w:val="en-GB"/>
        </w:rPr>
        <w:t xml:space="preserve">7.3.5 </w:t>
      </w:r>
      <w:proofErr w:type="spellStart"/>
      <w:r>
        <w:rPr>
          <w:rFonts w:ascii="Arial" w:hAnsi="Arial" w:cs="Arial"/>
          <w:color w:val="000000"/>
          <w:sz w:val="20"/>
          <w:szCs w:val="20"/>
          <w:lang w:val="en-GB"/>
        </w:rPr>
        <w:t>Cikk</w:t>
      </w:r>
      <w:proofErr w:type="spellEnd"/>
    </w:p>
    <w:p w14:paraId="70D593E5" w14:textId="3ED7F6B6" w:rsidR="007076B1" w:rsidRPr="007076B1" w:rsidRDefault="00480669" w:rsidP="00480669">
      <w:pPr>
        <w:autoSpaceDE w:val="0"/>
        <w:autoSpaceDN w:val="0"/>
        <w:adjustRightInd w:val="0"/>
        <w:spacing w:after="0" w:line="240" w:lineRule="auto"/>
        <w:rPr>
          <w:rFonts w:ascii="Arial" w:hAnsi="Arial" w:cs="Arial"/>
          <w:color w:val="000000"/>
          <w:sz w:val="20"/>
          <w:szCs w:val="20"/>
          <w:lang w:val="en-GB"/>
        </w:rPr>
      </w:pPr>
      <w:r>
        <w:rPr>
          <w:rFonts w:ascii="Arial" w:hAnsi="Arial" w:cs="Arial"/>
          <w:color w:val="000000"/>
          <w:sz w:val="20"/>
          <w:szCs w:val="20"/>
          <w:lang w:val="en-GB"/>
        </w:rPr>
        <w:t xml:space="preserve">• GIR2606 – </w:t>
      </w:r>
      <w:r w:rsidR="007076B1" w:rsidRPr="007076B1">
        <w:rPr>
          <w:rFonts w:ascii="Arial" w:hAnsi="Arial" w:cs="Arial"/>
          <w:color w:val="000000"/>
          <w:sz w:val="20"/>
          <w:szCs w:val="20"/>
          <w:lang w:val="en-GB"/>
        </w:rPr>
        <w:t xml:space="preserve">7.3.7 </w:t>
      </w:r>
      <w:proofErr w:type="spellStart"/>
      <w:r>
        <w:rPr>
          <w:rFonts w:ascii="Arial" w:hAnsi="Arial" w:cs="Arial"/>
          <w:color w:val="000000"/>
          <w:sz w:val="20"/>
          <w:szCs w:val="20"/>
          <w:lang w:val="en-GB"/>
        </w:rPr>
        <w:t>Cikk</w:t>
      </w:r>
      <w:proofErr w:type="spellEnd"/>
    </w:p>
    <w:p w14:paraId="73B1708C" w14:textId="084DC26B" w:rsidR="007076B1" w:rsidRPr="005C5961" w:rsidRDefault="007076B1" w:rsidP="009E222C">
      <w:pPr>
        <w:pStyle w:val="Default"/>
        <w:jc w:val="both"/>
        <w:rPr>
          <w:rFonts w:asciiTheme="minorHAnsi" w:hAnsiTheme="minorHAnsi" w:cstheme="minorBidi"/>
          <w:b/>
          <w:color w:val="auto"/>
          <w:sz w:val="22"/>
          <w:szCs w:val="22"/>
          <w:lang w:val="hu-HU"/>
        </w:rPr>
      </w:pPr>
    </w:p>
    <w:p w14:paraId="5C08129B" w14:textId="7DE01811" w:rsidR="00ED3AF9" w:rsidRDefault="00ED3AF9" w:rsidP="00ED3AF9">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3.3.3.1.2]</w:t>
      </w:r>
    </w:p>
    <w:p w14:paraId="2F32C0CC" w14:textId="77777777" w:rsidR="0056301E" w:rsidRPr="005C5961" w:rsidRDefault="0056301E" w:rsidP="00ED3AF9">
      <w:pPr>
        <w:pStyle w:val="Default"/>
        <w:jc w:val="both"/>
        <w:rPr>
          <w:rFonts w:asciiTheme="minorHAnsi" w:hAnsiTheme="minorHAnsi" w:cstheme="minorBidi"/>
          <w:b/>
          <w:color w:val="auto"/>
          <w:sz w:val="22"/>
          <w:szCs w:val="22"/>
          <w:lang w:val="hu-HU"/>
        </w:rPr>
      </w:pPr>
    </w:p>
    <w:p w14:paraId="112AC37C" w14:textId="77777777" w:rsidR="00480669" w:rsidRPr="00A12900" w:rsidRDefault="00480669"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„Előző” elem az előző adóévet (éveket) jelöli, amelyre a 3.3.3.1.1. pontban jelentett ETR kiigazítási cikkek vonatkoznak.</w:t>
      </w:r>
    </w:p>
    <w:p w14:paraId="6C883BD7" w14:textId="77777777" w:rsidR="00ED3AF9" w:rsidRPr="005C5961" w:rsidRDefault="00ED3AF9" w:rsidP="009E222C">
      <w:pPr>
        <w:pStyle w:val="Default"/>
        <w:jc w:val="both"/>
        <w:rPr>
          <w:rFonts w:asciiTheme="minorHAnsi" w:hAnsiTheme="minorHAnsi" w:cstheme="minorBidi"/>
          <w:b/>
          <w:color w:val="auto"/>
          <w:sz w:val="22"/>
          <w:szCs w:val="22"/>
          <w:lang w:val="hu-HU"/>
        </w:rPr>
      </w:pPr>
    </w:p>
    <w:p w14:paraId="19083180" w14:textId="78F9DFCE" w:rsidR="00ED3AF9" w:rsidRDefault="00ED3AF9" w:rsidP="00ED3AF9">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3.3.3.1.4-9.a és 3.3.3.1.4-9.b]</w:t>
      </w:r>
    </w:p>
    <w:p w14:paraId="1A316BB6" w14:textId="77777777" w:rsidR="0056301E" w:rsidRPr="005C5961" w:rsidRDefault="0056301E" w:rsidP="00ED3AF9">
      <w:pPr>
        <w:pStyle w:val="Default"/>
        <w:jc w:val="both"/>
        <w:rPr>
          <w:rFonts w:asciiTheme="minorHAnsi" w:hAnsiTheme="minorHAnsi" w:cstheme="minorBidi"/>
          <w:b/>
          <w:color w:val="auto"/>
          <w:sz w:val="22"/>
          <w:szCs w:val="22"/>
          <w:lang w:val="hu-HU"/>
        </w:rPr>
      </w:pPr>
    </w:p>
    <w:p w14:paraId="713C7EAC" w14:textId="77777777" w:rsidR="00B54CE3" w:rsidRPr="00A12900" w:rsidRDefault="00B54CE3"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NetGlobeIncome</w:t>
      </w:r>
      <w:proofErr w:type="spellEnd"/>
      <w:r w:rsidRPr="00A12900">
        <w:rPr>
          <w:rFonts w:asciiTheme="minorHAnsi" w:hAnsiTheme="minorHAnsi" w:cstheme="minorBidi"/>
          <w:color w:val="auto"/>
          <w:sz w:val="22"/>
          <w:szCs w:val="22"/>
          <w:lang w:val="hu-HU"/>
        </w:rPr>
        <w:t xml:space="preserve">” elem a nettó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nyereséget vagy veszteséget tükrözi. Az elem a korábban jelentett összegre vonatkozó információkat tartalmazza, figyelembe véve a vonatkozó ETR korrekciós cikkek által az előző adóévben előírt korrekciókat (ha vannak ilyenek). Az újraszámított összegnek figyelembe kell vennie a vonatkozó ETR korrekciós cikkek által az előző adóévben (ha vannak ilyenek) és a jelentés adóévében alkalmazott korrekciókat.</w:t>
      </w:r>
    </w:p>
    <w:p w14:paraId="128D7033" w14:textId="77777777" w:rsidR="00ED3AF9" w:rsidRPr="005C5961" w:rsidRDefault="00ED3AF9" w:rsidP="009E222C">
      <w:pPr>
        <w:pStyle w:val="Default"/>
        <w:jc w:val="both"/>
        <w:rPr>
          <w:rFonts w:asciiTheme="minorHAnsi" w:hAnsiTheme="minorHAnsi" w:cstheme="minorBidi"/>
          <w:b/>
          <w:color w:val="auto"/>
          <w:sz w:val="22"/>
          <w:szCs w:val="22"/>
          <w:lang w:val="hu-HU"/>
        </w:rPr>
      </w:pPr>
    </w:p>
    <w:p w14:paraId="250BCFD5" w14:textId="5130EABB" w:rsidR="00ED3AF9" w:rsidRDefault="00ED3AF9" w:rsidP="00ED3AF9">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3.3.3.1.10]</w:t>
      </w:r>
    </w:p>
    <w:p w14:paraId="69F97E5B" w14:textId="77777777" w:rsidR="0056301E" w:rsidRPr="005C5961" w:rsidRDefault="0056301E" w:rsidP="00ED3AF9">
      <w:pPr>
        <w:pStyle w:val="Default"/>
        <w:jc w:val="both"/>
        <w:rPr>
          <w:rFonts w:asciiTheme="minorHAnsi" w:hAnsiTheme="minorHAnsi" w:cstheme="minorBidi"/>
          <w:b/>
          <w:color w:val="auto"/>
          <w:sz w:val="22"/>
          <w:szCs w:val="22"/>
          <w:lang w:val="hu-HU"/>
        </w:rPr>
      </w:pPr>
    </w:p>
    <w:p w14:paraId="49EDD3E1" w14:textId="6F2DF1CB" w:rsidR="00657AF7" w:rsidRPr="00A12900" w:rsidRDefault="00B54CE3" w:rsidP="007076B1">
      <w:pPr>
        <w:pStyle w:val="HTML-kntformzott"/>
        <w:shd w:val="clear" w:color="auto" w:fill="F8F9FA"/>
        <w:jc w:val="both"/>
        <w:rPr>
          <w:rFonts w:asciiTheme="minorHAnsi" w:eastAsiaTheme="minorHAnsi" w:hAnsiTheme="minorHAnsi" w:cstheme="minorBidi"/>
          <w:sz w:val="22"/>
          <w:szCs w:val="22"/>
          <w:lang w:val="hu-HU" w:eastAsia="en-US"/>
        </w:rPr>
      </w:pPr>
      <w:r w:rsidRPr="00A12900">
        <w:rPr>
          <w:rFonts w:asciiTheme="minorHAnsi" w:eastAsiaTheme="minorHAnsi" w:hAnsiTheme="minorHAnsi" w:cstheme="minorBidi"/>
          <w:sz w:val="22"/>
          <w:szCs w:val="22"/>
          <w:lang w:val="hu-HU" w:eastAsia="en-US"/>
        </w:rPr>
        <w:t>Az „</w:t>
      </w:r>
      <w:proofErr w:type="spellStart"/>
      <w:r w:rsidRPr="00A12900">
        <w:rPr>
          <w:rFonts w:asciiTheme="minorHAnsi" w:eastAsiaTheme="minorHAnsi" w:hAnsiTheme="minorHAnsi" w:cstheme="minorBidi"/>
          <w:sz w:val="22"/>
          <w:szCs w:val="22"/>
          <w:lang w:val="hu-HU" w:eastAsia="en-US"/>
        </w:rPr>
        <w:t>AdditionalTopUpTax</w:t>
      </w:r>
      <w:proofErr w:type="spellEnd"/>
      <w:r w:rsidRPr="00A12900">
        <w:rPr>
          <w:rFonts w:asciiTheme="minorHAnsi" w:eastAsiaTheme="minorHAnsi" w:hAnsiTheme="minorHAnsi" w:cstheme="minorBidi"/>
          <w:sz w:val="22"/>
          <w:szCs w:val="22"/>
          <w:lang w:val="hu-HU" w:eastAsia="en-US"/>
        </w:rPr>
        <w:t>” elem a joghatóságra vonatkozó aktuális kiegészítő adó többletet jelzi. Az aktuális kiegészítő adó többlet megegyezik a korábban bejelentett adó és az újraszámított adó közötti különbséggel.</w:t>
      </w:r>
    </w:p>
    <w:p w14:paraId="7151E03B" w14:textId="77777777" w:rsidR="00657AF7" w:rsidRPr="005C5961" w:rsidRDefault="00657AF7" w:rsidP="009E222C">
      <w:pPr>
        <w:pStyle w:val="Default"/>
        <w:jc w:val="both"/>
        <w:rPr>
          <w:rFonts w:asciiTheme="minorHAnsi" w:hAnsiTheme="minorHAnsi" w:cstheme="minorBidi"/>
          <w:b/>
          <w:color w:val="auto"/>
          <w:sz w:val="22"/>
          <w:szCs w:val="22"/>
          <w:lang w:val="hu-HU"/>
        </w:rPr>
      </w:pPr>
    </w:p>
    <w:p w14:paraId="18198AA9" w14:textId="35026492" w:rsidR="00B4795B" w:rsidRDefault="00B4795B"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113</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w:t>
      </w:r>
    </w:p>
    <w:p w14:paraId="2D91262A"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36FBE741" w14:textId="1345922F"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2244901F" wp14:editId="598D0D56">
            <wp:extent cx="5760720" cy="1005840"/>
            <wp:effectExtent l="0" t="0" r="0" b="3810"/>
            <wp:docPr id="122" name="Kép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760720" cy="1005840"/>
                    </a:xfrm>
                    <a:prstGeom prst="rect">
                      <a:avLst/>
                    </a:prstGeom>
                  </pic:spPr>
                </pic:pic>
              </a:graphicData>
            </a:graphic>
          </wp:inline>
        </w:drawing>
      </w:r>
    </w:p>
    <w:p w14:paraId="22BA2D9D" w14:textId="77777777" w:rsidR="0056301E" w:rsidRDefault="0056301E" w:rsidP="009E222C">
      <w:pPr>
        <w:pStyle w:val="Default"/>
        <w:jc w:val="both"/>
        <w:rPr>
          <w:rFonts w:asciiTheme="minorHAnsi" w:hAnsiTheme="minorHAnsi" w:cstheme="minorBidi"/>
          <w:b/>
          <w:color w:val="auto"/>
          <w:sz w:val="22"/>
          <w:szCs w:val="22"/>
          <w:lang w:val="hu-HU"/>
        </w:rPr>
      </w:pPr>
    </w:p>
    <w:p w14:paraId="6F05C4CD" w14:textId="4D9686B2" w:rsidR="00450C2C" w:rsidRDefault="00B4795B"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3.3.3.2.1]</w:t>
      </w:r>
    </w:p>
    <w:p w14:paraId="3AB99A2C"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0CD4A3D5" w14:textId="77777777" w:rsidR="00A35EDC" w:rsidRPr="00A12900" w:rsidRDefault="00D0087D"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890AE5" w:rsidRPr="00A12900">
        <w:rPr>
          <w:rFonts w:asciiTheme="minorHAnsi" w:hAnsiTheme="minorHAnsi" w:cstheme="minorBidi"/>
          <w:color w:val="auto"/>
          <w:sz w:val="22"/>
          <w:szCs w:val="22"/>
          <w:lang w:val="hu-HU"/>
        </w:rPr>
        <w:t>AdjustedCoveredTax</w:t>
      </w:r>
      <w:proofErr w:type="spellEnd"/>
      <w:r w:rsidRPr="00A12900">
        <w:rPr>
          <w:rFonts w:asciiTheme="minorHAnsi" w:hAnsiTheme="minorHAnsi" w:cstheme="minorBidi"/>
          <w:color w:val="auto"/>
          <w:sz w:val="22"/>
          <w:szCs w:val="22"/>
          <w:lang w:val="hu-HU"/>
        </w:rPr>
        <w:t>” mutatja a kiigazított lefedett adókat a joghatóságban.</w:t>
      </w:r>
    </w:p>
    <w:p w14:paraId="26F1AC8D" w14:textId="175401C5" w:rsidR="00B4795B" w:rsidRPr="005C5961" w:rsidRDefault="00D0087D" w:rsidP="009E222C">
      <w:pPr>
        <w:pStyle w:val="Default"/>
        <w:jc w:val="both"/>
        <w:rPr>
          <w:rFonts w:asciiTheme="minorHAnsi" w:hAnsiTheme="minorHAnsi" w:cstheme="minorBidi"/>
          <w:b/>
          <w:color w:val="auto"/>
          <w:sz w:val="22"/>
          <w:szCs w:val="22"/>
          <w:lang w:val="hu-HU"/>
        </w:rPr>
      </w:pPr>
      <w:r w:rsidRPr="005C5961">
        <w:rPr>
          <w:sz w:val="20"/>
          <w:szCs w:val="20"/>
          <w:lang w:val="hu-HU"/>
        </w:rPr>
        <w:t xml:space="preserve"> </w:t>
      </w:r>
    </w:p>
    <w:p w14:paraId="70826047" w14:textId="5CE1C0D9" w:rsidR="00890AE5" w:rsidRDefault="00890AE5" w:rsidP="00890AE5">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3.3.3.2.2]</w:t>
      </w:r>
    </w:p>
    <w:p w14:paraId="7A84BF1C" w14:textId="77777777" w:rsidR="0056301E" w:rsidRPr="005C5961" w:rsidRDefault="0056301E" w:rsidP="00890AE5">
      <w:pPr>
        <w:pStyle w:val="Default"/>
        <w:jc w:val="both"/>
        <w:rPr>
          <w:rFonts w:asciiTheme="minorHAnsi" w:hAnsiTheme="minorHAnsi" w:cstheme="minorBidi"/>
          <w:b/>
          <w:color w:val="auto"/>
          <w:sz w:val="22"/>
          <w:szCs w:val="22"/>
          <w:lang w:val="hu-HU"/>
        </w:rPr>
      </w:pPr>
    </w:p>
    <w:p w14:paraId="47559664" w14:textId="77777777" w:rsidR="00A35EDC" w:rsidRPr="00A12900" w:rsidRDefault="00D0087D"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890AE5" w:rsidRPr="00A12900">
        <w:rPr>
          <w:rFonts w:asciiTheme="minorHAnsi" w:hAnsiTheme="minorHAnsi" w:cstheme="minorBidi"/>
          <w:color w:val="auto"/>
          <w:sz w:val="22"/>
          <w:szCs w:val="22"/>
          <w:lang w:val="hu-HU"/>
        </w:rPr>
        <w:t>GlobeLoss</w:t>
      </w:r>
      <w:proofErr w:type="spellEnd"/>
      <w:r w:rsidRPr="00A12900">
        <w:rPr>
          <w:rFonts w:asciiTheme="minorHAnsi" w:hAnsiTheme="minorHAnsi" w:cstheme="minorBidi"/>
          <w:color w:val="auto"/>
          <w:sz w:val="22"/>
          <w:szCs w:val="22"/>
          <w:lang w:val="hu-HU"/>
        </w:rPr>
        <w:t xml:space="preserve">” </w:t>
      </w:r>
      <w:r w:rsidR="00C1675F" w:rsidRPr="00A12900">
        <w:rPr>
          <w:rFonts w:asciiTheme="minorHAnsi" w:hAnsiTheme="minorHAnsi" w:cstheme="minorBidi"/>
          <w:color w:val="auto"/>
          <w:sz w:val="22"/>
          <w:szCs w:val="22"/>
          <w:lang w:val="hu-HU"/>
        </w:rPr>
        <w:t xml:space="preserve">elem mutatja </w:t>
      </w:r>
      <w:proofErr w:type="spellStart"/>
      <w:r w:rsidR="00C1675F" w:rsidRPr="00A12900">
        <w:rPr>
          <w:rFonts w:asciiTheme="minorHAnsi" w:hAnsiTheme="minorHAnsi" w:cstheme="minorBidi"/>
          <w:color w:val="auto"/>
          <w:sz w:val="22"/>
          <w:szCs w:val="22"/>
          <w:lang w:val="hu-HU"/>
        </w:rPr>
        <w:t>GloBE</w:t>
      </w:r>
      <w:proofErr w:type="spellEnd"/>
      <w:r w:rsidR="00C1675F" w:rsidRPr="00A12900">
        <w:rPr>
          <w:rFonts w:asciiTheme="minorHAnsi" w:hAnsiTheme="minorHAnsi" w:cstheme="minorBidi"/>
          <w:color w:val="auto"/>
          <w:sz w:val="22"/>
          <w:szCs w:val="22"/>
          <w:lang w:val="hu-HU"/>
        </w:rPr>
        <w:t xml:space="preserve"> veszteséget egy joghatóságra. </w:t>
      </w:r>
    </w:p>
    <w:p w14:paraId="45E154E3" w14:textId="549DDDDF" w:rsidR="00890AE5" w:rsidRPr="005C5961" w:rsidRDefault="00C1675F" w:rsidP="009E222C">
      <w:pPr>
        <w:pStyle w:val="Default"/>
        <w:jc w:val="both"/>
        <w:rPr>
          <w:rFonts w:asciiTheme="minorHAnsi" w:hAnsiTheme="minorHAnsi" w:cstheme="minorBidi"/>
          <w:b/>
          <w:color w:val="auto"/>
          <w:sz w:val="22"/>
          <w:szCs w:val="22"/>
          <w:lang w:val="hu-HU"/>
        </w:rPr>
      </w:pPr>
      <w:r w:rsidRPr="005C5961">
        <w:rPr>
          <w:sz w:val="20"/>
          <w:szCs w:val="20"/>
          <w:lang w:val="hu-HU"/>
        </w:rPr>
        <w:t xml:space="preserve"> </w:t>
      </w:r>
    </w:p>
    <w:p w14:paraId="3AC68185" w14:textId="1FB12E2E" w:rsidR="00890AE5" w:rsidRDefault="00890AE5" w:rsidP="00890AE5">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3.3.3.2.3]</w:t>
      </w:r>
    </w:p>
    <w:p w14:paraId="4477F0A8" w14:textId="77777777" w:rsidR="0056301E" w:rsidRPr="005C5961" w:rsidRDefault="0056301E" w:rsidP="00890AE5">
      <w:pPr>
        <w:pStyle w:val="Default"/>
        <w:jc w:val="both"/>
        <w:rPr>
          <w:rFonts w:asciiTheme="minorHAnsi" w:hAnsiTheme="minorHAnsi" w:cstheme="minorBidi"/>
          <w:b/>
          <w:color w:val="auto"/>
          <w:sz w:val="22"/>
          <w:szCs w:val="22"/>
          <w:lang w:val="hu-HU"/>
        </w:rPr>
      </w:pPr>
    </w:p>
    <w:p w14:paraId="551FBBBD" w14:textId="77777777" w:rsidR="00A35EDC" w:rsidRPr="00A12900" w:rsidRDefault="00C1675F"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 </w:t>
      </w:r>
      <w:r w:rsidR="00A35EDC" w:rsidRPr="00A12900">
        <w:rPr>
          <w:rFonts w:asciiTheme="minorHAnsi" w:hAnsiTheme="minorHAnsi" w:cstheme="minorBidi"/>
          <w:color w:val="auto"/>
          <w:sz w:val="22"/>
          <w:szCs w:val="22"/>
          <w:lang w:val="hu-HU"/>
        </w:rPr>
        <w:t>“</w:t>
      </w:r>
      <w:proofErr w:type="spellStart"/>
      <w:r w:rsidR="00890AE5" w:rsidRPr="00A12900">
        <w:rPr>
          <w:rFonts w:asciiTheme="minorHAnsi" w:hAnsiTheme="minorHAnsi" w:cstheme="minorBidi"/>
          <w:color w:val="auto"/>
          <w:sz w:val="22"/>
          <w:szCs w:val="22"/>
          <w:lang w:val="hu-HU"/>
        </w:rPr>
        <w:t>ExpectedAdjustedCoveredTax</w:t>
      </w:r>
      <w:proofErr w:type="spellEnd"/>
      <w:r w:rsidR="00A35EDC" w:rsidRPr="00A12900">
        <w:rPr>
          <w:rFonts w:asciiTheme="minorHAnsi" w:hAnsiTheme="minorHAnsi" w:cstheme="minorBidi"/>
          <w:color w:val="auto"/>
          <w:sz w:val="22"/>
          <w:szCs w:val="22"/>
          <w:lang w:val="hu-HU"/>
        </w:rPr>
        <w:t>” elem mutatja a várható kiigazított lefedett adókat a joghatóságra.</w:t>
      </w:r>
    </w:p>
    <w:p w14:paraId="2B8C2725" w14:textId="2C5507FA" w:rsidR="00890AE5" w:rsidRPr="005C5961" w:rsidRDefault="00A35EDC" w:rsidP="009E222C">
      <w:pPr>
        <w:pStyle w:val="Default"/>
        <w:jc w:val="both"/>
        <w:rPr>
          <w:rFonts w:asciiTheme="minorHAnsi" w:hAnsiTheme="minorHAnsi" w:cstheme="minorBidi"/>
          <w:b/>
          <w:color w:val="auto"/>
          <w:sz w:val="22"/>
          <w:szCs w:val="22"/>
          <w:lang w:val="hu-HU"/>
        </w:rPr>
      </w:pPr>
      <w:r w:rsidRPr="005C5961">
        <w:rPr>
          <w:sz w:val="20"/>
          <w:szCs w:val="20"/>
          <w:lang w:val="hu-HU"/>
        </w:rPr>
        <w:t xml:space="preserve"> </w:t>
      </w:r>
    </w:p>
    <w:p w14:paraId="5E64950F" w14:textId="545C4CD7" w:rsidR="00890AE5" w:rsidRDefault="00890AE5" w:rsidP="00890AE5">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3.3.3.2.4]</w:t>
      </w:r>
    </w:p>
    <w:p w14:paraId="75F13E65" w14:textId="77777777" w:rsidR="0056301E" w:rsidRPr="005C5961" w:rsidRDefault="0056301E" w:rsidP="00890AE5">
      <w:pPr>
        <w:pStyle w:val="Default"/>
        <w:jc w:val="both"/>
        <w:rPr>
          <w:rFonts w:asciiTheme="minorHAnsi" w:hAnsiTheme="minorHAnsi" w:cstheme="minorBidi"/>
          <w:b/>
          <w:color w:val="auto"/>
          <w:sz w:val="22"/>
          <w:szCs w:val="22"/>
          <w:lang w:val="hu-HU"/>
        </w:rPr>
      </w:pPr>
    </w:p>
    <w:p w14:paraId="45C980F2" w14:textId="2382E205" w:rsidR="00890AE5" w:rsidRPr="00A12900" w:rsidRDefault="00A35EDC"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Az </w:t>
      </w:r>
      <w:r w:rsidR="00890AE5"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890AE5" w:rsidRPr="00A12900">
        <w:rPr>
          <w:rFonts w:asciiTheme="minorHAnsi" w:hAnsiTheme="minorHAnsi" w:cstheme="minorBidi"/>
          <w:color w:val="auto"/>
          <w:sz w:val="22"/>
          <w:szCs w:val="22"/>
          <w:lang w:val="hu-HU"/>
        </w:rPr>
        <w:t>AdditionalTopUpTax</w:t>
      </w:r>
      <w:proofErr w:type="spellEnd"/>
      <w:r w:rsidRPr="00A12900">
        <w:rPr>
          <w:rFonts w:asciiTheme="minorHAnsi" w:hAnsiTheme="minorHAnsi" w:cstheme="minorBidi"/>
          <w:color w:val="auto"/>
          <w:sz w:val="22"/>
          <w:szCs w:val="22"/>
          <w:lang w:val="hu-HU"/>
        </w:rPr>
        <w:t>” elem mutatja a 4.1.5 Cikk szerinti kiegészítőadó-többletet.</w:t>
      </w:r>
    </w:p>
    <w:p w14:paraId="5DDB1A37" w14:textId="5F54270C" w:rsidR="00450C2C" w:rsidRPr="005C5961" w:rsidRDefault="00450C2C" w:rsidP="009E222C">
      <w:pPr>
        <w:pStyle w:val="Default"/>
        <w:jc w:val="both"/>
        <w:rPr>
          <w:rFonts w:asciiTheme="minorHAnsi" w:hAnsiTheme="minorHAnsi" w:cstheme="minorBidi"/>
          <w:b/>
          <w:color w:val="auto"/>
          <w:sz w:val="22"/>
          <w:szCs w:val="22"/>
          <w:lang w:val="hu-HU"/>
        </w:rPr>
      </w:pPr>
    </w:p>
    <w:p w14:paraId="524989D8" w14:textId="77777777" w:rsidR="0055180B" w:rsidRDefault="0055180B">
      <w:pPr>
        <w:rPr>
          <w:b/>
          <w:highlight w:val="yellow"/>
        </w:rPr>
      </w:pPr>
      <w:r>
        <w:rPr>
          <w:b/>
          <w:highlight w:val="yellow"/>
        </w:rPr>
        <w:br w:type="page"/>
      </w:r>
    </w:p>
    <w:p w14:paraId="3A6AD0C0" w14:textId="01486B50" w:rsidR="00ED3AF9" w:rsidRPr="005C5961" w:rsidRDefault="00ED3AF9"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lastRenderedPageBreak/>
        <w:t>114-115</w:t>
      </w:r>
      <w:r w:rsidR="0056301E">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56301E">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„QDMTT”</w:t>
      </w:r>
    </w:p>
    <w:p w14:paraId="70BD5DD0" w14:textId="1E7ECF36"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5FFB5B04" wp14:editId="53EBF765">
            <wp:extent cx="5760720" cy="1974215"/>
            <wp:effectExtent l="0" t="0" r="0" b="6985"/>
            <wp:docPr id="123" name="Kép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760720" cy="1974215"/>
                    </a:xfrm>
                    <a:prstGeom prst="rect">
                      <a:avLst/>
                    </a:prstGeom>
                  </pic:spPr>
                </pic:pic>
              </a:graphicData>
            </a:graphic>
          </wp:inline>
        </w:drawing>
      </w:r>
    </w:p>
    <w:p w14:paraId="01E00537" w14:textId="03FE575D" w:rsidR="00450C2C" w:rsidRPr="005C5961" w:rsidRDefault="00450C2C" w:rsidP="009E222C">
      <w:pPr>
        <w:pStyle w:val="Default"/>
        <w:jc w:val="both"/>
        <w:rPr>
          <w:rFonts w:asciiTheme="minorHAnsi" w:hAnsiTheme="minorHAnsi" w:cstheme="minorBidi"/>
          <w:b/>
          <w:color w:val="auto"/>
          <w:sz w:val="22"/>
          <w:szCs w:val="22"/>
          <w:lang w:val="hu-HU"/>
        </w:rPr>
      </w:pPr>
    </w:p>
    <w:p w14:paraId="4F6A4E25" w14:textId="591ABE2B" w:rsidR="00ED3AF9" w:rsidRDefault="00ED3AF9"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3.3.4.1]</w:t>
      </w:r>
    </w:p>
    <w:p w14:paraId="151143E7" w14:textId="77777777" w:rsidR="0056301E" w:rsidRPr="005C5961" w:rsidRDefault="0056301E" w:rsidP="009E222C">
      <w:pPr>
        <w:pStyle w:val="Default"/>
        <w:jc w:val="both"/>
        <w:rPr>
          <w:rFonts w:asciiTheme="minorHAnsi" w:hAnsiTheme="minorHAnsi" w:cstheme="minorBidi"/>
          <w:b/>
          <w:color w:val="auto"/>
          <w:sz w:val="22"/>
          <w:szCs w:val="22"/>
          <w:lang w:val="hu-HU"/>
        </w:rPr>
      </w:pPr>
    </w:p>
    <w:p w14:paraId="3583974D" w14:textId="010D9519" w:rsidR="00ED3AF9" w:rsidRPr="00A12900" w:rsidRDefault="00A90B9F"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ED3AF9"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r w:rsidR="00ED3AF9" w:rsidRPr="00A12900">
        <w:rPr>
          <w:rFonts w:asciiTheme="minorHAnsi" w:hAnsiTheme="minorHAnsi" w:cstheme="minorBidi"/>
          <w:color w:val="auto"/>
          <w:sz w:val="22"/>
          <w:szCs w:val="22"/>
          <w:lang w:val="hu-HU"/>
        </w:rPr>
        <w:t>FAS</w:t>
      </w:r>
      <w:r w:rsidRPr="00A12900">
        <w:rPr>
          <w:rFonts w:asciiTheme="minorHAnsi" w:hAnsiTheme="minorHAnsi" w:cstheme="minorBidi"/>
          <w:color w:val="auto"/>
          <w:sz w:val="22"/>
          <w:szCs w:val="22"/>
          <w:lang w:val="hu-HU"/>
        </w:rPr>
        <w:t>” elem mutatja</w:t>
      </w:r>
      <w:r w:rsidR="00CB067A" w:rsidRPr="00A12900">
        <w:rPr>
          <w:rFonts w:asciiTheme="minorHAnsi" w:hAnsiTheme="minorHAnsi" w:cstheme="minorBidi"/>
          <w:color w:val="auto"/>
          <w:sz w:val="22"/>
          <w:szCs w:val="22"/>
          <w:lang w:val="hu-HU"/>
        </w:rPr>
        <w:t xml:space="preserve"> a Felhatalmazott Számviteli Testület által engedélyezett</w:t>
      </w:r>
      <w:r w:rsidRPr="00A12900">
        <w:rPr>
          <w:rFonts w:asciiTheme="minorHAnsi" w:hAnsiTheme="minorHAnsi" w:cstheme="minorBidi"/>
          <w:color w:val="auto"/>
          <w:sz w:val="22"/>
          <w:szCs w:val="22"/>
          <w:lang w:val="hu-HU"/>
        </w:rPr>
        <w:t xml:space="preserve"> az elfogadott pénzügyi-számviteli sztenderd</w:t>
      </w:r>
      <w:r w:rsidR="00CB067A" w:rsidRPr="00A12900">
        <w:rPr>
          <w:rFonts w:asciiTheme="minorHAnsi" w:hAnsiTheme="minorHAnsi" w:cstheme="minorBidi"/>
          <w:color w:val="auto"/>
          <w:sz w:val="22"/>
          <w:szCs w:val="22"/>
          <w:lang w:val="hu-HU"/>
        </w:rPr>
        <w:t>et az adott joghatóságban vagy a Meghatalmazott pénzügyi- számviteli sztenderdet</w:t>
      </w:r>
      <w:r w:rsidR="0056301E">
        <w:rPr>
          <w:rFonts w:asciiTheme="minorHAnsi" w:hAnsiTheme="minorHAnsi" w:cstheme="minorBidi"/>
          <w:color w:val="auto"/>
          <w:sz w:val="22"/>
          <w:szCs w:val="22"/>
          <w:lang w:val="hu-HU"/>
        </w:rPr>
        <w:t>,</w:t>
      </w:r>
      <w:r w:rsidR="00CB067A" w:rsidRPr="00A12900">
        <w:rPr>
          <w:rFonts w:asciiTheme="minorHAnsi" w:hAnsiTheme="minorHAnsi" w:cstheme="minorBidi"/>
          <w:color w:val="auto"/>
          <w:sz w:val="22"/>
          <w:szCs w:val="22"/>
          <w:lang w:val="hu-HU"/>
        </w:rPr>
        <w:t xml:space="preserve"> amelyet azért </w:t>
      </w:r>
      <w:r w:rsidR="006B392A" w:rsidRPr="00A12900">
        <w:rPr>
          <w:rFonts w:asciiTheme="minorHAnsi" w:hAnsiTheme="minorHAnsi" w:cstheme="minorBidi"/>
          <w:color w:val="auto"/>
          <w:sz w:val="22"/>
          <w:szCs w:val="22"/>
          <w:lang w:val="hu-HU"/>
        </w:rPr>
        <w:t>alkalmaztak,</w:t>
      </w:r>
      <w:r w:rsidR="00CB067A" w:rsidRPr="00A12900">
        <w:rPr>
          <w:rFonts w:asciiTheme="minorHAnsi" w:hAnsiTheme="minorHAnsi" w:cstheme="minorBidi"/>
          <w:color w:val="auto"/>
          <w:sz w:val="22"/>
          <w:szCs w:val="22"/>
          <w:lang w:val="hu-HU"/>
        </w:rPr>
        <w:t xml:space="preserve"> hogy megakadályozzák a lényeges versenytorzulásokat, a hazai többlet nyereség meghatározása során, a QDMTT szabály alatt</w:t>
      </w:r>
      <w:r w:rsidR="00ED3AF9" w:rsidRPr="00A12900">
        <w:rPr>
          <w:rFonts w:asciiTheme="minorHAnsi" w:hAnsiTheme="minorHAnsi" w:cstheme="minorBidi"/>
          <w:color w:val="auto"/>
          <w:sz w:val="22"/>
          <w:szCs w:val="22"/>
          <w:lang w:val="hu-HU"/>
        </w:rPr>
        <w:t>.</w:t>
      </w:r>
    </w:p>
    <w:p w14:paraId="6430729F" w14:textId="31AA3533" w:rsidR="00ED3AF9" w:rsidRPr="00A12900" w:rsidRDefault="00ED3AF9" w:rsidP="009E222C">
      <w:pPr>
        <w:pStyle w:val="Default"/>
        <w:jc w:val="both"/>
        <w:rPr>
          <w:rFonts w:asciiTheme="minorHAnsi" w:hAnsiTheme="minorHAnsi" w:cstheme="minorBidi"/>
          <w:color w:val="auto"/>
          <w:sz w:val="22"/>
          <w:szCs w:val="22"/>
          <w:lang w:val="hu-HU"/>
        </w:rPr>
      </w:pPr>
    </w:p>
    <w:p w14:paraId="68920F1D" w14:textId="3672B623" w:rsidR="00ED3AF9" w:rsidRDefault="00ED3AF9" w:rsidP="00ED3AF9">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3.3.4.2]</w:t>
      </w:r>
    </w:p>
    <w:p w14:paraId="5B95A029" w14:textId="77777777" w:rsidR="0056301E" w:rsidRPr="005C5961" w:rsidRDefault="0056301E" w:rsidP="00ED3AF9">
      <w:pPr>
        <w:pStyle w:val="Default"/>
        <w:jc w:val="both"/>
        <w:rPr>
          <w:rFonts w:asciiTheme="minorHAnsi" w:hAnsiTheme="minorHAnsi" w:cstheme="minorBidi"/>
          <w:b/>
          <w:color w:val="auto"/>
          <w:sz w:val="22"/>
          <w:szCs w:val="22"/>
          <w:lang w:val="hu-HU"/>
        </w:rPr>
      </w:pPr>
    </w:p>
    <w:p w14:paraId="69C7AD88" w14:textId="208B33B0" w:rsidR="00ED3AF9" w:rsidRPr="00A12900" w:rsidRDefault="00E60C67"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 xml:space="preserve">Az Összeg elem mutatja a </w:t>
      </w:r>
      <w:r w:rsidR="008F3FE3" w:rsidRPr="00A12900">
        <w:rPr>
          <w:rFonts w:asciiTheme="minorHAnsi" w:hAnsiTheme="minorHAnsi" w:cstheme="minorBidi"/>
          <w:color w:val="auto"/>
          <w:sz w:val="22"/>
          <w:szCs w:val="22"/>
          <w:lang w:val="hu-HU"/>
        </w:rPr>
        <w:t xml:space="preserve">fizetendő QDMTT összeget, az adott joghatóságban az adott adóévre. </w:t>
      </w:r>
      <w:r w:rsidR="00993981" w:rsidRPr="00A12900">
        <w:rPr>
          <w:rFonts w:asciiTheme="minorHAnsi" w:hAnsiTheme="minorHAnsi" w:cstheme="minorBidi"/>
          <w:color w:val="auto"/>
          <w:sz w:val="22"/>
          <w:szCs w:val="22"/>
          <w:lang w:val="hu-HU"/>
        </w:rPr>
        <w:t xml:space="preserve">Ezt az összeget az 1.2.2.3 alatt lejelentett pénznemben kell jelenteni. </w:t>
      </w:r>
    </w:p>
    <w:p w14:paraId="739DC1B3" w14:textId="061CD82E" w:rsidR="00ED3AF9" w:rsidRPr="00A12900" w:rsidRDefault="00ED3AF9" w:rsidP="009E222C">
      <w:pPr>
        <w:pStyle w:val="Default"/>
        <w:jc w:val="both"/>
        <w:rPr>
          <w:rFonts w:asciiTheme="minorHAnsi" w:hAnsiTheme="minorHAnsi" w:cstheme="minorBidi"/>
          <w:color w:val="auto"/>
          <w:sz w:val="22"/>
          <w:szCs w:val="22"/>
          <w:lang w:val="hu-HU"/>
        </w:rPr>
      </w:pPr>
    </w:p>
    <w:p w14:paraId="465AC811" w14:textId="3838E4AB" w:rsidR="00ED3AF9" w:rsidRDefault="00ED3AF9" w:rsidP="00ED3AF9">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3.3.4.3]</w:t>
      </w:r>
    </w:p>
    <w:p w14:paraId="6FA3B069" w14:textId="77777777" w:rsidR="000C4E4A" w:rsidRPr="005C5961" w:rsidRDefault="000C4E4A" w:rsidP="00ED3AF9">
      <w:pPr>
        <w:pStyle w:val="Default"/>
        <w:jc w:val="both"/>
        <w:rPr>
          <w:rFonts w:asciiTheme="minorHAnsi" w:hAnsiTheme="minorHAnsi" w:cstheme="minorBidi"/>
          <w:b/>
          <w:color w:val="auto"/>
          <w:sz w:val="22"/>
          <w:szCs w:val="22"/>
          <w:lang w:val="hu-HU"/>
        </w:rPr>
      </w:pPr>
    </w:p>
    <w:p w14:paraId="1B9E22C5" w14:textId="583AD811" w:rsidR="00ED3AF9" w:rsidRPr="00A12900" w:rsidRDefault="00002637"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ED3AF9"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ED3AF9" w:rsidRPr="00A12900">
        <w:rPr>
          <w:rFonts w:asciiTheme="minorHAnsi" w:hAnsiTheme="minorHAnsi" w:cstheme="minorBidi"/>
          <w:color w:val="auto"/>
          <w:sz w:val="22"/>
          <w:szCs w:val="22"/>
          <w:lang w:val="hu-HU"/>
        </w:rPr>
        <w:t>MinRate</w:t>
      </w:r>
      <w:proofErr w:type="spellEnd"/>
      <w:r w:rsidRPr="00A12900">
        <w:rPr>
          <w:rFonts w:asciiTheme="minorHAnsi" w:hAnsiTheme="minorHAnsi" w:cstheme="minorBidi"/>
          <w:color w:val="auto"/>
          <w:sz w:val="22"/>
          <w:szCs w:val="22"/>
          <w:lang w:val="hu-HU"/>
        </w:rPr>
        <w:t>” elem mutatja a QDMTT-</w:t>
      </w:r>
      <w:proofErr w:type="spellStart"/>
      <w:r w:rsidRPr="00A12900">
        <w:rPr>
          <w:rFonts w:asciiTheme="minorHAnsi" w:hAnsiTheme="minorHAnsi" w:cstheme="minorBidi"/>
          <w:color w:val="auto"/>
          <w:sz w:val="22"/>
          <w:szCs w:val="22"/>
          <w:lang w:val="hu-HU"/>
        </w:rPr>
        <w:t>hez</w:t>
      </w:r>
      <w:proofErr w:type="spellEnd"/>
      <w:r w:rsidRPr="00A12900">
        <w:rPr>
          <w:rFonts w:asciiTheme="minorHAnsi" w:hAnsiTheme="minorHAnsi" w:cstheme="minorBidi"/>
          <w:color w:val="auto"/>
          <w:sz w:val="22"/>
          <w:szCs w:val="22"/>
          <w:lang w:val="hu-HU"/>
        </w:rPr>
        <w:t xml:space="preserve"> alkalmazott minimum rátát, amennyiben az </w:t>
      </w:r>
      <w:r w:rsidR="006B392A" w:rsidRPr="00A12900">
        <w:rPr>
          <w:rFonts w:asciiTheme="minorHAnsi" w:hAnsiTheme="minorHAnsi" w:cstheme="minorBidi"/>
          <w:color w:val="auto"/>
          <w:sz w:val="22"/>
          <w:szCs w:val="22"/>
          <w:lang w:val="hu-HU"/>
        </w:rPr>
        <w:t>alacsonyabb,</w:t>
      </w:r>
      <w:r w:rsidRPr="00A12900">
        <w:rPr>
          <w:rFonts w:asciiTheme="minorHAnsi" w:hAnsiTheme="minorHAnsi" w:cstheme="minorBidi"/>
          <w:color w:val="auto"/>
          <w:sz w:val="22"/>
          <w:szCs w:val="22"/>
          <w:lang w:val="hu-HU"/>
        </w:rPr>
        <w:t xml:space="preserve"> mint 15%.  </w:t>
      </w:r>
    </w:p>
    <w:p w14:paraId="0EE94773" w14:textId="2666BED3" w:rsidR="00ED3AF9" w:rsidRPr="005C5961" w:rsidRDefault="00ED3AF9" w:rsidP="009E222C">
      <w:pPr>
        <w:pStyle w:val="Default"/>
        <w:jc w:val="both"/>
        <w:rPr>
          <w:rFonts w:asciiTheme="minorHAnsi" w:hAnsiTheme="minorHAnsi" w:cstheme="minorBidi"/>
          <w:b/>
          <w:color w:val="auto"/>
          <w:sz w:val="22"/>
          <w:szCs w:val="22"/>
          <w:lang w:val="hu-HU"/>
        </w:rPr>
      </w:pPr>
    </w:p>
    <w:p w14:paraId="23BA09AC" w14:textId="241DF99B" w:rsidR="00ED3AF9" w:rsidRDefault="00ED3AF9" w:rsidP="00ED3AF9">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3.3.4.4]</w:t>
      </w:r>
    </w:p>
    <w:p w14:paraId="59954EA2" w14:textId="77777777" w:rsidR="000C4E4A" w:rsidRPr="005C5961" w:rsidRDefault="000C4E4A" w:rsidP="00ED3AF9">
      <w:pPr>
        <w:pStyle w:val="Default"/>
        <w:jc w:val="both"/>
        <w:rPr>
          <w:rFonts w:asciiTheme="minorHAnsi" w:hAnsiTheme="minorHAnsi" w:cstheme="minorBidi"/>
          <w:b/>
          <w:color w:val="auto"/>
          <w:sz w:val="22"/>
          <w:szCs w:val="22"/>
          <w:lang w:val="hu-HU"/>
        </w:rPr>
      </w:pPr>
    </w:p>
    <w:p w14:paraId="4EB37965" w14:textId="18F4D529" w:rsidR="00ED3AF9" w:rsidRPr="00A12900" w:rsidRDefault="00002637"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ED3AF9"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ED3AF9" w:rsidRPr="00A12900">
        <w:rPr>
          <w:rFonts w:asciiTheme="minorHAnsi" w:hAnsiTheme="minorHAnsi" w:cstheme="minorBidi"/>
          <w:color w:val="auto"/>
          <w:sz w:val="22"/>
          <w:szCs w:val="22"/>
          <w:lang w:val="hu-HU"/>
        </w:rPr>
        <w:t>BasisforBlending</w:t>
      </w:r>
      <w:proofErr w:type="spellEnd"/>
      <w:r w:rsidRPr="00A12900">
        <w:rPr>
          <w:rFonts w:asciiTheme="minorHAnsi" w:hAnsiTheme="minorHAnsi" w:cstheme="minorBidi"/>
          <w:color w:val="auto"/>
          <w:sz w:val="22"/>
          <w:szCs w:val="22"/>
          <w:lang w:val="hu-HU"/>
        </w:rPr>
        <w:t xml:space="preserve">” elem mutatja az alapját a nyereség és az adók keveréséhez az ETR számítás céljából, amennyiben ez különbözik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Szabályoktól.</w:t>
      </w:r>
    </w:p>
    <w:p w14:paraId="3073C33D" w14:textId="6415D645" w:rsidR="00ED3AF9" w:rsidRPr="005C5961" w:rsidRDefault="00ED3AF9" w:rsidP="009E222C">
      <w:pPr>
        <w:pStyle w:val="Default"/>
        <w:jc w:val="both"/>
        <w:rPr>
          <w:rFonts w:asciiTheme="minorHAnsi" w:hAnsiTheme="minorHAnsi" w:cstheme="minorBidi"/>
          <w:b/>
          <w:color w:val="auto"/>
          <w:sz w:val="22"/>
          <w:szCs w:val="22"/>
          <w:lang w:val="hu-HU"/>
        </w:rPr>
      </w:pPr>
    </w:p>
    <w:p w14:paraId="3311C8A1" w14:textId="51AD98F1" w:rsidR="00ED3AF9" w:rsidRDefault="00ED3AF9" w:rsidP="00ED3AF9">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3.3.4.6]</w:t>
      </w:r>
    </w:p>
    <w:p w14:paraId="07BCF426" w14:textId="77777777" w:rsidR="000C4E4A" w:rsidRPr="005C5961" w:rsidRDefault="000C4E4A" w:rsidP="00ED3AF9">
      <w:pPr>
        <w:pStyle w:val="Default"/>
        <w:jc w:val="both"/>
        <w:rPr>
          <w:rFonts w:asciiTheme="minorHAnsi" w:hAnsiTheme="minorHAnsi" w:cstheme="minorBidi"/>
          <w:b/>
          <w:color w:val="auto"/>
          <w:sz w:val="22"/>
          <w:szCs w:val="22"/>
          <w:lang w:val="hu-HU"/>
        </w:rPr>
      </w:pPr>
    </w:p>
    <w:p w14:paraId="195E6E29" w14:textId="77777777" w:rsidR="00002637" w:rsidRPr="00A12900" w:rsidRDefault="00002637"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Ötéves választási évként a Status (Állapot), a Választási év és a Visszavonási év elemekből, valamint a Pénznem elemből áll, amely azt jelzi, hogy a QDMTT számítások a konszolidált pénzügyi kimutatások prezentációs pénznemében vagy a helyi pénznemben történnek-e.</w:t>
      </w:r>
    </w:p>
    <w:p w14:paraId="4CC3A13F" w14:textId="77777777" w:rsidR="00F87964" w:rsidRPr="005C5961" w:rsidRDefault="00F87964" w:rsidP="009E222C">
      <w:pPr>
        <w:pStyle w:val="Default"/>
        <w:jc w:val="both"/>
        <w:rPr>
          <w:rFonts w:asciiTheme="minorHAnsi" w:hAnsiTheme="minorHAnsi" w:cstheme="minorBidi"/>
          <w:b/>
          <w:color w:val="auto"/>
          <w:sz w:val="22"/>
          <w:szCs w:val="22"/>
          <w:lang w:val="hu-HU"/>
        </w:rPr>
      </w:pPr>
    </w:p>
    <w:p w14:paraId="3AB5EA24" w14:textId="77777777" w:rsidR="00F87964" w:rsidRDefault="00ED3AF9" w:rsidP="00F87964">
      <w:pPr>
        <w:pStyle w:val="Default"/>
        <w:jc w:val="both"/>
        <w:rPr>
          <w:sz w:val="20"/>
          <w:szCs w:val="20"/>
          <w:lang w:val="hu-HU"/>
        </w:rPr>
      </w:pPr>
      <w:r w:rsidRPr="005C5961">
        <w:rPr>
          <w:rFonts w:asciiTheme="minorHAnsi" w:hAnsiTheme="minorHAnsi" w:cstheme="minorBidi"/>
          <w:b/>
          <w:color w:val="auto"/>
          <w:sz w:val="22"/>
          <w:szCs w:val="22"/>
          <w:lang w:val="hu-HU"/>
        </w:rPr>
        <w:t>[Adatpont 3.3.4.7]</w:t>
      </w:r>
      <w:r w:rsidR="00F87964" w:rsidRPr="005C5961">
        <w:rPr>
          <w:sz w:val="20"/>
          <w:szCs w:val="20"/>
          <w:lang w:val="hu-HU"/>
        </w:rPr>
        <w:t xml:space="preserve"> </w:t>
      </w:r>
    </w:p>
    <w:p w14:paraId="37B721D6" w14:textId="77777777" w:rsidR="000C4E4A" w:rsidRPr="005C5961" w:rsidRDefault="000C4E4A" w:rsidP="00F87964">
      <w:pPr>
        <w:pStyle w:val="Default"/>
        <w:jc w:val="both"/>
        <w:rPr>
          <w:sz w:val="20"/>
          <w:szCs w:val="20"/>
          <w:lang w:val="hu-HU"/>
        </w:rPr>
      </w:pPr>
    </w:p>
    <w:p w14:paraId="2381FEFE" w14:textId="797BB772" w:rsidR="00F87964" w:rsidRPr="00A12900" w:rsidRDefault="00002637" w:rsidP="00F87964">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F87964"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F87964" w:rsidRPr="00A12900">
        <w:rPr>
          <w:rFonts w:asciiTheme="minorHAnsi" w:hAnsiTheme="minorHAnsi" w:cstheme="minorBidi"/>
          <w:color w:val="auto"/>
          <w:sz w:val="22"/>
          <w:szCs w:val="22"/>
          <w:lang w:val="hu-HU"/>
        </w:rPr>
        <w:t>SBIEAvailable</w:t>
      </w:r>
      <w:proofErr w:type="spellEnd"/>
      <w:r w:rsidRPr="00A12900">
        <w:rPr>
          <w:rFonts w:asciiTheme="minorHAnsi" w:hAnsiTheme="minorHAnsi" w:cstheme="minorBidi"/>
          <w:color w:val="auto"/>
          <w:sz w:val="22"/>
          <w:szCs w:val="22"/>
          <w:lang w:val="hu-HU"/>
        </w:rPr>
        <w:t xml:space="preserve">” elem információt tartalmaz azzal kapcsolatban, hogy a gazdasági jelenléten alapuló </w:t>
      </w:r>
      <w:proofErr w:type="spellStart"/>
      <w:r w:rsidRPr="00A12900">
        <w:rPr>
          <w:rFonts w:asciiTheme="minorHAnsi" w:hAnsiTheme="minorHAnsi" w:cstheme="minorBidi"/>
          <w:color w:val="auto"/>
          <w:sz w:val="22"/>
          <w:szCs w:val="22"/>
          <w:lang w:val="hu-HU"/>
        </w:rPr>
        <w:t>nyeresgékivétel</w:t>
      </w:r>
      <w:proofErr w:type="spellEnd"/>
      <w:r w:rsidRPr="00A12900">
        <w:rPr>
          <w:rFonts w:asciiTheme="minorHAnsi" w:hAnsiTheme="minorHAnsi" w:cstheme="minorBidi"/>
          <w:color w:val="auto"/>
          <w:sz w:val="22"/>
          <w:szCs w:val="22"/>
          <w:lang w:val="hu-HU"/>
        </w:rPr>
        <w:t xml:space="preserve"> QDMTT célra is elérhető. </w:t>
      </w:r>
    </w:p>
    <w:p w14:paraId="12F364E9" w14:textId="77777777" w:rsidR="00F87964" w:rsidRPr="00A12900" w:rsidRDefault="00F87964" w:rsidP="00F87964">
      <w:pPr>
        <w:pStyle w:val="Default"/>
        <w:jc w:val="both"/>
        <w:rPr>
          <w:rFonts w:asciiTheme="minorHAnsi" w:hAnsiTheme="minorHAnsi" w:cstheme="minorBidi"/>
          <w:color w:val="auto"/>
          <w:sz w:val="22"/>
          <w:szCs w:val="22"/>
          <w:lang w:val="hu-HU"/>
        </w:rPr>
      </w:pPr>
    </w:p>
    <w:p w14:paraId="4C4A845B" w14:textId="3CB44423" w:rsidR="00ED3AF9" w:rsidRDefault="00F87964" w:rsidP="00ED3AF9">
      <w:pPr>
        <w:pStyle w:val="Default"/>
        <w:jc w:val="both"/>
        <w:rPr>
          <w:sz w:val="20"/>
          <w:szCs w:val="20"/>
          <w:lang w:val="hu-HU"/>
        </w:rPr>
      </w:pPr>
      <w:r w:rsidRPr="005C5961">
        <w:rPr>
          <w:rFonts w:asciiTheme="minorHAnsi" w:hAnsiTheme="minorHAnsi" w:cstheme="minorBidi"/>
          <w:b/>
          <w:color w:val="auto"/>
          <w:sz w:val="22"/>
          <w:szCs w:val="22"/>
          <w:lang w:val="hu-HU"/>
        </w:rPr>
        <w:t>[Adatpont 3.3.4.8]</w:t>
      </w:r>
      <w:r w:rsidRPr="005C5961">
        <w:rPr>
          <w:sz w:val="20"/>
          <w:szCs w:val="20"/>
          <w:lang w:val="hu-HU"/>
        </w:rPr>
        <w:t xml:space="preserve"> </w:t>
      </w:r>
    </w:p>
    <w:p w14:paraId="4A97E595" w14:textId="77777777" w:rsidR="000C4E4A" w:rsidRPr="005C5961" w:rsidRDefault="000C4E4A" w:rsidP="00ED3AF9">
      <w:pPr>
        <w:pStyle w:val="Default"/>
        <w:jc w:val="both"/>
        <w:rPr>
          <w:sz w:val="20"/>
          <w:szCs w:val="20"/>
          <w:lang w:val="hu-HU"/>
        </w:rPr>
      </w:pPr>
    </w:p>
    <w:p w14:paraId="15421D2F" w14:textId="716FB67A" w:rsidR="00ED3AF9" w:rsidRPr="00A12900" w:rsidRDefault="00002637" w:rsidP="00ED3AF9">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w:t>
      </w:r>
      <w:r w:rsidR="00ED3AF9"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ED3AF9" w:rsidRPr="00A12900">
        <w:rPr>
          <w:rFonts w:asciiTheme="minorHAnsi" w:hAnsiTheme="minorHAnsi" w:cstheme="minorBidi"/>
          <w:color w:val="auto"/>
          <w:sz w:val="22"/>
          <w:szCs w:val="22"/>
          <w:lang w:val="hu-HU"/>
        </w:rPr>
        <w:t>DeMinAvailable</w:t>
      </w:r>
      <w:proofErr w:type="spellEnd"/>
      <w:r w:rsidRPr="00A12900">
        <w:rPr>
          <w:rFonts w:asciiTheme="minorHAnsi" w:hAnsiTheme="minorHAnsi" w:cstheme="minorBidi"/>
          <w:color w:val="auto"/>
          <w:sz w:val="22"/>
          <w:szCs w:val="22"/>
          <w:lang w:val="hu-HU"/>
        </w:rPr>
        <w:t xml:space="preserve">” elem információt tartalmaz arra vonatkozóan, hogy </w:t>
      </w:r>
      <w:r w:rsidR="00F95A17" w:rsidRPr="00A12900">
        <w:rPr>
          <w:rFonts w:asciiTheme="minorHAnsi" w:hAnsiTheme="minorHAnsi" w:cstheme="minorBidi"/>
          <w:color w:val="auto"/>
          <w:sz w:val="22"/>
          <w:szCs w:val="22"/>
          <w:lang w:val="hu-HU"/>
        </w:rPr>
        <w:t xml:space="preserve">a de </w:t>
      </w:r>
      <w:proofErr w:type="spellStart"/>
      <w:r w:rsidR="00F95A17" w:rsidRPr="00A12900">
        <w:rPr>
          <w:rFonts w:asciiTheme="minorHAnsi" w:hAnsiTheme="minorHAnsi" w:cstheme="minorBidi"/>
          <w:color w:val="auto"/>
          <w:sz w:val="22"/>
          <w:szCs w:val="22"/>
          <w:lang w:val="hu-HU"/>
        </w:rPr>
        <w:t>minimis</w:t>
      </w:r>
      <w:proofErr w:type="spellEnd"/>
      <w:r w:rsidR="00F95A17" w:rsidRPr="00A12900">
        <w:rPr>
          <w:rFonts w:asciiTheme="minorHAnsi" w:hAnsiTheme="minorHAnsi" w:cstheme="minorBidi"/>
          <w:color w:val="auto"/>
          <w:sz w:val="22"/>
          <w:szCs w:val="22"/>
          <w:lang w:val="hu-HU"/>
        </w:rPr>
        <w:t xml:space="preserve"> kizárás QDMTT célra is elérhető. </w:t>
      </w:r>
    </w:p>
    <w:p w14:paraId="733F3083" w14:textId="3499EBC3" w:rsidR="00450C2C" w:rsidRPr="005C5961" w:rsidRDefault="00450C2C" w:rsidP="009E222C">
      <w:pPr>
        <w:pStyle w:val="Default"/>
        <w:jc w:val="both"/>
        <w:rPr>
          <w:rFonts w:asciiTheme="minorHAnsi" w:hAnsiTheme="minorHAnsi" w:cstheme="minorBidi"/>
          <w:b/>
          <w:color w:val="auto"/>
          <w:sz w:val="22"/>
          <w:szCs w:val="22"/>
          <w:lang w:val="hu-HU"/>
        </w:rPr>
      </w:pPr>
    </w:p>
    <w:p w14:paraId="4203BE64" w14:textId="58721077"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lastRenderedPageBreak/>
        <w:drawing>
          <wp:inline distT="0" distB="0" distL="0" distR="0" wp14:anchorId="277A9DAC" wp14:editId="25FF9133">
            <wp:extent cx="5353797" cy="371527"/>
            <wp:effectExtent l="0" t="0" r="0" b="9525"/>
            <wp:docPr id="124" name="Kép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353797" cy="371527"/>
                    </a:xfrm>
                    <a:prstGeom prst="rect">
                      <a:avLst/>
                    </a:prstGeom>
                  </pic:spPr>
                </pic:pic>
              </a:graphicData>
            </a:graphic>
          </wp:inline>
        </w:drawing>
      </w:r>
    </w:p>
    <w:p w14:paraId="2AEE9540" w14:textId="18CFB0F2" w:rsidR="00450C2C" w:rsidRPr="005C5961" w:rsidRDefault="00C119C2"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119</w:t>
      </w:r>
      <w:r w:rsidR="00FF124E" w:rsidRPr="005C5961">
        <w:rPr>
          <w:rFonts w:asciiTheme="minorHAnsi" w:hAnsiTheme="minorHAnsi" w:cstheme="minorBidi"/>
          <w:b/>
          <w:color w:val="auto"/>
          <w:sz w:val="22"/>
          <w:szCs w:val="22"/>
          <w:highlight w:val="yellow"/>
          <w:lang w:val="hu-HU"/>
        </w:rPr>
        <w:t>-120</w:t>
      </w:r>
      <w:r w:rsidR="000C4E4A">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0C4E4A">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w:t>
      </w:r>
      <w:r w:rsidR="00AB5C81" w:rsidRPr="005C5961">
        <w:rPr>
          <w:rFonts w:asciiTheme="minorHAnsi" w:hAnsiTheme="minorHAnsi" w:cstheme="minorBidi"/>
          <w:b/>
          <w:color w:val="auto"/>
          <w:sz w:val="22"/>
          <w:szCs w:val="22"/>
          <w:highlight w:val="yellow"/>
          <w:lang w:val="hu-HU"/>
        </w:rPr>
        <w:t xml:space="preserve"> „</w:t>
      </w:r>
      <w:r w:rsidRPr="005C5961">
        <w:rPr>
          <w:rFonts w:asciiTheme="minorHAnsi" w:hAnsiTheme="minorHAnsi" w:cstheme="minorBidi"/>
          <w:b/>
          <w:color w:val="auto"/>
          <w:sz w:val="22"/>
          <w:szCs w:val="22"/>
          <w:highlight w:val="yellow"/>
          <w:lang w:val="hu-HU"/>
        </w:rPr>
        <w:t xml:space="preserve">Low </w:t>
      </w:r>
      <w:proofErr w:type="spellStart"/>
      <w:r w:rsidRPr="005C5961">
        <w:rPr>
          <w:rFonts w:asciiTheme="minorHAnsi" w:hAnsiTheme="minorHAnsi" w:cstheme="minorBidi"/>
          <w:b/>
          <w:color w:val="auto"/>
          <w:sz w:val="22"/>
          <w:szCs w:val="22"/>
          <w:highlight w:val="yellow"/>
          <w:lang w:val="hu-HU"/>
        </w:rPr>
        <w:t>Tax</w:t>
      </w:r>
      <w:proofErr w:type="spellEnd"/>
      <w:r w:rsidRPr="005C5961">
        <w:rPr>
          <w:rFonts w:asciiTheme="minorHAnsi" w:hAnsiTheme="minorHAnsi" w:cstheme="minorBidi"/>
          <w:b/>
          <w:color w:val="auto"/>
          <w:sz w:val="22"/>
          <w:szCs w:val="22"/>
          <w:highlight w:val="yellow"/>
          <w:lang w:val="hu-HU"/>
        </w:rPr>
        <w:t xml:space="preserve"> </w:t>
      </w:r>
      <w:proofErr w:type="spellStart"/>
      <w:r w:rsidRPr="005C5961">
        <w:rPr>
          <w:rFonts w:asciiTheme="minorHAnsi" w:hAnsiTheme="minorHAnsi" w:cstheme="minorBidi"/>
          <w:b/>
          <w:color w:val="auto"/>
          <w:sz w:val="22"/>
          <w:szCs w:val="22"/>
          <w:highlight w:val="yellow"/>
          <w:lang w:val="hu-HU"/>
        </w:rPr>
        <w:t>Jurisdition</w:t>
      </w:r>
      <w:proofErr w:type="spellEnd"/>
      <w:r w:rsidR="00AB5C81" w:rsidRPr="005C5961">
        <w:rPr>
          <w:rFonts w:asciiTheme="minorHAnsi" w:hAnsiTheme="minorHAnsi" w:cstheme="minorBidi"/>
          <w:b/>
          <w:color w:val="auto"/>
          <w:sz w:val="22"/>
          <w:szCs w:val="22"/>
          <w:lang w:val="hu-HU"/>
        </w:rPr>
        <w:t>”</w:t>
      </w:r>
    </w:p>
    <w:p w14:paraId="67F22CF9" w14:textId="1AEB06C1"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2BF25669" wp14:editId="7A36947A">
            <wp:extent cx="5760720" cy="2400935"/>
            <wp:effectExtent l="0" t="0" r="0" b="0"/>
            <wp:docPr id="125" name="Kép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760720" cy="2400935"/>
                    </a:xfrm>
                    <a:prstGeom prst="rect">
                      <a:avLst/>
                    </a:prstGeom>
                  </pic:spPr>
                </pic:pic>
              </a:graphicData>
            </a:graphic>
          </wp:inline>
        </w:drawing>
      </w:r>
    </w:p>
    <w:p w14:paraId="456EEC76" w14:textId="120456AC" w:rsidR="00450C2C" w:rsidRPr="005C5961" w:rsidRDefault="00450C2C"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6E0D4E73" wp14:editId="0FB0F06E">
            <wp:extent cx="5760720" cy="208280"/>
            <wp:effectExtent l="0" t="0" r="0" b="1270"/>
            <wp:docPr id="126" name="Kép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760720" cy="208280"/>
                    </a:xfrm>
                    <a:prstGeom prst="rect">
                      <a:avLst/>
                    </a:prstGeom>
                  </pic:spPr>
                </pic:pic>
              </a:graphicData>
            </a:graphic>
          </wp:inline>
        </w:drawing>
      </w:r>
    </w:p>
    <w:p w14:paraId="4B7DCC7D" w14:textId="0FF67A4D" w:rsidR="00450C2C" w:rsidRPr="005C5961" w:rsidRDefault="00450C2C" w:rsidP="009E222C">
      <w:pPr>
        <w:pStyle w:val="Default"/>
        <w:jc w:val="both"/>
        <w:rPr>
          <w:rFonts w:asciiTheme="minorHAnsi" w:hAnsiTheme="minorHAnsi" w:cstheme="minorBidi"/>
          <w:b/>
          <w:color w:val="auto"/>
          <w:sz w:val="22"/>
          <w:szCs w:val="22"/>
          <w:lang w:val="hu-HU"/>
        </w:rPr>
      </w:pPr>
    </w:p>
    <w:p w14:paraId="7DBE8302" w14:textId="24F7142E" w:rsidR="00F87964" w:rsidRDefault="00F87964"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3.4.1.2.a]</w:t>
      </w:r>
    </w:p>
    <w:p w14:paraId="6CC76193" w14:textId="77777777" w:rsidR="000C4E4A" w:rsidRPr="005C5961" w:rsidRDefault="000C4E4A" w:rsidP="009E222C">
      <w:pPr>
        <w:pStyle w:val="Default"/>
        <w:jc w:val="both"/>
        <w:rPr>
          <w:rFonts w:asciiTheme="minorHAnsi" w:hAnsiTheme="minorHAnsi" w:cstheme="minorBidi"/>
          <w:b/>
          <w:color w:val="auto"/>
          <w:sz w:val="22"/>
          <w:szCs w:val="22"/>
          <w:lang w:val="hu-HU"/>
        </w:rPr>
      </w:pPr>
    </w:p>
    <w:p w14:paraId="0ABD2276" w14:textId="1EC25642" w:rsidR="00A24A72" w:rsidRPr="00A12900" w:rsidRDefault="00A24A72"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op</w:t>
      </w:r>
      <w:r w:rsidR="00DE168C">
        <w:rPr>
          <w:rFonts w:asciiTheme="minorHAnsi" w:hAnsiTheme="minorHAnsi" w:cstheme="minorBidi"/>
          <w:color w:val="auto"/>
          <w:sz w:val="22"/>
          <w:szCs w:val="22"/>
          <w:lang w:val="hu-HU"/>
        </w:rPr>
        <w:t>cionális (kötelező) adószám</w:t>
      </w:r>
      <w:r w:rsidRPr="00A12900">
        <w:rPr>
          <w:rFonts w:asciiTheme="minorHAnsi" w:hAnsiTheme="minorHAnsi" w:cstheme="minorBidi"/>
          <w:color w:val="auto"/>
          <w:sz w:val="22"/>
          <w:szCs w:val="22"/>
          <w:lang w:val="hu-HU"/>
        </w:rPr>
        <w:t xml:space="preserve"> elem a</w:t>
      </w:r>
      <w:r w:rsidR="00DE168C">
        <w:rPr>
          <w:rFonts w:asciiTheme="minorHAnsi" w:hAnsiTheme="minorHAnsi" w:cstheme="minorBidi"/>
          <w:color w:val="auto"/>
          <w:sz w:val="22"/>
          <w:szCs w:val="22"/>
          <w:lang w:val="hu-HU"/>
        </w:rPr>
        <w:t>z Anyavállalat adó</w:t>
      </w:r>
      <w:r w:rsidR="00654629">
        <w:rPr>
          <w:rFonts w:asciiTheme="minorHAnsi" w:hAnsiTheme="minorHAnsi" w:cstheme="minorBidi"/>
          <w:color w:val="auto"/>
          <w:sz w:val="22"/>
          <w:szCs w:val="22"/>
          <w:lang w:val="hu-HU"/>
        </w:rPr>
        <w:t>számát (vagy ha adó</w:t>
      </w:r>
      <w:r w:rsidRPr="00A12900">
        <w:rPr>
          <w:rFonts w:asciiTheme="minorHAnsi" w:hAnsiTheme="minorHAnsi" w:cstheme="minorBidi"/>
          <w:color w:val="auto"/>
          <w:sz w:val="22"/>
          <w:szCs w:val="22"/>
          <w:lang w:val="hu-HU"/>
        </w:rPr>
        <w:t>szám nem áll rendelkezésre, annak funkcionális megfelelőjét, például üzleti/cégjegyzékszámot) azonosítja.</w:t>
      </w:r>
    </w:p>
    <w:p w14:paraId="047F6B52" w14:textId="2744DF30" w:rsidR="00F87964" w:rsidRPr="005C5961" w:rsidRDefault="00F87964" w:rsidP="009E222C">
      <w:pPr>
        <w:pStyle w:val="Default"/>
        <w:jc w:val="both"/>
        <w:rPr>
          <w:rFonts w:asciiTheme="minorHAnsi" w:hAnsiTheme="minorHAnsi" w:cstheme="minorBidi"/>
          <w:b/>
          <w:color w:val="auto"/>
          <w:sz w:val="22"/>
          <w:szCs w:val="22"/>
          <w:lang w:val="hu-HU"/>
        </w:rPr>
      </w:pPr>
    </w:p>
    <w:p w14:paraId="040944D2" w14:textId="2EDA3B76" w:rsidR="00F87964" w:rsidRDefault="00F87964" w:rsidP="00F8796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3.4.1.2.b]</w:t>
      </w:r>
    </w:p>
    <w:p w14:paraId="5A92F5F9" w14:textId="77777777" w:rsidR="000C4E4A" w:rsidRPr="005C5961" w:rsidRDefault="000C4E4A" w:rsidP="00F87964">
      <w:pPr>
        <w:pStyle w:val="Default"/>
        <w:jc w:val="both"/>
        <w:rPr>
          <w:rFonts w:asciiTheme="minorHAnsi" w:hAnsiTheme="minorHAnsi" w:cstheme="minorBidi"/>
          <w:b/>
          <w:color w:val="auto"/>
          <w:sz w:val="22"/>
          <w:szCs w:val="22"/>
          <w:lang w:val="hu-HU"/>
        </w:rPr>
      </w:pPr>
    </w:p>
    <w:p w14:paraId="2346E0D7" w14:textId="479ABBB4" w:rsidR="00F87964" w:rsidRPr="00A12900" w:rsidRDefault="00A8638B"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F87964" w:rsidRPr="00A12900">
        <w:rPr>
          <w:rFonts w:asciiTheme="minorHAnsi" w:hAnsiTheme="minorHAnsi" w:cstheme="minorBidi"/>
          <w:color w:val="auto"/>
          <w:sz w:val="22"/>
          <w:szCs w:val="22"/>
          <w:lang w:val="hu-HU"/>
        </w:rPr>
        <w:t>ResCountryCode</w:t>
      </w:r>
      <w:proofErr w:type="spellEnd"/>
      <w:r w:rsidRPr="00A12900">
        <w:rPr>
          <w:rFonts w:asciiTheme="minorHAnsi" w:hAnsiTheme="minorHAnsi" w:cstheme="minorBidi"/>
          <w:color w:val="auto"/>
          <w:sz w:val="22"/>
          <w:szCs w:val="22"/>
          <w:lang w:val="hu-HU"/>
        </w:rPr>
        <w:t xml:space="preserve">” elem mutatja azokat a </w:t>
      </w:r>
      <w:proofErr w:type="spellStart"/>
      <w:r w:rsidRPr="00A12900">
        <w:rPr>
          <w:rFonts w:asciiTheme="minorHAnsi" w:hAnsiTheme="minorHAnsi" w:cstheme="minorBidi"/>
          <w:color w:val="auto"/>
          <w:sz w:val="22"/>
          <w:szCs w:val="22"/>
          <w:lang w:val="hu-HU"/>
        </w:rPr>
        <w:t>joghatóságogat</w:t>
      </w:r>
      <w:proofErr w:type="spellEnd"/>
      <w:r w:rsidRPr="00A12900">
        <w:rPr>
          <w:rFonts w:asciiTheme="minorHAnsi" w:hAnsiTheme="minorHAnsi" w:cstheme="minorBidi"/>
          <w:color w:val="auto"/>
          <w:sz w:val="22"/>
          <w:szCs w:val="22"/>
          <w:lang w:val="hu-HU"/>
        </w:rPr>
        <w:t xml:space="preserve">, ahol az MNE Csoport Anyavállalata köteles alkalmazni az QIIR szabályt 2-karakteres alfabetikus országkód formájában ISO 3166-1 Alfa 2 sztenderd alapján. Amikor a </w:t>
      </w:r>
      <w:r w:rsidR="00F87964" w:rsidRPr="00A12900">
        <w:rPr>
          <w:rFonts w:asciiTheme="minorHAnsi" w:hAnsiTheme="minorHAnsi" w:cstheme="minorBidi"/>
          <w:color w:val="auto"/>
          <w:sz w:val="22"/>
          <w:szCs w:val="22"/>
          <w:lang w:val="hu-HU"/>
        </w:rPr>
        <w:t xml:space="preserve">10.3.5 </w:t>
      </w:r>
      <w:r w:rsidRPr="00A12900">
        <w:rPr>
          <w:rFonts w:asciiTheme="minorHAnsi" w:hAnsiTheme="minorHAnsi" w:cstheme="minorBidi"/>
          <w:color w:val="auto"/>
          <w:sz w:val="22"/>
          <w:szCs w:val="22"/>
          <w:lang w:val="hu-HU"/>
        </w:rPr>
        <w:t xml:space="preserve">Cikk alkalmazandó, az adatszolgáltatást teljesítő Csoporttag jelenti azt a joghatóságot, ahol az Anyavállalatnak alkalmaznia kell a QIIR-t. </w:t>
      </w:r>
    </w:p>
    <w:p w14:paraId="4BACE12E" w14:textId="42477AF3" w:rsidR="00F87964" w:rsidRPr="005C5961" w:rsidRDefault="00F87964" w:rsidP="009E222C">
      <w:pPr>
        <w:pStyle w:val="Default"/>
        <w:jc w:val="both"/>
        <w:rPr>
          <w:rFonts w:asciiTheme="minorHAnsi" w:hAnsiTheme="minorHAnsi" w:cstheme="minorBidi"/>
          <w:b/>
          <w:color w:val="auto"/>
          <w:sz w:val="22"/>
          <w:szCs w:val="22"/>
          <w:lang w:val="hu-HU"/>
        </w:rPr>
      </w:pPr>
    </w:p>
    <w:p w14:paraId="72A1CE74" w14:textId="4B2C9613" w:rsidR="00F87964" w:rsidRDefault="00F87964" w:rsidP="00F8796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3.4.1.2.c]</w:t>
      </w:r>
    </w:p>
    <w:p w14:paraId="38AEF940" w14:textId="77777777" w:rsidR="000C4E4A" w:rsidRPr="005C5961" w:rsidRDefault="000C4E4A" w:rsidP="00F87964">
      <w:pPr>
        <w:pStyle w:val="Default"/>
        <w:jc w:val="both"/>
        <w:rPr>
          <w:rFonts w:asciiTheme="minorHAnsi" w:hAnsiTheme="minorHAnsi" w:cstheme="minorBidi"/>
          <w:b/>
          <w:color w:val="auto"/>
          <w:sz w:val="22"/>
          <w:szCs w:val="22"/>
          <w:lang w:val="hu-HU"/>
        </w:rPr>
      </w:pPr>
    </w:p>
    <w:p w14:paraId="14EE39AB" w14:textId="6954FFAE" w:rsidR="00A8638B" w:rsidRPr="00A12900" w:rsidRDefault="00A8638B"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F87964"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F87964" w:rsidRPr="00A12900">
        <w:rPr>
          <w:rFonts w:asciiTheme="minorHAnsi" w:hAnsiTheme="minorHAnsi" w:cstheme="minorBidi"/>
          <w:color w:val="auto"/>
          <w:sz w:val="22"/>
          <w:szCs w:val="22"/>
          <w:lang w:val="hu-HU"/>
        </w:rPr>
        <w:t>OtherOwnershipAllocation</w:t>
      </w:r>
      <w:proofErr w:type="spellEnd"/>
      <w:r w:rsidRPr="00A12900">
        <w:rPr>
          <w:rFonts w:asciiTheme="minorHAnsi" w:hAnsiTheme="minorHAnsi" w:cstheme="minorBidi"/>
          <w:color w:val="auto"/>
          <w:sz w:val="22"/>
          <w:szCs w:val="22"/>
          <w:lang w:val="hu-HU"/>
        </w:rPr>
        <w:t xml:space="preserve">” elem azt jelzi, hogy a </w:t>
      </w:r>
      <w:proofErr w:type="spellStart"/>
      <w:r w:rsidRPr="00A12900">
        <w:rPr>
          <w:rFonts w:asciiTheme="minorHAnsi" w:hAnsiTheme="minorHAnsi" w:cstheme="minorBidi"/>
          <w:color w:val="auto"/>
          <w:sz w:val="22"/>
          <w:szCs w:val="22"/>
          <w:lang w:val="hu-HU"/>
        </w:rPr>
        <w:t>GloBE</w:t>
      </w:r>
      <w:proofErr w:type="spellEnd"/>
      <w:r w:rsidRPr="00A12900">
        <w:rPr>
          <w:rFonts w:asciiTheme="minorHAnsi" w:hAnsiTheme="minorHAnsi" w:cstheme="minorBidi"/>
          <w:color w:val="auto"/>
          <w:sz w:val="22"/>
          <w:szCs w:val="22"/>
          <w:lang w:val="hu-HU"/>
        </w:rPr>
        <w:t xml:space="preserve"> jövedelemnek az adott Anyavállalattól eltérő tulajdonosok tulajdonában lévő Tulajdonosi Érdekeltségeknek tulajdonítható összegét a 2.2.3. cikknek megfelelően határozzák meg.</w:t>
      </w:r>
    </w:p>
    <w:p w14:paraId="6ED8D39E" w14:textId="1C1962C1" w:rsidR="00F87964" w:rsidRPr="005C5961" w:rsidRDefault="00F87964" w:rsidP="009E222C">
      <w:pPr>
        <w:pStyle w:val="Default"/>
        <w:jc w:val="both"/>
        <w:rPr>
          <w:rFonts w:asciiTheme="minorHAnsi" w:hAnsiTheme="minorHAnsi" w:cstheme="minorBidi"/>
          <w:b/>
          <w:color w:val="auto"/>
          <w:sz w:val="22"/>
          <w:szCs w:val="22"/>
          <w:lang w:val="hu-HU"/>
        </w:rPr>
      </w:pPr>
    </w:p>
    <w:p w14:paraId="08863E28" w14:textId="52C08686" w:rsidR="00F87964" w:rsidRDefault="00F87964" w:rsidP="00F8796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3.4.1.3.b]</w:t>
      </w:r>
    </w:p>
    <w:p w14:paraId="77C37E8A" w14:textId="77777777" w:rsidR="000C4E4A" w:rsidRPr="005C5961" w:rsidRDefault="000C4E4A" w:rsidP="00F87964">
      <w:pPr>
        <w:pStyle w:val="Default"/>
        <w:jc w:val="both"/>
        <w:rPr>
          <w:rFonts w:asciiTheme="minorHAnsi" w:hAnsiTheme="minorHAnsi" w:cstheme="minorBidi"/>
          <w:b/>
          <w:color w:val="auto"/>
          <w:sz w:val="22"/>
          <w:szCs w:val="22"/>
          <w:lang w:val="hu-HU"/>
        </w:rPr>
      </w:pPr>
    </w:p>
    <w:p w14:paraId="314DDE92" w14:textId="77777777" w:rsidR="00D94BAE" w:rsidRPr="00A12900" w:rsidRDefault="00D94BAE"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Pr="00A12900">
        <w:rPr>
          <w:rFonts w:asciiTheme="minorHAnsi" w:hAnsiTheme="minorHAnsi" w:cstheme="minorBidi"/>
          <w:color w:val="auto"/>
          <w:sz w:val="22"/>
          <w:szCs w:val="22"/>
          <w:lang w:val="hu-HU"/>
        </w:rPr>
        <w:t>IIROffSet</w:t>
      </w:r>
      <w:proofErr w:type="spellEnd"/>
      <w:r w:rsidRPr="00A12900">
        <w:rPr>
          <w:rFonts w:asciiTheme="minorHAnsi" w:hAnsiTheme="minorHAnsi" w:cstheme="minorBidi"/>
          <w:color w:val="auto"/>
          <w:sz w:val="22"/>
          <w:szCs w:val="22"/>
          <w:lang w:val="hu-HU"/>
        </w:rPr>
        <w:t>” elem azt tükrözi, hogy az IIR-kiegyenlítés a kiegészítő adó összege, amelyet egy minősített IIR alapján egy POPE vagy a tulajdonosi lánc alacsonyabb szintjén található közbenső anyavállalat vet ki.</w:t>
      </w:r>
    </w:p>
    <w:p w14:paraId="47D97B47" w14:textId="04521D36" w:rsidR="00C119C2" w:rsidRPr="005C5961" w:rsidRDefault="00C119C2" w:rsidP="009E222C">
      <w:pPr>
        <w:pStyle w:val="Default"/>
        <w:jc w:val="both"/>
        <w:rPr>
          <w:rFonts w:asciiTheme="minorHAnsi" w:hAnsiTheme="minorHAnsi" w:cstheme="minorBidi"/>
          <w:b/>
          <w:color w:val="auto"/>
          <w:sz w:val="22"/>
          <w:szCs w:val="22"/>
          <w:lang w:val="hu-HU"/>
        </w:rPr>
      </w:pPr>
    </w:p>
    <w:p w14:paraId="2E840C3F" w14:textId="72C3EC68" w:rsidR="00C119C2" w:rsidRPr="005C5961" w:rsidRDefault="00AB5C81"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121</w:t>
      </w:r>
      <w:r w:rsidR="000C4E4A">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0C4E4A">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ldal „UTPR”</w:t>
      </w:r>
    </w:p>
    <w:p w14:paraId="3873777C" w14:textId="77777777" w:rsidR="00C119C2" w:rsidRPr="005C5961" w:rsidRDefault="00C119C2" w:rsidP="009E222C">
      <w:pPr>
        <w:pStyle w:val="Default"/>
        <w:jc w:val="both"/>
        <w:rPr>
          <w:rFonts w:asciiTheme="minorHAnsi" w:hAnsiTheme="minorHAnsi" w:cstheme="minorBidi"/>
          <w:b/>
          <w:color w:val="auto"/>
          <w:sz w:val="22"/>
          <w:szCs w:val="22"/>
          <w:lang w:val="hu-HU"/>
        </w:rPr>
      </w:pPr>
    </w:p>
    <w:p w14:paraId="71EA9839" w14:textId="1E7D8341" w:rsidR="00D846D8" w:rsidRPr="005C5961" w:rsidRDefault="00D846D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5EF2E06C" wp14:editId="1EA26846">
            <wp:extent cx="5760720" cy="1017905"/>
            <wp:effectExtent l="0" t="0" r="0" b="0"/>
            <wp:docPr id="127" name="Kép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760720" cy="1017905"/>
                    </a:xfrm>
                    <a:prstGeom prst="rect">
                      <a:avLst/>
                    </a:prstGeom>
                  </pic:spPr>
                </pic:pic>
              </a:graphicData>
            </a:graphic>
          </wp:inline>
        </w:drawing>
      </w:r>
    </w:p>
    <w:p w14:paraId="6327D20C" w14:textId="62A2AE99" w:rsidR="00E001BA" w:rsidRDefault="00E001BA"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lastRenderedPageBreak/>
        <w:t>[Adatpont 3.4.2.3]</w:t>
      </w:r>
    </w:p>
    <w:p w14:paraId="14578F45" w14:textId="77777777" w:rsidR="000C4E4A" w:rsidRPr="005C5961" w:rsidRDefault="000C4E4A" w:rsidP="009E222C">
      <w:pPr>
        <w:pStyle w:val="Default"/>
        <w:jc w:val="both"/>
        <w:rPr>
          <w:rFonts w:asciiTheme="minorHAnsi" w:hAnsiTheme="minorHAnsi" w:cstheme="minorBidi"/>
          <w:b/>
          <w:color w:val="auto"/>
          <w:sz w:val="22"/>
          <w:szCs w:val="22"/>
          <w:lang w:val="hu-HU"/>
        </w:rPr>
      </w:pPr>
    </w:p>
    <w:p w14:paraId="739B466F" w14:textId="77777777" w:rsidR="00657AF7" w:rsidRPr="00A12900" w:rsidRDefault="00657AF7"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Pr="00A12900">
        <w:rPr>
          <w:rFonts w:asciiTheme="minorHAnsi" w:hAnsiTheme="minorHAnsi" w:cstheme="minorBidi"/>
          <w:color w:val="auto"/>
          <w:sz w:val="22"/>
          <w:szCs w:val="22"/>
          <w:lang w:val="hu-HU"/>
        </w:rPr>
        <w:t>TotalUTPRTopUpTax</w:t>
      </w:r>
      <w:proofErr w:type="spellEnd"/>
      <w:r w:rsidRPr="00A12900">
        <w:rPr>
          <w:rFonts w:asciiTheme="minorHAnsi" w:hAnsiTheme="minorHAnsi" w:cstheme="minorBidi"/>
          <w:color w:val="auto"/>
          <w:sz w:val="22"/>
          <w:szCs w:val="22"/>
          <w:lang w:val="hu-HU"/>
        </w:rPr>
        <w:t>” elem a teljes UTPR kiegészítő adó összegét jelzi az adott joghatóság tekintetében.</w:t>
      </w:r>
    </w:p>
    <w:p w14:paraId="26E9F8B4" w14:textId="77777777" w:rsidR="00657AF7" w:rsidRPr="00A12900" w:rsidRDefault="00657AF7" w:rsidP="00A12900">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3.4.2.2. pontban jelentett összesen összeget (a 2.5.1. cikkben figyelembe vett kiegészítő adó) minden olyan LTCE és közös vállalkozáscsoport tagjára vonatkozóan kell jelenteni, amely alacsony adókulcsú joghatóságban található, valamint minden olyan hontalan csoporttagra vonatkozóan, amelynek a 3.4.2.2. pontban jelentett összege van. Ha nem vonatkozik QIIR egyetlen olyan LTCE (vagy közös vállalkozáscsoport tagjára) vonatkozóan sem, amelyre a kiegészítő adó kiszámítása történik, akkor a 2.5.1. cikkben figyelembe vett kiegészítő adó a kiszámított joghatósági kiegészítő adó.</w:t>
      </w:r>
    </w:p>
    <w:p w14:paraId="6CDCDD5F" w14:textId="77777777" w:rsidR="00C119C2" w:rsidRPr="005C5961" w:rsidRDefault="00C119C2" w:rsidP="009E222C">
      <w:pPr>
        <w:pStyle w:val="Default"/>
        <w:jc w:val="both"/>
        <w:rPr>
          <w:rFonts w:asciiTheme="minorHAnsi" w:hAnsiTheme="minorHAnsi" w:cstheme="minorBidi"/>
          <w:b/>
          <w:color w:val="auto"/>
          <w:sz w:val="22"/>
          <w:szCs w:val="22"/>
          <w:lang w:val="hu-HU"/>
        </w:rPr>
      </w:pPr>
    </w:p>
    <w:p w14:paraId="58AC80D5" w14:textId="61515055" w:rsidR="003707BD" w:rsidRPr="005C5961" w:rsidRDefault="003707BD"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highlight w:val="yellow"/>
          <w:lang w:val="hu-HU"/>
        </w:rPr>
        <w:t>123 – 124</w:t>
      </w:r>
      <w:r w:rsidR="000C4E4A">
        <w:rPr>
          <w:rFonts w:asciiTheme="minorHAnsi" w:hAnsiTheme="minorHAnsi" w:cstheme="minorBidi"/>
          <w:b/>
          <w:color w:val="auto"/>
          <w:sz w:val="22"/>
          <w:szCs w:val="22"/>
          <w:highlight w:val="yellow"/>
          <w:lang w:val="hu-HU"/>
        </w:rPr>
        <w:t>.</w:t>
      </w:r>
      <w:r w:rsidRPr="005C5961">
        <w:rPr>
          <w:rFonts w:asciiTheme="minorHAnsi" w:hAnsiTheme="minorHAnsi" w:cstheme="minorBidi"/>
          <w:b/>
          <w:color w:val="auto"/>
          <w:sz w:val="22"/>
          <w:szCs w:val="22"/>
          <w:highlight w:val="yellow"/>
          <w:lang w:val="hu-HU"/>
        </w:rPr>
        <w:t xml:space="preserve"> </w:t>
      </w:r>
      <w:r w:rsidR="000C4E4A">
        <w:rPr>
          <w:rFonts w:asciiTheme="minorHAnsi" w:hAnsiTheme="minorHAnsi" w:cstheme="minorBidi"/>
          <w:b/>
          <w:color w:val="auto"/>
          <w:sz w:val="22"/>
          <w:szCs w:val="22"/>
          <w:highlight w:val="yellow"/>
          <w:lang w:val="hu-HU"/>
        </w:rPr>
        <w:t>o</w:t>
      </w:r>
      <w:r w:rsidRPr="005C5961">
        <w:rPr>
          <w:rFonts w:asciiTheme="minorHAnsi" w:hAnsiTheme="minorHAnsi" w:cstheme="minorBidi"/>
          <w:b/>
          <w:color w:val="auto"/>
          <w:sz w:val="22"/>
          <w:szCs w:val="22"/>
          <w:highlight w:val="yellow"/>
          <w:lang w:val="hu-HU"/>
        </w:rPr>
        <w:t xml:space="preserve">ldal „UTPR </w:t>
      </w:r>
      <w:proofErr w:type="spellStart"/>
      <w:r w:rsidRPr="005C5961">
        <w:rPr>
          <w:rFonts w:asciiTheme="minorHAnsi" w:hAnsiTheme="minorHAnsi" w:cstheme="minorBidi"/>
          <w:b/>
          <w:color w:val="auto"/>
          <w:sz w:val="22"/>
          <w:szCs w:val="22"/>
          <w:highlight w:val="yellow"/>
          <w:lang w:val="hu-HU"/>
        </w:rPr>
        <w:t>Attribution</w:t>
      </w:r>
      <w:proofErr w:type="spellEnd"/>
      <w:r w:rsidRPr="005C5961">
        <w:rPr>
          <w:rFonts w:asciiTheme="minorHAnsi" w:hAnsiTheme="minorHAnsi" w:cstheme="minorBidi"/>
          <w:b/>
          <w:color w:val="auto"/>
          <w:sz w:val="22"/>
          <w:szCs w:val="22"/>
          <w:highlight w:val="yellow"/>
          <w:lang w:val="hu-HU"/>
        </w:rPr>
        <w:t>”</w:t>
      </w:r>
    </w:p>
    <w:p w14:paraId="03D99441" w14:textId="77777777" w:rsidR="003707BD" w:rsidRPr="005C5961" w:rsidRDefault="003707BD" w:rsidP="009E222C">
      <w:pPr>
        <w:pStyle w:val="Default"/>
        <w:jc w:val="both"/>
        <w:rPr>
          <w:rFonts w:asciiTheme="minorHAnsi" w:hAnsiTheme="minorHAnsi" w:cstheme="minorBidi"/>
          <w:b/>
          <w:color w:val="auto"/>
          <w:sz w:val="22"/>
          <w:szCs w:val="22"/>
          <w:lang w:val="hu-HU"/>
        </w:rPr>
      </w:pPr>
    </w:p>
    <w:p w14:paraId="2F91FA46" w14:textId="6ECC4922" w:rsidR="00D846D8" w:rsidRPr="005C5961" w:rsidRDefault="00D846D8" w:rsidP="009E222C">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noProof/>
          <w:color w:val="auto"/>
          <w:sz w:val="22"/>
          <w:szCs w:val="22"/>
          <w:lang w:eastAsia="en-GB"/>
        </w:rPr>
        <w:drawing>
          <wp:inline distT="0" distB="0" distL="0" distR="0" wp14:anchorId="6733C5B1" wp14:editId="4D2F58AD">
            <wp:extent cx="5760720" cy="1810385"/>
            <wp:effectExtent l="0" t="0" r="0" b="0"/>
            <wp:docPr id="128" name="Kép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760720" cy="1810385"/>
                    </a:xfrm>
                    <a:prstGeom prst="rect">
                      <a:avLst/>
                    </a:prstGeom>
                  </pic:spPr>
                </pic:pic>
              </a:graphicData>
            </a:graphic>
          </wp:inline>
        </w:drawing>
      </w:r>
    </w:p>
    <w:p w14:paraId="2E1E99F5" w14:textId="6705288A" w:rsidR="003707BD" w:rsidRPr="005C5961" w:rsidRDefault="003707BD" w:rsidP="009E222C">
      <w:pPr>
        <w:pStyle w:val="Default"/>
        <w:jc w:val="both"/>
        <w:rPr>
          <w:rFonts w:asciiTheme="minorHAnsi" w:hAnsiTheme="minorHAnsi" w:cstheme="minorBidi"/>
          <w:b/>
          <w:color w:val="auto"/>
          <w:sz w:val="22"/>
          <w:szCs w:val="22"/>
          <w:lang w:val="hu-HU"/>
        </w:rPr>
      </w:pPr>
    </w:p>
    <w:p w14:paraId="7BDE9F87" w14:textId="3FA0FECA" w:rsidR="003707BD" w:rsidRDefault="003707BD" w:rsidP="008C176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3.4.3.1]</w:t>
      </w:r>
    </w:p>
    <w:p w14:paraId="578FD715" w14:textId="77777777" w:rsidR="000C4E4A" w:rsidRPr="005C5961" w:rsidRDefault="000C4E4A" w:rsidP="008C1764">
      <w:pPr>
        <w:pStyle w:val="Default"/>
        <w:jc w:val="both"/>
        <w:rPr>
          <w:rFonts w:asciiTheme="minorHAnsi" w:hAnsiTheme="minorHAnsi" w:cstheme="minorBidi"/>
          <w:b/>
          <w:color w:val="auto"/>
          <w:sz w:val="22"/>
          <w:szCs w:val="22"/>
          <w:lang w:val="hu-HU"/>
        </w:rPr>
      </w:pPr>
    </w:p>
    <w:p w14:paraId="4BF11C7C" w14:textId="431090F4" w:rsidR="003707BD" w:rsidRPr="00A12900" w:rsidRDefault="006D22F2" w:rsidP="008C1764">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3707BD" w:rsidRPr="00A12900">
        <w:rPr>
          <w:rFonts w:asciiTheme="minorHAnsi" w:hAnsiTheme="minorHAnsi" w:cstheme="minorBidi"/>
          <w:color w:val="auto"/>
          <w:sz w:val="22"/>
          <w:szCs w:val="22"/>
          <w:lang w:val="hu-HU"/>
        </w:rPr>
        <w:t>ResCountryCode</w:t>
      </w:r>
      <w:proofErr w:type="spellEnd"/>
      <w:r w:rsidRPr="00A12900">
        <w:rPr>
          <w:rFonts w:asciiTheme="minorHAnsi" w:hAnsiTheme="minorHAnsi" w:cstheme="minorBidi"/>
          <w:color w:val="auto"/>
          <w:sz w:val="22"/>
          <w:szCs w:val="22"/>
          <w:lang w:val="hu-HU"/>
        </w:rPr>
        <w:t>” elem azonosítja az MNE Csoport UTPR joghatóságait 2-karakter alfabetikus országkód által</w:t>
      </w:r>
      <w:r w:rsidR="003570C6" w:rsidRPr="00A12900">
        <w:rPr>
          <w:rFonts w:asciiTheme="minorHAnsi" w:hAnsiTheme="minorHAnsi" w:cstheme="minorBidi"/>
          <w:color w:val="auto"/>
          <w:sz w:val="22"/>
          <w:szCs w:val="22"/>
          <w:lang w:val="hu-HU"/>
        </w:rPr>
        <w:t xml:space="preserve"> az</w:t>
      </w:r>
      <w:r w:rsidRPr="00A12900">
        <w:rPr>
          <w:rFonts w:asciiTheme="minorHAnsi" w:hAnsiTheme="minorHAnsi" w:cstheme="minorBidi"/>
          <w:color w:val="auto"/>
          <w:sz w:val="22"/>
          <w:szCs w:val="22"/>
          <w:lang w:val="hu-HU"/>
        </w:rPr>
        <w:t xml:space="preserve"> ISO 3166-1 Alfa 2 sztenderd szerint</w:t>
      </w:r>
      <w:r w:rsidR="003707BD" w:rsidRPr="00A12900">
        <w:rPr>
          <w:rFonts w:asciiTheme="minorHAnsi" w:hAnsiTheme="minorHAnsi" w:cstheme="minorBidi"/>
          <w:color w:val="auto"/>
          <w:sz w:val="22"/>
          <w:szCs w:val="22"/>
          <w:lang w:val="hu-HU"/>
        </w:rPr>
        <w:t>.</w:t>
      </w:r>
    </w:p>
    <w:p w14:paraId="5E26952C" w14:textId="77777777" w:rsidR="006D22F2" w:rsidRPr="00A12900" w:rsidRDefault="006D22F2" w:rsidP="008C1764">
      <w:pPr>
        <w:pStyle w:val="Default"/>
        <w:jc w:val="both"/>
        <w:rPr>
          <w:rFonts w:asciiTheme="minorHAnsi" w:hAnsiTheme="minorHAnsi" w:cstheme="minorBidi"/>
          <w:color w:val="auto"/>
          <w:sz w:val="22"/>
          <w:szCs w:val="22"/>
          <w:lang w:val="hu-HU"/>
        </w:rPr>
      </w:pPr>
    </w:p>
    <w:p w14:paraId="1197C0E3" w14:textId="6B6AD999" w:rsidR="003707BD" w:rsidRDefault="003707BD" w:rsidP="008C176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3.4.3.2]</w:t>
      </w:r>
    </w:p>
    <w:p w14:paraId="31A765F8" w14:textId="77777777" w:rsidR="000C4E4A" w:rsidRPr="005C5961" w:rsidRDefault="000C4E4A" w:rsidP="008C1764">
      <w:pPr>
        <w:pStyle w:val="Default"/>
        <w:jc w:val="both"/>
        <w:rPr>
          <w:rFonts w:asciiTheme="minorHAnsi" w:hAnsiTheme="minorHAnsi" w:cstheme="minorBidi"/>
          <w:b/>
          <w:color w:val="auto"/>
          <w:sz w:val="22"/>
          <w:szCs w:val="22"/>
          <w:lang w:val="hu-HU"/>
        </w:rPr>
      </w:pPr>
    </w:p>
    <w:p w14:paraId="7EEEB40A" w14:textId="6E28CBF3" w:rsidR="009F3D2F" w:rsidRPr="00A12900" w:rsidRDefault="009F3D2F" w:rsidP="008C1764">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Pr="00A12900">
        <w:rPr>
          <w:rFonts w:asciiTheme="minorHAnsi" w:hAnsiTheme="minorHAnsi" w:cstheme="minorBidi"/>
          <w:color w:val="auto"/>
          <w:sz w:val="22"/>
          <w:szCs w:val="22"/>
          <w:lang w:val="hu-HU"/>
        </w:rPr>
        <w:t>UTPRTopUpTaxCarryForward</w:t>
      </w:r>
      <w:proofErr w:type="spellEnd"/>
      <w:r w:rsidRPr="00A12900">
        <w:rPr>
          <w:rFonts w:asciiTheme="minorHAnsi" w:hAnsiTheme="minorHAnsi" w:cstheme="minorBidi"/>
          <w:color w:val="auto"/>
          <w:sz w:val="22"/>
          <w:szCs w:val="22"/>
          <w:lang w:val="hu-HU"/>
        </w:rPr>
        <w:t xml:space="preserve">” elem azt jelzi, hogy ha egy joghatósághoz egy korábbi adóévben hozzárendelt UTPR kiegészítő adóösszeg még nem eredményezett azzal egyenértékű további adókiadást az adott joghatóságban elhelyezkedett Csoporttagok számára, akkor a 2.4.2 Cikknek megfelelően a tovább görgetendő összeget a 3.4.3.2 pontban kell jelenteni. </w:t>
      </w:r>
    </w:p>
    <w:p w14:paraId="2E251CD1" w14:textId="77777777" w:rsidR="009F3D2F" w:rsidRPr="00A12900" w:rsidRDefault="009F3D2F" w:rsidP="008C1764">
      <w:pPr>
        <w:pStyle w:val="Default"/>
        <w:jc w:val="both"/>
        <w:rPr>
          <w:rFonts w:asciiTheme="minorHAnsi" w:hAnsiTheme="minorHAnsi" w:cstheme="minorBidi"/>
          <w:color w:val="auto"/>
          <w:sz w:val="22"/>
          <w:szCs w:val="22"/>
          <w:lang w:val="hu-HU"/>
        </w:rPr>
      </w:pPr>
    </w:p>
    <w:p w14:paraId="2B4A0C7A" w14:textId="267DF0E0" w:rsidR="003707BD" w:rsidRDefault="009F3D2F" w:rsidP="008C176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 xml:space="preserve"> </w:t>
      </w:r>
      <w:r w:rsidR="003707BD" w:rsidRPr="005C5961">
        <w:rPr>
          <w:rFonts w:asciiTheme="minorHAnsi" w:hAnsiTheme="minorHAnsi" w:cstheme="minorBidi"/>
          <w:b/>
          <w:color w:val="auto"/>
          <w:sz w:val="22"/>
          <w:szCs w:val="22"/>
          <w:lang w:val="hu-HU"/>
        </w:rPr>
        <w:t>[Adatpont 3.4.3.3]</w:t>
      </w:r>
    </w:p>
    <w:p w14:paraId="3AB33C28" w14:textId="77777777" w:rsidR="000C4E4A" w:rsidRPr="005C5961" w:rsidRDefault="000C4E4A" w:rsidP="008C1764">
      <w:pPr>
        <w:pStyle w:val="Default"/>
        <w:jc w:val="both"/>
        <w:rPr>
          <w:rFonts w:asciiTheme="minorHAnsi" w:hAnsiTheme="minorHAnsi" w:cstheme="minorBidi"/>
          <w:b/>
          <w:color w:val="auto"/>
          <w:sz w:val="22"/>
          <w:szCs w:val="22"/>
          <w:lang w:val="hu-HU"/>
        </w:rPr>
      </w:pPr>
    </w:p>
    <w:p w14:paraId="04361ED9" w14:textId="0783C525" w:rsidR="003707BD" w:rsidRPr="00A12900" w:rsidRDefault="009F3D2F" w:rsidP="008C1764">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3707BD" w:rsidRPr="00A12900">
        <w:rPr>
          <w:rFonts w:asciiTheme="minorHAnsi" w:hAnsiTheme="minorHAnsi" w:cstheme="minorBidi"/>
          <w:color w:val="auto"/>
          <w:sz w:val="22"/>
          <w:szCs w:val="22"/>
          <w:lang w:val="hu-HU"/>
        </w:rPr>
        <w:t>Employees</w:t>
      </w:r>
      <w:proofErr w:type="spellEnd"/>
      <w:r w:rsidRPr="00A12900">
        <w:rPr>
          <w:rFonts w:asciiTheme="minorHAnsi" w:hAnsiTheme="minorHAnsi" w:cstheme="minorBidi"/>
          <w:color w:val="auto"/>
          <w:sz w:val="22"/>
          <w:szCs w:val="22"/>
          <w:lang w:val="hu-HU"/>
        </w:rPr>
        <w:t>” – Munkavállalók elem mutatja a telephelyhez allokált munkavállalók létszámát</w:t>
      </w:r>
      <w:r w:rsidR="000C4E4A">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(beleértve az áteresztő szervezetek telephelyeit is) amely létszámot figyelembe vesznek az UTPR százalék </w:t>
      </w:r>
      <w:r w:rsidR="004848B3" w:rsidRPr="00A12900">
        <w:rPr>
          <w:rFonts w:asciiTheme="minorHAnsi" w:hAnsiTheme="minorHAnsi" w:cstheme="minorBidi"/>
          <w:color w:val="auto"/>
          <w:sz w:val="22"/>
          <w:szCs w:val="22"/>
          <w:lang w:val="hu-HU"/>
        </w:rPr>
        <w:t>számítása során arra a joghatóságra</w:t>
      </w:r>
      <w:r w:rsidR="000C4E4A">
        <w:rPr>
          <w:rFonts w:asciiTheme="minorHAnsi" w:hAnsiTheme="minorHAnsi" w:cstheme="minorBidi"/>
          <w:color w:val="auto"/>
          <w:sz w:val="22"/>
          <w:szCs w:val="22"/>
          <w:lang w:val="hu-HU"/>
        </w:rPr>
        <w:t>,</w:t>
      </w:r>
      <w:r w:rsidR="004848B3" w:rsidRPr="00A12900">
        <w:rPr>
          <w:rFonts w:asciiTheme="minorHAnsi" w:hAnsiTheme="minorHAnsi" w:cstheme="minorBidi"/>
          <w:color w:val="auto"/>
          <w:sz w:val="22"/>
          <w:szCs w:val="22"/>
          <w:lang w:val="hu-HU"/>
        </w:rPr>
        <w:t xml:space="preserve"> ahol ezek a telephelyek megtalálhatóak. </w:t>
      </w:r>
    </w:p>
    <w:p w14:paraId="0DF0C5AC" w14:textId="77777777" w:rsidR="009F3D2F" w:rsidRPr="00A12900" w:rsidRDefault="009F3D2F" w:rsidP="008C1764">
      <w:pPr>
        <w:pStyle w:val="Default"/>
        <w:jc w:val="both"/>
        <w:rPr>
          <w:rFonts w:asciiTheme="minorHAnsi" w:hAnsiTheme="minorHAnsi" w:cstheme="minorBidi"/>
          <w:color w:val="auto"/>
          <w:sz w:val="22"/>
          <w:szCs w:val="22"/>
          <w:lang w:val="hu-HU"/>
        </w:rPr>
      </w:pPr>
    </w:p>
    <w:p w14:paraId="3477FAE3" w14:textId="0891FFE7" w:rsidR="003707BD" w:rsidRPr="005C5961" w:rsidRDefault="003707BD" w:rsidP="008C176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3.4.3.4]</w:t>
      </w:r>
    </w:p>
    <w:p w14:paraId="6412E6AE" w14:textId="56BBFE49" w:rsidR="003707BD" w:rsidRPr="00A12900" w:rsidRDefault="004848B3" w:rsidP="008C1764">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 “</w:t>
      </w:r>
      <w:proofErr w:type="spellStart"/>
      <w:r w:rsidR="003707BD" w:rsidRPr="00A12900">
        <w:rPr>
          <w:rFonts w:asciiTheme="minorHAnsi" w:hAnsiTheme="minorHAnsi" w:cstheme="minorBidi"/>
          <w:color w:val="auto"/>
          <w:sz w:val="22"/>
          <w:szCs w:val="22"/>
          <w:lang w:val="hu-HU"/>
        </w:rPr>
        <w:t>TangibleAssetValue</w:t>
      </w:r>
      <w:proofErr w:type="spellEnd"/>
      <w:r w:rsidRPr="00A12900">
        <w:rPr>
          <w:rFonts w:asciiTheme="minorHAnsi" w:hAnsiTheme="minorHAnsi" w:cstheme="minorBidi"/>
          <w:color w:val="auto"/>
          <w:sz w:val="22"/>
          <w:szCs w:val="22"/>
          <w:lang w:val="hu-HU"/>
        </w:rPr>
        <w:t>” elem mutatja</w:t>
      </w:r>
      <w:r w:rsidR="000C4E4A">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w:t>
      </w:r>
      <w:r w:rsidR="00F2505B" w:rsidRPr="00A12900">
        <w:rPr>
          <w:rFonts w:asciiTheme="minorHAnsi" w:hAnsiTheme="minorHAnsi" w:cstheme="minorBidi"/>
          <w:color w:val="auto"/>
          <w:sz w:val="22"/>
          <w:szCs w:val="22"/>
          <w:lang w:val="hu-HU"/>
        </w:rPr>
        <w:t xml:space="preserve">hogy a nettó könyv szerinti értéke a telephelyekhez allokált tárgyi eszközöknek (beleértve az áteresztő szervezetek telephelyeit is) beszámításra kerül az UTPR </w:t>
      </w:r>
      <w:proofErr w:type="spellStart"/>
      <w:r w:rsidR="00F2505B" w:rsidRPr="00A12900">
        <w:rPr>
          <w:rFonts w:asciiTheme="minorHAnsi" w:hAnsiTheme="minorHAnsi" w:cstheme="minorBidi"/>
          <w:color w:val="auto"/>
          <w:sz w:val="22"/>
          <w:szCs w:val="22"/>
          <w:lang w:val="hu-HU"/>
        </w:rPr>
        <w:t>százalák</w:t>
      </w:r>
      <w:proofErr w:type="spellEnd"/>
      <w:r w:rsidR="00F2505B" w:rsidRPr="00A12900">
        <w:rPr>
          <w:rFonts w:asciiTheme="minorHAnsi" w:hAnsiTheme="minorHAnsi" w:cstheme="minorBidi"/>
          <w:color w:val="auto"/>
          <w:sz w:val="22"/>
          <w:szCs w:val="22"/>
          <w:lang w:val="hu-HU"/>
        </w:rPr>
        <w:t xml:space="preserve"> meghatározásához arra a joghatóságra</w:t>
      </w:r>
      <w:r w:rsidR="000C4E4A">
        <w:rPr>
          <w:rFonts w:asciiTheme="minorHAnsi" w:hAnsiTheme="minorHAnsi" w:cstheme="minorBidi"/>
          <w:color w:val="auto"/>
          <w:sz w:val="22"/>
          <w:szCs w:val="22"/>
          <w:lang w:val="hu-HU"/>
        </w:rPr>
        <w:t>,</w:t>
      </w:r>
      <w:r w:rsidR="00F2505B" w:rsidRPr="00A12900">
        <w:rPr>
          <w:rFonts w:asciiTheme="minorHAnsi" w:hAnsiTheme="minorHAnsi" w:cstheme="minorBidi"/>
          <w:color w:val="auto"/>
          <w:sz w:val="22"/>
          <w:szCs w:val="22"/>
          <w:lang w:val="hu-HU"/>
        </w:rPr>
        <w:t xml:space="preserve"> ahol a telephelyek megtalálhatóak. </w:t>
      </w:r>
    </w:p>
    <w:p w14:paraId="5BA61C29" w14:textId="77777777" w:rsidR="009F3D2F" w:rsidRPr="005C5961" w:rsidRDefault="009F3D2F" w:rsidP="008C1764">
      <w:pPr>
        <w:pStyle w:val="Default"/>
        <w:jc w:val="both"/>
        <w:rPr>
          <w:rFonts w:asciiTheme="minorHAnsi" w:hAnsiTheme="minorHAnsi" w:cstheme="minorBidi"/>
          <w:b/>
          <w:color w:val="auto"/>
          <w:sz w:val="22"/>
          <w:szCs w:val="22"/>
          <w:lang w:val="hu-HU"/>
        </w:rPr>
      </w:pPr>
    </w:p>
    <w:p w14:paraId="64708933" w14:textId="6857BA46" w:rsidR="003707BD" w:rsidRDefault="003707BD" w:rsidP="008C1764">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3.4.3.5]</w:t>
      </w:r>
    </w:p>
    <w:p w14:paraId="4B7AC7BF" w14:textId="77777777" w:rsidR="000C4E4A" w:rsidRPr="005C5961" w:rsidRDefault="000C4E4A" w:rsidP="008C1764">
      <w:pPr>
        <w:pStyle w:val="Default"/>
        <w:jc w:val="both"/>
        <w:rPr>
          <w:rFonts w:asciiTheme="minorHAnsi" w:hAnsiTheme="minorHAnsi" w:cstheme="minorBidi"/>
          <w:b/>
          <w:color w:val="auto"/>
          <w:sz w:val="22"/>
          <w:szCs w:val="22"/>
          <w:lang w:val="hu-HU"/>
        </w:rPr>
      </w:pPr>
    </w:p>
    <w:p w14:paraId="026C19B5" w14:textId="1E12016C" w:rsidR="00B5117E" w:rsidRPr="00A12900" w:rsidRDefault="00B5117E" w:rsidP="008C1764">
      <w:pPr>
        <w:autoSpaceDE w:val="0"/>
        <w:autoSpaceDN w:val="0"/>
        <w:adjustRightInd w:val="0"/>
        <w:spacing w:after="0" w:line="240" w:lineRule="auto"/>
        <w:jc w:val="both"/>
      </w:pPr>
      <w:r w:rsidRPr="00A12900">
        <w:t>Az “</w:t>
      </w:r>
      <w:proofErr w:type="spellStart"/>
      <w:r w:rsidR="003707BD" w:rsidRPr="00A12900">
        <w:t>UTPRPercentage</w:t>
      </w:r>
      <w:proofErr w:type="spellEnd"/>
      <w:r w:rsidRPr="00A12900">
        <w:t>” elem mutatja</w:t>
      </w:r>
      <w:r w:rsidR="000C4E4A">
        <w:t>,</w:t>
      </w:r>
      <w:r w:rsidRPr="00A12900">
        <w:t xml:space="preserve"> hogy ha az UTPR százalék a 3.4.3.5 adatpont alatt nulla egy UTPR joghatóságnak a 2.6.3 Cikk alkalmazásának köszönhetően, a Csoporttaghoz kapcsolódó munkavállalók </w:t>
      </w:r>
      <w:r w:rsidRPr="00A12900">
        <w:lastRenderedPageBreak/>
        <w:t xml:space="preserve">létszáma és a tárgyi eszközök az adott joghatóságban kizárásra kerülnek az </w:t>
      </w:r>
      <w:proofErr w:type="spellStart"/>
      <w:r w:rsidRPr="00A12900">
        <w:t>összesenből</w:t>
      </w:r>
      <w:proofErr w:type="spellEnd"/>
      <w:r w:rsidRPr="00A12900">
        <w:t xml:space="preserve"> (vagyis kikerülnek az allokációs kulcs képletének nevezőjéből). Ez a kizárás az </w:t>
      </w:r>
      <w:proofErr w:type="spellStart"/>
      <w:r w:rsidRPr="00A12900">
        <w:t>összesenből</w:t>
      </w:r>
      <w:proofErr w:type="spellEnd"/>
      <w:r w:rsidRPr="00A12900">
        <w:t xml:space="preserve"> (és a nevezőből) nem alkalmazható</w:t>
      </w:r>
      <w:r w:rsidR="000C4E4A">
        <w:t>,</w:t>
      </w:r>
      <w:r w:rsidRPr="00A12900">
        <w:t xml:space="preserve"> ha minden UTPR joghatóságnak nulla az UTPR százaléka az </w:t>
      </w:r>
      <w:proofErr w:type="spellStart"/>
      <w:r w:rsidRPr="00A12900">
        <w:t>azatszolgáltatás</w:t>
      </w:r>
      <w:proofErr w:type="spellEnd"/>
      <w:r w:rsidRPr="00A12900">
        <w:t xml:space="preserve"> adóévében (2.6.4 Cikk). Adatpontok [3.4.3.3 és 3.4.3.4.(Összesen)]</w:t>
      </w:r>
    </w:p>
    <w:p w14:paraId="505828BE" w14:textId="23689728" w:rsidR="00B5117E" w:rsidRPr="00A12900" w:rsidRDefault="008C1764" w:rsidP="008C1764">
      <w:pPr>
        <w:autoSpaceDE w:val="0"/>
        <w:autoSpaceDN w:val="0"/>
        <w:adjustRightInd w:val="0"/>
        <w:spacing w:after="0" w:line="240" w:lineRule="auto"/>
        <w:jc w:val="both"/>
      </w:pPr>
      <w:r w:rsidRPr="00A12900">
        <w:t>Az UTPR százalékot a 2.6.1. Cikkel összhangban számítjuk ki. Ha van továbbgörgetett UTPR kiegészítő adó egy UTPR joghatóságra a 3.4.3.2 pont alatt, a joghatóság UTPR százaléka nulla less (2.6.3 Cikk) kivéve</w:t>
      </w:r>
      <w:r w:rsidR="000C4E4A">
        <w:t>,</w:t>
      </w:r>
      <w:r w:rsidRPr="00A12900">
        <w:t xml:space="preserve"> ha minden UTPR joghatóságnak nulla UTPR százaléka van az adatszolgáltatás adóévében (2.6.4 Cikk). Az UTPR százalék</w:t>
      </w:r>
      <w:r w:rsidR="000C4E4A">
        <w:t>,</w:t>
      </w:r>
      <w:r w:rsidRPr="00A12900">
        <w:t xml:space="preserve"> amit ebben a pontban jelent le az az UTPR százalék</w:t>
      </w:r>
      <w:r w:rsidR="000C4E4A">
        <w:t>,</w:t>
      </w:r>
      <w:r w:rsidRPr="00A12900">
        <w:t xml:space="preserve"> amit a 2.6.4 Cikk </w:t>
      </w:r>
      <w:proofErr w:type="spellStart"/>
      <w:r w:rsidRPr="00A12900">
        <w:t>alklamazását</w:t>
      </w:r>
      <w:proofErr w:type="spellEnd"/>
      <w:r w:rsidRPr="00A12900">
        <w:t xml:space="preserve"> követően </w:t>
      </w:r>
      <w:proofErr w:type="spellStart"/>
      <w:r w:rsidRPr="00A12900">
        <w:t>számatottak</w:t>
      </w:r>
      <w:proofErr w:type="spellEnd"/>
      <w:r w:rsidRPr="00A12900">
        <w:t xml:space="preserve"> ki.  </w:t>
      </w:r>
    </w:p>
    <w:p w14:paraId="4028B0F8" w14:textId="77777777" w:rsidR="009F3D2F" w:rsidRPr="005C5961" w:rsidRDefault="009F3D2F" w:rsidP="008C1764">
      <w:pPr>
        <w:pStyle w:val="Default"/>
        <w:jc w:val="both"/>
        <w:rPr>
          <w:rFonts w:asciiTheme="minorHAnsi" w:hAnsiTheme="minorHAnsi" w:cstheme="minorBidi"/>
          <w:b/>
          <w:color w:val="auto"/>
          <w:sz w:val="22"/>
          <w:szCs w:val="22"/>
          <w:lang w:val="hu-HU"/>
        </w:rPr>
      </w:pPr>
    </w:p>
    <w:p w14:paraId="1C9AF01B" w14:textId="6962B98C" w:rsidR="003707BD" w:rsidRDefault="003707BD" w:rsidP="003707BD">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3.4.3.6]</w:t>
      </w:r>
    </w:p>
    <w:p w14:paraId="3A59D256" w14:textId="77777777" w:rsidR="000C4E4A" w:rsidRPr="005C5961" w:rsidRDefault="000C4E4A" w:rsidP="003707BD">
      <w:pPr>
        <w:pStyle w:val="Default"/>
        <w:jc w:val="both"/>
        <w:rPr>
          <w:rFonts w:asciiTheme="minorHAnsi" w:hAnsiTheme="minorHAnsi" w:cstheme="minorBidi"/>
          <w:b/>
          <w:color w:val="auto"/>
          <w:sz w:val="22"/>
          <w:szCs w:val="22"/>
          <w:lang w:val="hu-HU"/>
        </w:rPr>
      </w:pPr>
    </w:p>
    <w:p w14:paraId="13A940A3" w14:textId="22EEDCB2" w:rsidR="00D43415" w:rsidRPr="00A12900" w:rsidRDefault="008C1764" w:rsidP="00D43415">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3707BD" w:rsidRPr="00A12900">
        <w:rPr>
          <w:rFonts w:asciiTheme="minorHAnsi" w:hAnsiTheme="minorHAnsi" w:cstheme="minorBidi"/>
          <w:color w:val="auto"/>
          <w:sz w:val="22"/>
          <w:szCs w:val="22"/>
          <w:lang w:val="hu-HU"/>
        </w:rPr>
        <w:t>UTPRTopUpTaxAttributed</w:t>
      </w:r>
      <w:proofErr w:type="spellEnd"/>
      <w:r w:rsidRPr="00A12900">
        <w:rPr>
          <w:rFonts w:asciiTheme="minorHAnsi" w:hAnsiTheme="minorHAnsi" w:cstheme="minorBidi"/>
          <w:color w:val="auto"/>
          <w:sz w:val="22"/>
          <w:szCs w:val="22"/>
          <w:lang w:val="hu-HU"/>
        </w:rPr>
        <w:t xml:space="preserve">” elem </w:t>
      </w:r>
      <w:r w:rsidR="00D43415" w:rsidRPr="00A12900">
        <w:rPr>
          <w:rFonts w:asciiTheme="minorHAnsi" w:hAnsiTheme="minorHAnsi" w:cstheme="minorBidi"/>
          <w:color w:val="auto"/>
          <w:sz w:val="22"/>
          <w:szCs w:val="22"/>
          <w:lang w:val="hu-HU"/>
        </w:rPr>
        <w:t xml:space="preserve">azt jelzi, hogy az UTPR joghatóságok között elosztandó teljes UTPR kiegészítő adóösszeg a 3.4.3 táblázatban azonosított egyes joghatóságok tekintetében az egyes teljes UTPR kiegészítő adóösszegek összege. </w:t>
      </w:r>
    </w:p>
    <w:p w14:paraId="566E9A56" w14:textId="4CEBF881" w:rsidR="00FC0327" w:rsidRPr="00A12900" w:rsidRDefault="00FC0327" w:rsidP="009E222C">
      <w:pPr>
        <w:pStyle w:val="Default"/>
        <w:jc w:val="both"/>
        <w:rPr>
          <w:rFonts w:asciiTheme="minorHAnsi" w:hAnsiTheme="minorHAnsi" w:cstheme="minorBidi"/>
          <w:color w:val="auto"/>
          <w:sz w:val="22"/>
          <w:szCs w:val="22"/>
          <w:lang w:val="hu-HU"/>
        </w:rPr>
      </w:pPr>
    </w:p>
    <w:p w14:paraId="15B2AF69" w14:textId="1B852651" w:rsidR="003707BD" w:rsidRDefault="003707BD" w:rsidP="003707BD">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3.4.3.7]</w:t>
      </w:r>
    </w:p>
    <w:p w14:paraId="68759420" w14:textId="77777777" w:rsidR="000C4E4A" w:rsidRPr="005C5961" w:rsidRDefault="000C4E4A" w:rsidP="003707BD">
      <w:pPr>
        <w:pStyle w:val="Default"/>
        <w:jc w:val="both"/>
        <w:rPr>
          <w:rFonts w:asciiTheme="minorHAnsi" w:hAnsiTheme="minorHAnsi" w:cstheme="minorBidi"/>
          <w:b/>
          <w:color w:val="auto"/>
          <w:sz w:val="22"/>
          <w:szCs w:val="22"/>
          <w:lang w:val="hu-HU"/>
        </w:rPr>
      </w:pPr>
    </w:p>
    <w:p w14:paraId="79B83C5D" w14:textId="17B335A1" w:rsidR="00E43A73" w:rsidRPr="00A12900" w:rsidRDefault="00D43415"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 “</w:t>
      </w:r>
      <w:proofErr w:type="spellStart"/>
      <w:r w:rsidR="003707BD" w:rsidRPr="00A12900">
        <w:rPr>
          <w:rFonts w:asciiTheme="minorHAnsi" w:hAnsiTheme="minorHAnsi" w:cstheme="minorBidi"/>
          <w:color w:val="auto"/>
          <w:sz w:val="22"/>
          <w:szCs w:val="22"/>
          <w:lang w:val="hu-HU"/>
        </w:rPr>
        <w:t>AddCashTaxExpense</w:t>
      </w:r>
      <w:proofErr w:type="spellEnd"/>
      <w:r w:rsidRPr="00A12900">
        <w:rPr>
          <w:rFonts w:asciiTheme="minorHAnsi" w:hAnsiTheme="minorHAnsi" w:cstheme="minorBidi"/>
          <w:color w:val="auto"/>
          <w:sz w:val="22"/>
          <w:szCs w:val="22"/>
          <w:lang w:val="hu-HU"/>
        </w:rPr>
        <w:t>” elem mutatja</w:t>
      </w:r>
      <w:r w:rsidR="000C4E4A" w:rsidRPr="00A12900">
        <w:rPr>
          <w:rFonts w:asciiTheme="minorHAnsi" w:hAnsiTheme="minorHAnsi" w:cstheme="minorBidi"/>
          <w:color w:val="auto"/>
          <w:sz w:val="22"/>
          <w:szCs w:val="22"/>
          <w:lang w:val="hu-HU"/>
        </w:rPr>
        <w:t>,</w:t>
      </w:r>
      <w:r w:rsidRPr="00A12900">
        <w:rPr>
          <w:rFonts w:asciiTheme="minorHAnsi" w:hAnsiTheme="minorHAnsi" w:cstheme="minorBidi"/>
          <w:color w:val="auto"/>
          <w:sz w:val="22"/>
          <w:szCs w:val="22"/>
          <w:lang w:val="hu-HU"/>
        </w:rPr>
        <w:t xml:space="preserve"> hogy a</w:t>
      </w:r>
      <w:r w:rsidR="00E43A73" w:rsidRPr="00A12900">
        <w:rPr>
          <w:rFonts w:asciiTheme="minorHAnsi" w:hAnsiTheme="minorHAnsi" w:cstheme="minorBidi"/>
          <w:color w:val="auto"/>
          <w:sz w:val="22"/>
          <w:szCs w:val="22"/>
          <w:lang w:val="hu-HU"/>
        </w:rPr>
        <w:t xml:space="preserve"> további adóráfordítás kiadása az UTPR joghatóságokban elhelyezkedő Csoporttagok által, az az UTPR alapján esedékes adó összeg</w:t>
      </w:r>
      <w:r w:rsidR="000C4E4A" w:rsidRPr="00A12900">
        <w:rPr>
          <w:rFonts w:asciiTheme="minorHAnsi" w:hAnsiTheme="minorHAnsi" w:cstheme="minorBidi"/>
          <w:color w:val="auto"/>
          <w:sz w:val="22"/>
          <w:szCs w:val="22"/>
          <w:lang w:val="hu-HU"/>
        </w:rPr>
        <w:t>,</w:t>
      </w:r>
      <w:r w:rsidR="00E43A73" w:rsidRPr="00A12900">
        <w:rPr>
          <w:rFonts w:asciiTheme="minorHAnsi" w:hAnsiTheme="minorHAnsi" w:cstheme="minorBidi"/>
          <w:color w:val="auto"/>
          <w:sz w:val="22"/>
          <w:szCs w:val="22"/>
          <w:lang w:val="hu-HU"/>
        </w:rPr>
        <w:t xml:space="preserve"> ami egyébként is fizetendő lenne a normál adójogszabályok alapján. </w:t>
      </w:r>
    </w:p>
    <w:p w14:paraId="567D0842" w14:textId="3F8B2796" w:rsidR="003707BD" w:rsidRPr="005C5961" w:rsidRDefault="00E43A73" w:rsidP="009E222C">
      <w:pPr>
        <w:pStyle w:val="Default"/>
        <w:jc w:val="both"/>
        <w:rPr>
          <w:sz w:val="20"/>
          <w:szCs w:val="20"/>
          <w:lang w:val="hu-HU"/>
        </w:rPr>
      </w:pPr>
      <w:r w:rsidRPr="005C5961">
        <w:rPr>
          <w:sz w:val="20"/>
          <w:szCs w:val="20"/>
          <w:lang w:val="hu-HU"/>
        </w:rPr>
        <w:t xml:space="preserve"> </w:t>
      </w:r>
    </w:p>
    <w:p w14:paraId="30F4DF4F" w14:textId="77777777" w:rsidR="00FC0327" w:rsidRPr="005C5961" w:rsidRDefault="00FC0327" w:rsidP="009E222C">
      <w:pPr>
        <w:pStyle w:val="Default"/>
        <w:jc w:val="both"/>
        <w:rPr>
          <w:rFonts w:asciiTheme="minorHAnsi" w:hAnsiTheme="minorHAnsi" w:cstheme="minorBidi"/>
          <w:b/>
          <w:color w:val="auto"/>
          <w:sz w:val="22"/>
          <w:szCs w:val="22"/>
          <w:lang w:val="hu-HU"/>
        </w:rPr>
      </w:pPr>
    </w:p>
    <w:p w14:paraId="71A0DAA3" w14:textId="0B97D4AB" w:rsidR="003707BD" w:rsidRDefault="003707BD" w:rsidP="003707BD">
      <w:pPr>
        <w:pStyle w:val="Default"/>
        <w:jc w:val="both"/>
        <w:rPr>
          <w:rFonts w:asciiTheme="minorHAnsi" w:hAnsiTheme="minorHAnsi" w:cstheme="minorBidi"/>
          <w:b/>
          <w:color w:val="auto"/>
          <w:sz w:val="22"/>
          <w:szCs w:val="22"/>
          <w:lang w:val="hu-HU"/>
        </w:rPr>
      </w:pPr>
      <w:r w:rsidRPr="005C5961">
        <w:rPr>
          <w:rFonts w:asciiTheme="minorHAnsi" w:hAnsiTheme="minorHAnsi" w:cstheme="minorBidi"/>
          <w:b/>
          <w:color w:val="auto"/>
          <w:sz w:val="22"/>
          <w:szCs w:val="22"/>
          <w:lang w:val="hu-HU"/>
        </w:rPr>
        <w:t>[Adatpont 3.4.3.8]</w:t>
      </w:r>
    </w:p>
    <w:p w14:paraId="456D67D4" w14:textId="77777777" w:rsidR="000C4E4A" w:rsidRPr="005C5961" w:rsidRDefault="000C4E4A" w:rsidP="003707BD">
      <w:pPr>
        <w:pStyle w:val="Default"/>
        <w:jc w:val="both"/>
        <w:rPr>
          <w:rFonts w:asciiTheme="minorHAnsi" w:hAnsiTheme="minorHAnsi" w:cstheme="minorBidi"/>
          <w:b/>
          <w:color w:val="auto"/>
          <w:sz w:val="22"/>
          <w:szCs w:val="22"/>
          <w:lang w:val="hu-HU"/>
        </w:rPr>
      </w:pPr>
    </w:p>
    <w:p w14:paraId="2248F777" w14:textId="0A06D5D5" w:rsidR="00A25055" w:rsidRPr="00A12900" w:rsidRDefault="00E43A73" w:rsidP="009E222C">
      <w:pPr>
        <w:pStyle w:val="Default"/>
        <w:jc w:val="both"/>
        <w:rPr>
          <w:rFonts w:asciiTheme="minorHAnsi" w:hAnsiTheme="minorHAnsi" w:cstheme="minorBidi"/>
          <w:color w:val="auto"/>
          <w:sz w:val="22"/>
          <w:szCs w:val="22"/>
          <w:lang w:val="hu-HU"/>
        </w:rPr>
      </w:pPr>
      <w:r w:rsidRPr="00A12900">
        <w:rPr>
          <w:rFonts w:asciiTheme="minorHAnsi" w:hAnsiTheme="minorHAnsi" w:cstheme="minorBidi"/>
          <w:color w:val="auto"/>
          <w:sz w:val="22"/>
          <w:szCs w:val="22"/>
          <w:lang w:val="hu-HU"/>
        </w:rPr>
        <w:t>Az</w:t>
      </w:r>
      <w:r w:rsidR="003707BD" w:rsidRPr="00A12900">
        <w:rPr>
          <w:rFonts w:asciiTheme="minorHAnsi" w:hAnsiTheme="minorHAnsi" w:cstheme="minorBidi"/>
          <w:color w:val="auto"/>
          <w:sz w:val="22"/>
          <w:szCs w:val="22"/>
          <w:lang w:val="hu-HU"/>
        </w:rPr>
        <w:t xml:space="preserve"> </w:t>
      </w:r>
      <w:r w:rsidRPr="00A12900">
        <w:rPr>
          <w:rFonts w:asciiTheme="minorHAnsi" w:hAnsiTheme="minorHAnsi" w:cstheme="minorBidi"/>
          <w:color w:val="auto"/>
          <w:sz w:val="22"/>
          <w:szCs w:val="22"/>
          <w:lang w:val="hu-HU"/>
        </w:rPr>
        <w:t>“</w:t>
      </w:r>
      <w:proofErr w:type="spellStart"/>
      <w:r w:rsidR="003707BD" w:rsidRPr="00A12900">
        <w:rPr>
          <w:rFonts w:asciiTheme="minorHAnsi" w:hAnsiTheme="minorHAnsi" w:cstheme="minorBidi"/>
          <w:color w:val="auto"/>
          <w:sz w:val="22"/>
          <w:szCs w:val="22"/>
          <w:lang w:val="hu-HU"/>
        </w:rPr>
        <w:t>UTPRTopUpTaxCarriedForward</w:t>
      </w:r>
      <w:proofErr w:type="spellEnd"/>
      <w:r w:rsidRPr="00A12900">
        <w:rPr>
          <w:rFonts w:asciiTheme="minorHAnsi" w:hAnsiTheme="minorHAnsi" w:cstheme="minorBidi"/>
          <w:color w:val="auto"/>
          <w:sz w:val="22"/>
          <w:szCs w:val="22"/>
          <w:lang w:val="hu-HU"/>
        </w:rPr>
        <w:t xml:space="preserve">” </w:t>
      </w:r>
      <w:r w:rsidR="00A25055" w:rsidRPr="00A12900">
        <w:rPr>
          <w:rFonts w:asciiTheme="minorHAnsi" w:hAnsiTheme="minorHAnsi" w:cstheme="minorBidi"/>
          <w:color w:val="auto"/>
          <w:sz w:val="22"/>
          <w:szCs w:val="22"/>
          <w:lang w:val="hu-HU"/>
        </w:rPr>
        <w:t>elem jelzi, hogy a görgetendő UTPR kiegészítő adó nem más</w:t>
      </w:r>
      <w:r w:rsidR="000C4E4A" w:rsidRPr="00A12900">
        <w:rPr>
          <w:rFonts w:asciiTheme="minorHAnsi" w:hAnsiTheme="minorHAnsi" w:cstheme="minorBidi"/>
          <w:color w:val="auto"/>
          <w:sz w:val="22"/>
          <w:szCs w:val="22"/>
          <w:lang w:val="hu-HU"/>
        </w:rPr>
        <w:t>,</w:t>
      </w:r>
      <w:r w:rsidR="00A25055" w:rsidRPr="00A12900">
        <w:rPr>
          <w:rFonts w:asciiTheme="minorHAnsi" w:hAnsiTheme="minorHAnsi" w:cstheme="minorBidi"/>
          <w:color w:val="auto"/>
          <w:sz w:val="22"/>
          <w:szCs w:val="22"/>
          <w:lang w:val="hu-HU"/>
        </w:rPr>
        <w:t xml:space="preserve"> mint a pozitív különbsége az UTPR Kiegészítő adónak, ami az UTPR joghatósághoz kapcsolódik az adatszolgáltatás adóévében és a további adóráfordítás kiadása az UTPR joghatóságokban elhelyezkedő Csoporttagok által</w:t>
      </w:r>
      <w:r w:rsidR="00A12900">
        <w:rPr>
          <w:rFonts w:asciiTheme="minorHAnsi" w:hAnsiTheme="minorHAnsi" w:cstheme="minorBidi"/>
          <w:color w:val="auto"/>
          <w:sz w:val="22"/>
          <w:szCs w:val="22"/>
          <w:lang w:val="hu-HU"/>
        </w:rPr>
        <w:t>,</w:t>
      </w:r>
      <w:r w:rsidR="00A25055" w:rsidRPr="00A12900">
        <w:rPr>
          <w:rFonts w:asciiTheme="minorHAnsi" w:hAnsiTheme="minorHAnsi" w:cstheme="minorBidi"/>
          <w:color w:val="auto"/>
          <w:sz w:val="22"/>
          <w:szCs w:val="22"/>
          <w:lang w:val="hu-HU"/>
        </w:rPr>
        <w:t xml:space="preserve"> amit a 3.4.3.7 pont alatt jelentettünk. </w:t>
      </w:r>
    </w:p>
    <w:p w14:paraId="32A7FCFA" w14:textId="2DE725B2" w:rsidR="003707BD" w:rsidRPr="005C5961" w:rsidRDefault="003707BD" w:rsidP="009E222C">
      <w:pPr>
        <w:pStyle w:val="Default"/>
        <w:jc w:val="both"/>
        <w:rPr>
          <w:rFonts w:asciiTheme="minorHAnsi" w:hAnsiTheme="minorHAnsi" w:cstheme="minorBidi"/>
          <w:b/>
          <w:color w:val="auto"/>
          <w:sz w:val="22"/>
          <w:szCs w:val="22"/>
          <w:lang w:val="hu-HU"/>
        </w:rPr>
      </w:pPr>
      <w:r w:rsidRPr="005C5961">
        <w:rPr>
          <w:sz w:val="20"/>
          <w:szCs w:val="20"/>
          <w:lang w:val="hu-HU"/>
        </w:rPr>
        <w:t xml:space="preserve"> </w:t>
      </w:r>
    </w:p>
    <w:sectPr w:rsidR="003707BD" w:rsidRPr="005C5961">
      <w:headerReference w:type="default" r:id="rId88"/>
      <w:footerReference w:type="default" r:id="rId8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318BAD" w14:textId="77777777" w:rsidR="001A0154" w:rsidRDefault="001A0154" w:rsidP="00D673D1">
      <w:pPr>
        <w:spacing w:after="0" w:line="240" w:lineRule="auto"/>
      </w:pPr>
      <w:r>
        <w:separator/>
      </w:r>
    </w:p>
  </w:endnote>
  <w:endnote w:type="continuationSeparator" w:id="0">
    <w:p w14:paraId="06ADB460" w14:textId="77777777" w:rsidR="001A0154" w:rsidRDefault="001A0154" w:rsidP="00D673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8667081"/>
      <w:docPartObj>
        <w:docPartGallery w:val="Page Numbers (Bottom of Page)"/>
        <w:docPartUnique/>
      </w:docPartObj>
    </w:sdtPr>
    <w:sdtEndPr/>
    <w:sdtContent>
      <w:p w14:paraId="24882406" w14:textId="36A47B5F" w:rsidR="00734986" w:rsidRDefault="00734986">
        <w:pPr>
          <w:pStyle w:val="llb"/>
          <w:jc w:val="center"/>
        </w:pPr>
        <w:r>
          <w:fldChar w:fldCharType="begin"/>
        </w:r>
        <w:r>
          <w:instrText>PAGE   \* MERGEFORMAT</w:instrText>
        </w:r>
        <w:r>
          <w:fldChar w:fldCharType="separate"/>
        </w:r>
        <w:r w:rsidR="00597470">
          <w:rPr>
            <w:noProof/>
          </w:rPr>
          <w:t>21</w:t>
        </w:r>
        <w:r>
          <w:fldChar w:fldCharType="end"/>
        </w:r>
      </w:p>
    </w:sdtContent>
  </w:sdt>
  <w:p w14:paraId="7E4A749F" w14:textId="77777777" w:rsidR="00734986" w:rsidRDefault="00734986">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FB0DCF" w14:textId="77777777" w:rsidR="001A0154" w:rsidRDefault="001A0154" w:rsidP="00D673D1">
      <w:pPr>
        <w:spacing w:after="0" w:line="240" w:lineRule="auto"/>
      </w:pPr>
      <w:r>
        <w:separator/>
      </w:r>
    </w:p>
  </w:footnote>
  <w:footnote w:type="continuationSeparator" w:id="0">
    <w:p w14:paraId="1BD036EC" w14:textId="77777777" w:rsidR="001A0154" w:rsidRDefault="001A0154" w:rsidP="00D673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1526FC" w14:textId="00893350" w:rsidR="001A0154" w:rsidRDefault="001A0154">
    <w:pPr>
      <w:pStyle w:val="lfej"/>
      <w:jc w:val="right"/>
    </w:pPr>
  </w:p>
  <w:p w14:paraId="2CE21222" w14:textId="77777777" w:rsidR="001A0154" w:rsidRDefault="001A0154">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4CFEA0B"/>
    <w:multiLevelType w:val="hybridMultilevel"/>
    <w:tmpl w:val="214A8F4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196468A"/>
    <w:multiLevelType w:val="hybridMultilevel"/>
    <w:tmpl w:val="3788DB1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C855648"/>
    <w:multiLevelType w:val="hybridMultilevel"/>
    <w:tmpl w:val="B36DC06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CE4380C"/>
    <w:multiLevelType w:val="hybridMultilevel"/>
    <w:tmpl w:val="57FA5F9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A991C1F"/>
    <w:multiLevelType w:val="hybridMultilevel"/>
    <w:tmpl w:val="E415255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E1DA99FB"/>
    <w:multiLevelType w:val="hybridMultilevel"/>
    <w:tmpl w:val="139A7F3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A3F50B4"/>
    <w:multiLevelType w:val="hybridMultilevel"/>
    <w:tmpl w:val="C546B43E"/>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7" w15:restartNumberingAfterBreak="0">
    <w:nsid w:val="18B47F70"/>
    <w:multiLevelType w:val="hybridMultilevel"/>
    <w:tmpl w:val="8123CBA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1A335723"/>
    <w:multiLevelType w:val="hybridMultilevel"/>
    <w:tmpl w:val="3B6AA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5F6615"/>
    <w:multiLevelType w:val="hybridMultilevel"/>
    <w:tmpl w:val="A34E646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FB5AE52"/>
    <w:multiLevelType w:val="hybridMultilevel"/>
    <w:tmpl w:val="410E57D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34E2022E"/>
    <w:multiLevelType w:val="hybridMultilevel"/>
    <w:tmpl w:val="D778A7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930" w:hanging="360"/>
      </w:pPr>
      <w:rPr>
        <w:rFonts w:ascii="Courier New" w:hAnsi="Courier New" w:cs="Courier New" w:hint="default"/>
      </w:rPr>
    </w:lvl>
    <w:lvl w:ilvl="2" w:tplc="08090005" w:tentative="1">
      <w:start w:val="1"/>
      <w:numFmt w:val="bullet"/>
      <w:lvlText w:val=""/>
      <w:lvlJc w:val="left"/>
      <w:pPr>
        <w:ind w:left="2650" w:hanging="360"/>
      </w:pPr>
      <w:rPr>
        <w:rFonts w:ascii="Wingdings" w:hAnsi="Wingdings" w:hint="default"/>
      </w:rPr>
    </w:lvl>
    <w:lvl w:ilvl="3" w:tplc="08090001" w:tentative="1">
      <w:start w:val="1"/>
      <w:numFmt w:val="bullet"/>
      <w:lvlText w:val=""/>
      <w:lvlJc w:val="left"/>
      <w:pPr>
        <w:ind w:left="3370" w:hanging="360"/>
      </w:pPr>
      <w:rPr>
        <w:rFonts w:ascii="Symbol" w:hAnsi="Symbol" w:hint="default"/>
      </w:rPr>
    </w:lvl>
    <w:lvl w:ilvl="4" w:tplc="08090003" w:tentative="1">
      <w:start w:val="1"/>
      <w:numFmt w:val="bullet"/>
      <w:lvlText w:val="o"/>
      <w:lvlJc w:val="left"/>
      <w:pPr>
        <w:ind w:left="4090" w:hanging="360"/>
      </w:pPr>
      <w:rPr>
        <w:rFonts w:ascii="Courier New" w:hAnsi="Courier New" w:cs="Courier New" w:hint="default"/>
      </w:rPr>
    </w:lvl>
    <w:lvl w:ilvl="5" w:tplc="08090005" w:tentative="1">
      <w:start w:val="1"/>
      <w:numFmt w:val="bullet"/>
      <w:lvlText w:val=""/>
      <w:lvlJc w:val="left"/>
      <w:pPr>
        <w:ind w:left="4810" w:hanging="360"/>
      </w:pPr>
      <w:rPr>
        <w:rFonts w:ascii="Wingdings" w:hAnsi="Wingdings" w:hint="default"/>
      </w:rPr>
    </w:lvl>
    <w:lvl w:ilvl="6" w:tplc="08090001" w:tentative="1">
      <w:start w:val="1"/>
      <w:numFmt w:val="bullet"/>
      <w:lvlText w:val=""/>
      <w:lvlJc w:val="left"/>
      <w:pPr>
        <w:ind w:left="5530" w:hanging="360"/>
      </w:pPr>
      <w:rPr>
        <w:rFonts w:ascii="Symbol" w:hAnsi="Symbol" w:hint="default"/>
      </w:rPr>
    </w:lvl>
    <w:lvl w:ilvl="7" w:tplc="08090003" w:tentative="1">
      <w:start w:val="1"/>
      <w:numFmt w:val="bullet"/>
      <w:lvlText w:val="o"/>
      <w:lvlJc w:val="left"/>
      <w:pPr>
        <w:ind w:left="6250" w:hanging="360"/>
      </w:pPr>
      <w:rPr>
        <w:rFonts w:ascii="Courier New" w:hAnsi="Courier New" w:cs="Courier New" w:hint="default"/>
      </w:rPr>
    </w:lvl>
    <w:lvl w:ilvl="8" w:tplc="08090005" w:tentative="1">
      <w:start w:val="1"/>
      <w:numFmt w:val="bullet"/>
      <w:lvlText w:val=""/>
      <w:lvlJc w:val="left"/>
      <w:pPr>
        <w:ind w:left="6970" w:hanging="360"/>
      </w:pPr>
      <w:rPr>
        <w:rFonts w:ascii="Wingdings" w:hAnsi="Wingdings" w:hint="default"/>
      </w:rPr>
    </w:lvl>
  </w:abstractNum>
  <w:abstractNum w:abstractNumId="12" w15:restartNumberingAfterBreak="0">
    <w:nsid w:val="35AB18CC"/>
    <w:multiLevelType w:val="hybridMultilevel"/>
    <w:tmpl w:val="57D85F5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C8A480D"/>
    <w:multiLevelType w:val="hybridMultilevel"/>
    <w:tmpl w:val="B2D65944"/>
    <w:lvl w:ilvl="0" w:tplc="3364E1EE">
      <w:numFmt w:val="bullet"/>
      <w:lvlText w:val="•"/>
      <w:lvlJc w:val="left"/>
      <w:pPr>
        <w:ind w:left="1068"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A33601"/>
    <w:multiLevelType w:val="hybridMultilevel"/>
    <w:tmpl w:val="F258E3A6"/>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15" w15:restartNumberingAfterBreak="0">
    <w:nsid w:val="4A3AC68D"/>
    <w:multiLevelType w:val="hybridMultilevel"/>
    <w:tmpl w:val="02D2EDB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4A40ED56"/>
    <w:multiLevelType w:val="hybridMultilevel"/>
    <w:tmpl w:val="7368843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4CB61F7A"/>
    <w:multiLevelType w:val="hybridMultilevel"/>
    <w:tmpl w:val="72AA3DC0"/>
    <w:lvl w:ilvl="0" w:tplc="3364E1EE">
      <w:numFmt w:val="bullet"/>
      <w:lvlText w:val="•"/>
      <w:lvlJc w:val="left"/>
      <w:pPr>
        <w:ind w:left="1210" w:hanging="360"/>
      </w:pPr>
      <w:rPr>
        <w:rFonts w:ascii="Arial" w:eastAsiaTheme="minorHAnsi" w:hAnsi="Arial" w:cs="Aria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8" w15:restartNumberingAfterBreak="0">
    <w:nsid w:val="52892135"/>
    <w:multiLevelType w:val="hybridMultilevel"/>
    <w:tmpl w:val="9BE62C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A416532"/>
    <w:multiLevelType w:val="hybridMultilevel"/>
    <w:tmpl w:val="1F2D6AC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61AE0A74"/>
    <w:multiLevelType w:val="hybridMultilevel"/>
    <w:tmpl w:val="597A2E00"/>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21" w15:restartNumberingAfterBreak="0">
    <w:nsid w:val="6A3360D3"/>
    <w:multiLevelType w:val="hybridMultilevel"/>
    <w:tmpl w:val="FD0D00E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7E4B69E6"/>
    <w:multiLevelType w:val="hybridMultilevel"/>
    <w:tmpl w:val="E4D2E66E"/>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23" w15:restartNumberingAfterBreak="0">
    <w:nsid w:val="7FC7E597"/>
    <w:multiLevelType w:val="hybridMultilevel"/>
    <w:tmpl w:val="29F88F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7FD732FF"/>
    <w:multiLevelType w:val="hybridMultilevel"/>
    <w:tmpl w:val="F14ED6B8"/>
    <w:lvl w:ilvl="0" w:tplc="3364E1EE">
      <w:numFmt w:val="bullet"/>
      <w:lvlText w:val="•"/>
      <w:lvlJc w:val="left"/>
      <w:pPr>
        <w:ind w:left="1068" w:hanging="360"/>
      </w:pPr>
      <w:rPr>
        <w:rFonts w:ascii="Arial" w:eastAsiaTheme="minorHAnsi" w:hAnsi="Arial" w:cs="Aria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num w:numId="1" w16cid:durableId="659626450">
    <w:abstractNumId w:val="12"/>
  </w:num>
  <w:num w:numId="2" w16cid:durableId="1020356451">
    <w:abstractNumId w:val="14"/>
  </w:num>
  <w:num w:numId="3" w16cid:durableId="1932859249">
    <w:abstractNumId w:val="10"/>
  </w:num>
  <w:num w:numId="4" w16cid:durableId="713770801">
    <w:abstractNumId w:val="6"/>
  </w:num>
  <w:num w:numId="5" w16cid:durableId="541139592">
    <w:abstractNumId w:val="8"/>
  </w:num>
  <w:num w:numId="6" w16cid:durableId="512301226">
    <w:abstractNumId w:val="20"/>
  </w:num>
  <w:num w:numId="7" w16cid:durableId="1905023505">
    <w:abstractNumId w:val="22"/>
  </w:num>
  <w:num w:numId="8" w16cid:durableId="2093969113">
    <w:abstractNumId w:val="19"/>
  </w:num>
  <w:num w:numId="9" w16cid:durableId="767504957">
    <w:abstractNumId w:val="24"/>
  </w:num>
  <w:num w:numId="10" w16cid:durableId="1085878581">
    <w:abstractNumId w:val="13"/>
  </w:num>
  <w:num w:numId="11" w16cid:durableId="1942881536">
    <w:abstractNumId w:val="17"/>
  </w:num>
  <w:num w:numId="12" w16cid:durableId="1315065945">
    <w:abstractNumId w:val="11"/>
  </w:num>
  <w:num w:numId="13" w16cid:durableId="1705246867">
    <w:abstractNumId w:val="7"/>
  </w:num>
  <w:num w:numId="14" w16cid:durableId="1692948257">
    <w:abstractNumId w:val="4"/>
  </w:num>
  <w:num w:numId="15" w16cid:durableId="1755280726">
    <w:abstractNumId w:val="9"/>
  </w:num>
  <w:num w:numId="16" w16cid:durableId="1071344917">
    <w:abstractNumId w:val="1"/>
  </w:num>
  <w:num w:numId="17" w16cid:durableId="521281009">
    <w:abstractNumId w:val="5"/>
  </w:num>
  <w:num w:numId="18" w16cid:durableId="982155013">
    <w:abstractNumId w:val="3"/>
  </w:num>
  <w:num w:numId="19" w16cid:durableId="2129933227">
    <w:abstractNumId w:val="18"/>
  </w:num>
  <w:num w:numId="20" w16cid:durableId="126825770">
    <w:abstractNumId w:val="23"/>
  </w:num>
  <w:num w:numId="21" w16cid:durableId="304508607">
    <w:abstractNumId w:val="21"/>
  </w:num>
  <w:num w:numId="22" w16cid:durableId="1032729277">
    <w:abstractNumId w:val="0"/>
  </w:num>
  <w:num w:numId="23" w16cid:durableId="1514414397">
    <w:abstractNumId w:val="2"/>
  </w:num>
  <w:num w:numId="24" w16cid:durableId="938027617">
    <w:abstractNumId w:val="16"/>
  </w:num>
  <w:num w:numId="25" w16cid:durableId="89778386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20C5"/>
    <w:rsid w:val="00002637"/>
    <w:rsid w:val="00005B49"/>
    <w:rsid w:val="0002716B"/>
    <w:rsid w:val="00030B81"/>
    <w:rsid w:val="000319BC"/>
    <w:rsid w:val="00033306"/>
    <w:rsid w:val="00037E5A"/>
    <w:rsid w:val="00043FAC"/>
    <w:rsid w:val="000538DA"/>
    <w:rsid w:val="000548AB"/>
    <w:rsid w:val="00054FD2"/>
    <w:rsid w:val="00065716"/>
    <w:rsid w:val="00076516"/>
    <w:rsid w:val="000857BA"/>
    <w:rsid w:val="00086E8C"/>
    <w:rsid w:val="00093A9B"/>
    <w:rsid w:val="00094BBE"/>
    <w:rsid w:val="000954AE"/>
    <w:rsid w:val="00096F86"/>
    <w:rsid w:val="000A12C7"/>
    <w:rsid w:val="000C186E"/>
    <w:rsid w:val="000C2E05"/>
    <w:rsid w:val="000C4E4A"/>
    <w:rsid w:val="000D1A60"/>
    <w:rsid w:val="000D5F58"/>
    <w:rsid w:val="000D62FA"/>
    <w:rsid w:val="000E0527"/>
    <w:rsid w:val="000E3582"/>
    <w:rsid w:val="000E506C"/>
    <w:rsid w:val="00106A27"/>
    <w:rsid w:val="00111C9A"/>
    <w:rsid w:val="00112C73"/>
    <w:rsid w:val="00114C01"/>
    <w:rsid w:val="00117C47"/>
    <w:rsid w:val="00122372"/>
    <w:rsid w:val="00127968"/>
    <w:rsid w:val="00127AC5"/>
    <w:rsid w:val="00133B5F"/>
    <w:rsid w:val="00153CF3"/>
    <w:rsid w:val="0015421A"/>
    <w:rsid w:val="00154402"/>
    <w:rsid w:val="00163E5B"/>
    <w:rsid w:val="00180A68"/>
    <w:rsid w:val="00182D48"/>
    <w:rsid w:val="00182D77"/>
    <w:rsid w:val="001859A8"/>
    <w:rsid w:val="00187B1C"/>
    <w:rsid w:val="00192730"/>
    <w:rsid w:val="001A0154"/>
    <w:rsid w:val="001A7F71"/>
    <w:rsid w:val="001B39F7"/>
    <w:rsid w:val="001B3E76"/>
    <w:rsid w:val="001D2A4A"/>
    <w:rsid w:val="001D66F8"/>
    <w:rsid w:val="001E1C14"/>
    <w:rsid w:val="001E6B7D"/>
    <w:rsid w:val="001E7A88"/>
    <w:rsid w:val="001F16D3"/>
    <w:rsid w:val="0020261B"/>
    <w:rsid w:val="00206F8D"/>
    <w:rsid w:val="002105D5"/>
    <w:rsid w:val="00220737"/>
    <w:rsid w:val="0022098A"/>
    <w:rsid w:val="00230316"/>
    <w:rsid w:val="00237ECB"/>
    <w:rsid w:val="00246C84"/>
    <w:rsid w:val="00255D71"/>
    <w:rsid w:val="0026162A"/>
    <w:rsid w:val="00265BC9"/>
    <w:rsid w:val="002725C4"/>
    <w:rsid w:val="00274570"/>
    <w:rsid w:val="002750FA"/>
    <w:rsid w:val="002810D7"/>
    <w:rsid w:val="00295A7B"/>
    <w:rsid w:val="00295D87"/>
    <w:rsid w:val="002A66F4"/>
    <w:rsid w:val="002B290E"/>
    <w:rsid w:val="002B572D"/>
    <w:rsid w:val="002C0646"/>
    <w:rsid w:val="002C08F5"/>
    <w:rsid w:val="002E0514"/>
    <w:rsid w:val="002F4286"/>
    <w:rsid w:val="00300163"/>
    <w:rsid w:val="0030076A"/>
    <w:rsid w:val="00301B1C"/>
    <w:rsid w:val="00307213"/>
    <w:rsid w:val="003076EB"/>
    <w:rsid w:val="0031263C"/>
    <w:rsid w:val="00313776"/>
    <w:rsid w:val="003139C9"/>
    <w:rsid w:val="003161B3"/>
    <w:rsid w:val="00324741"/>
    <w:rsid w:val="00325DCF"/>
    <w:rsid w:val="00346D5E"/>
    <w:rsid w:val="00350495"/>
    <w:rsid w:val="00352E26"/>
    <w:rsid w:val="003544CD"/>
    <w:rsid w:val="003570C6"/>
    <w:rsid w:val="00360AE1"/>
    <w:rsid w:val="00362941"/>
    <w:rsid w:val="00365347"/>
    <w:rsid w:val="00365D2E"/>
    <w:rsid w:val="003707BD"/>
    <w:rsid w:val="003857D1"/>
    <w:rsid w:val="00386FA8"/>
    <w:rsid w:val="0038723A"/>
    <w:rsid w:val="00387C73"/>
    <w:rsid w:val="00390F0B"/>
    <w:rsid w:val="003921BA"/>
    <w:rsid w:val="00392BE1"/>
    <w:rsid w:val="00397113"/>
    <w:rsid w:val="003B5E1E"/>
    <w:rsid w:val="003B73FF"/>
    <w:rsid w:val="003C1AC4"/>
    <w:rsid w:val="003C5459"/>
    <w:rsid w:val="003C56E5"/>
    <w:rsid w:val="003C7536"/>
    <w:rsid w:val="003D2260"/>
    <w:rsid w:val="003D25EC"/>
    <w:rsid w:val="003E3CA1"/>
    <w:rsid w:val="004108C9"/>
    <w:rsid w:val="00417616"/>
    <w:rsid w:val="004245B7"/>
    <w:rsid w:val="00432B3C"/>
    <w:rsid w:val="00447B0E"/>
    <w:rsid w:val="00450C2C"/>
    <w:rsid w:val="004527C3"/>
    <w:rsid w:val="00456175"/>
    <w:rsid w:val="004624C5"/>
    <w:rsid w:val="0046580F"/>
    <w:rsid w:val="0047632B"/>
    <w:rsid w:val="00476577"/>
    <w:rsid w:val="00480504"/>
    <w:rsid w:val="00480669"/>
    <w:rsid w:val="00480C51"/>
    <w:rsid w:val="00481ACB"/>
    <w:rsid w:val="004848B3"/>
    <w:rsid w:val="00496CD2"/>
    <w:rsid w:val="004A0E79"/>
    <w:rsid w:val="004A28BD"/>
    <w:rsid w:val="004B4B3B"/>
    <w:rsid w:val="004D0851"/>
    <w:rsid w:val="004D673B"/>
    <w:rsid w:val="004E319F"/>
    <w:rsid w:val="004E4495"/>
    <w:rsid w:val="004E57A4"/>
    <w:rsid w:val="004E5A88"/>
    <w:rsid w:val="004E5C98"/>
    <w:rsid w:val="00521A39"/>
    <w:rsid w:val="00521D6F"/>
    <w:rsid w:val="00524824"/>
    <w:rsid w:val="00526A84"/>
    <w:rsid w:val="00526D63"/>
    <w:rsid w:val="0053704F"/>
    <w:rsid w:val="0055180B"/>
    <w:rsid w:val="00554FB7"/>
    <w:rsid w:val="005562DF"/>
    <w:rsid w:val="005623B9"/>
    <w:rsid w:val="0056301E"/>
    <w:rsid w:val="00567372"/>
    <w:rsid w:val="005704D1"/>
    <w:rsid w:val="00571E55"/>
    <w:rsid w:val="00594EFA"/>
    <w:rsid w:val="00597470"/>
    <w:rsid w:val="005A0021"/>
    <w:rsid w:val="005B4EDA"/>
    <w:rsid w:val="005C0F91"/>
    <w:rsid w:val="005C5961"/>
    <w:rsid w:val="005C725E"/>
    <w:rsid w:val="005E4C56"/>
    <w:rsid w:val="005F2AA8"/>
    <w:rsid w:val="005F31CD"/>
    <w:rsid w:val="005F6C83"/>
    <w:rsid w:val="006040AC"/>
    <w:rsid w:val="00606372"/>
    <w:rsid w:val="00617352"/>
    <w:rsid w:val="00623DA2"/>
    <w:rsid w:val="00624352"/>
    <w:rsid w:val="00627131"/>
    <w:rsid w:val="00631CEA"/>
    <w:rsid w:val="00637C63"/>
    <w:rsid w:val="00654629"/>
    <w:rsid w:val="00655D49"/>
    <w:rsid w:val="00656446"/>
    <w:rsid w:val="00657AF7"/>
    <w:rsid w:val="00665B33"/>
    <w:rsid w:val="006725BE"/>
    <w:rsid w:val="00687AE2"/>
    <w:rsid w:val="00693AE0"/>
    <w:rsid w:val="006A0E45"/>
    <w:rsid w:val="006A1763"/>
    <w:rsid w:val="006A6EAE"/>
    <w:rsid w:val="006B392A"/>
    <w:rsid w:val="006C339F"/>
    <w:rsid w:val="006C346A"/>
    <w:rsid w:val="006D22F2"/>
    <w:rsid w:val="006D4404"/>
    <w:rsid w:val="006E06A0"/>
    <w:rsid w:val="006E0952"/>
    <w:rsid w:val="006E4D91"/>
    <w:rsid w:val="006E7372"/>
    <w:rsid w:val="006F4B46"/>
    <w:rsid w:val="006F5557"/>
    <w:rsid w:val="006F7275"/>
    <w:rsid w:val="00703E91"/>
    <w:rsid w:val="007076B1"/>
    <w:rsid w:val="00714869"/>
    <w:rsid w:val="007214FF"/>
    <w:rsid w:val="00722DAD"/>
    <w:rsid w:val="00734986"/>
    <w:rsid w:val="007376CF"/>
    <w:rsid w:val="00741927"/>
    <w:rsid w:val="00741FCA"/>
    <w:rsid w:val="007431EF"/>
    <w:rsid w:val="007479F0"/>
    <w:rsid w:val="0075212D"/>
    <w:rsid w:val="00752196"/>
    <w:rsid w:val="00761593"/>
    <w:rsid w:val="007658BA"/>
    <w:rsid w:val="00767C24"/>
    <w:rsid w:val="0077398D"/>
    <w:rsid w:val="0077466C"/>
    <w:rsid w:val="00790C5C"/>
    <w:rsid w:val="007A19F3"/>
    <w:rsid w:val="007B0979"/>
    <w:rsid w:val="007B17C9"/>
    <w:rsid w:val="007B33D3"/>
    <w:rsid w:val="007C6295"/>
    <w:rsid w:val="007C75C5"/>
    <w:rsid w:val="007D0D56"/>
    <w:rsid w:val="007E094A"/>
    <w:rsid w:val="007E42D3"/>
    <w:rsid w:val="007F2C52"/>
    <w:rsid w:val="008076AB"/>
    <w:rsid w:val="00811009"/>
    <w:rsid w:val="00826AFD"/>
    <w:rsid w:val="00826B18"/>
    <w:rsid w:val="00826B50"/>
    <w:rsid w:val="00830BBC"/>
    <w:rsid w:val="00833A4C"/>
    <w:rsid w:val="00844D05"/>
    <w:rsid w:val="00846900"/>
    <w:rsid w:val="00846914"/>
    <w:rsid w:val="00847045"/>
    <w:rsid w:val="00857928"/>
    <w:rsid w:val="00873FA5"/>
    <w:rsid w:val="0087770C"/>
    <w:rsid w:val="0088495C"/>
    <w:rsid w:val="00890AE5"/>
    <w:rsid w:val="0089199A"/>
    <w:rsid w:val="008960AA"/>
    <w:rsid w:val="008A7DA3"/>
    <w:rsid w:val="008C1764"/>
    <w:rsid w:val="008C4D85"/>
    <w:rsid w:val="008C7CBF"/>
    <w:rsid w:val="008E09EB"/>
    <w:rsid w:val="008E0BE2"/>
    <w:rsid w:val="008E36AA"/>
    <w:rsid w:val="008F3FE3"/>
    <w:rsid w:val="008F44CB"/>
    <w:rsid w:val="00901A8D"/>
    <w:rsid w:val="00903C69"/>
    <w:rsid w:val="0090751A"/>
    <w:rsid w:val="00914A9A"/>
    <w:rsid w:val="00931662"/>
    <w:rsid w:val="009340F1"/>
    <w:rsid w:val="009357E4"/>
    <w:rsid w:val="009524C0"/>
    <w:rsid w:val="00957CFE"/>
    <w:rsid w:val="00960B34"/>
    <w:rsid w:val="00961091"/>
    <w:rsid w:val="009652C1"/>
    <w:rsid w:val="00966C9C"/>
    <w:rsid w:val="009675DE"/>
    <w:rsid w:val="009913F5"/>
    <w:rsid w:val="00993981"/>
    <w:rsid w:val="009A333C"/>
    <w:rsid w:val="009A7879"/>
    <w:rsid w:val="009A7CD9"/>
    <w:rsid w:val="009B1667"/>
    <w:rsid w:val="009B70E9"/>
    <w:rsid w:val="009D0673"/>
    <w:rsid w:val="009D0783"/>
    <w:rsid w:val="009D0F67"/>
    <w:rsid w:val="009E174D"/>
    <w:rsid w:val="009E222C"/>
    <w:rsid w:val="009F2D96"/>
    <w:rsid w:val="009F3D2F"/>
    <w:rsid w:val="009F5287"/>
    <w:rsid w:val="009F632A"/>
    <w:rsid w:val="009F7383"/>
    <w:rsid w:val="00A1093C"/>
    <w:rsid w:val="00A12900"/>
    <w:rsid w:val="00A1320E"/>
    <w:rsid w:val="00A17773"/>
    <w:rsid w:val="00A20650"/>
    <w:rsid w:val="00A24475"/>
    <w:rsid w:val="00A24A72"/>
    <w:rsid w:val="00A25055"/>
    <w:rsid w:val="00A25905"/>
    <w:rsid w:val="00A2712C"/>
    <w:rsid w:val="00A3180B"/>
    <w:rsid w:val="00A35EDC"/>
    <w:rsid w:val="00A45330"/>
    <w:rsid w:val="00A57332"/>
    <w:rsid w:val="00A60048"/>
    <w:rsid w:val="00A642A9"/>
    <w:rsid w:val="00A771E8"/>
    <w:rsid w:val="00A773E9"/>
    <w:rsid w:val="00A8153A"/>
    <w:rsid w:val="00A8339C"/>
    <w:rsid w:val="00A83A8F"/>
    <w:rsid w:val="00A8638B"/>
    <w:rsid w:val="00A90B9F"/>
    <w:rsid w:val="00A92F53"/>
    <w:rsid w:val="00A9333A"/>
    <w:rsid w:val="00AA0041"/>
    <w:rsid w:val="00AB5C81"/>
    <w:rsid w:val="00AC244E"/>
    <w:rsid w:val="00AC3AA4"/>
    <w:rsid w:val="00AD2EAD"/>
    <w:rsid w:val="00AF19F7"/>
    <w:rsid w:val="00B26B0F"/>
    <w:rsid w:val="00B271F1"/>
    <w:rsid w:val="00B27218"/>
    <w:rsid w:val="00B304C0"/>
    <w:rsid w:val="00B337E7"/>
    <w:rsid w:val="00B338A9"/>
    <w:rsid w:val="00B427EB"/>
    <w:rsid w:val="00B42DA5"/>
    <w:rsid w:val="00B46475"/>
    <w:rsid w:val="00B4795B"/>
    <w:rsid w:val="00B5117E"/>
    <w:rsid w:val="00B5145E"/>
    <w:rsid w:val="00B51DF6"/>
    <w:rsid w:val="00B54CE3"/>
    <w:rsid w:val="00B567E6"/>
    <w:rsid w:val="00B57743"/>
    <w:rsid w:val="00B70570"/>
    <w:rsid w:val="00B70B6A"/>
    <w:rsid w:val="00B72230"/>
    <w:rsid w:val="00B739DD"/>
    <w:rsid w:val="00B7725A"/>
    <w:rsid w:val="00B85E21"/>
    <w:rsid w:val="00B86115"/>
    <w:rsid w:val="00B937E4"/>
    <w:rsid w:val="00B96A7D"/>
    <w:rsid w:val="00BA12A1"/>
    <w:rsid w:val="00BB0B6C"/>
    <w:rsid w:val="00BB221A"/>
    <w:rsid w:val="00BC02BF"/>
    <w:rsid w:val="00BC7935"/>
    <w:rsid w:val="00BD03B6"/>
    <w:rsid w:val="00BE17E2"/>
    <w:rsid w:val="00BE20C5"/>
    <w:rsid w:val="00BE62C9"/>
    <w:rsid w:val="00BE76D3"/>
    <w:rsid w:val="00C03ED0"/>
    <w:rsid w:val="00C119C2"/>
    <w:rsid w:val="00C1675F"/>
    <w:rsid w:val="00C171DD"/>
    <w:rsid w:val="00C21D6E"/>
    <w:rsid w:val="00C253FC"/>
    <w:rsid w:val="00C32DFD"/>
    <w:rsid w:val="00C32EC1"/>
    <w:rsid w:val="00C37F6D"/>
    <w:rsid w:val="00C46C2D"/>
    <w:rsid w:val="00C46C48"/>
    <w:rsid w:val="00C502C7"/>
    <w:rsid w:val="00C561F3"/>
    <w:rsid w:val="00C80023"/>
    <w:rsid w:val="00C8003D"/>
    <w:rsid w:val="00C90604"/>
    <w:rsid w:val="00C959C0"/>
    <w:rsid w:val="00C97BD5"/>
    <w:rsid w:val="00CA2B37"/>
    <w:rsid w:val="00CA7698"/>
    <w:rsid w:val="00CB067A"/>
    <w:rsid w:val="00CD2E58"/>
    <w:rsid w:val="00CD4669"/>
    <w:rsid w:val="00CD75D6"/>
    <w:rsid w:val="00CE585C"/>
    <w:rsid w:val="00D0087D"/>
    <w:rsid w:val="00D059B3"/>
    <w:rsid w:val="00D11D47"/>
    <w:rsid w:val="00D120BD"/>
    <w:rsid w:val="00D13F12"/>
    <w:rsid w:val="00D1566D"/>
    <w:rsid w:val="00D274E4"/>
    <w:rsid w:val="00D321D8"/>
    <w:rsid w:val="00D34908"/>
    <w:rsid w:val="00D365F2"/>
    <w:rsid w:val="00D43415"/>
    <w:rsid w:val="00D53A76"/>
    <w:rsid w:val="00D53E53"/>
    <w:rsid w:val="00D56B82"/>
    <w:rsid w:val="00D6143F"/>
    <w:rsid w:val="00D673D1"/>
    <w:rsid w:val="00D73F20"/>
    <w:rsid w:val="00D755B0"/>
    <w:rsid w:val="00D77B55"/>
    <w:rsid w:val="00D81136"/>
    <w:rsid w:val="00D846D8"/>
    <w:rsid w:val="00D92062"/>
    <w:rsid w:val="00D9241D"/>
    <w:rsid w:val="00D94BAE"/>
    <w:rsid w:val="00DA1D5E"/>
    <w:rsid w:val="00DA33F4"/>
    <w:rsid w:val="00DB08D7"/>
    <w:rsid w:val="00DB0C6C"/>
    <w:rsid w:val="00DB3C3C"/>
    <w:rsid w:val="00DB7888"/>
    <w:rsid w:val="00DC269F"/>
    <w:rsid w:val="00DC604F"/>
    <w:rsid w:val="00DC638D"/>
    <w:rsid w:val="00DC72BC"/>
    <w:rsid w:val="00DD1BC8"/>
    <w:rsid w:val="00DD23FB"/>
    <w:rsid w:val="00DD5E89"/>
    <w:rsid w:val="00DD6577"/>
    <w:rsid w:val="00DE168C"/>
    <w:rsid w:val="00DE257D"/>
    <w:rsid w:val="00DE6C09"/>
    <w:rsid w:val="00E001BA"/>
    <w:rsid w:val="00E00403"/>
    <w:rsid w:val="00E07F23"/>
    <w:rsid w:val="00E43A73"/>
    <w:rsid w:val="00E47AE2"/>
    <w:rsid w:val="00E558E9"/>
    <w:rsid w:val="00E55C2B"/>
    <w:rsid w:val="00E60C67"/>
    <w:rsid w:val="00E6385D"/>
    <w:rsid w:val="00E63DB8"/>
    <w:rsid w:val="00E6456E"/>
    <w:rsid w:val="00E73F01"/>
    <w:rsid w:val="00E828A7"/>
    <w:rsid w:val="00E84275"/>
    <w:rsid w:val="00E87319"/>
    <w:rsid w:val="00E962C9"/>
    <w:rsid w:val="00EA5583"/>
    <w:rsid w:val="00EB193B"/>
    <w:rsid w:val="00EC3D11"/>
    <w:rsid w:val="00ED3AF9"/>
    <w:rsid w:val="00ED3B55"/>
    <w:rsid w:val="00ED7415"/>
    <w:rsid w:val="00EE708F"/>
    <w:rsid w:val="00EE7414"/>
    <w:rsid w:val="00EF66E0"/>
    <w:rsid w:val="00F05316"/>
    <w:rsid w:val="00F11C85"/>
    <w:rsid w:val="00F14A1C"/>
    <w:rsid w:val="00F2505B"/>
    <w:rsid w:val="00F25D32"/>
    <w:rsid w:val="00F337D6"/>
    <w:rsid w:val="00F33D15"/>
    <w:rsid w:val="00F34BB2"/>
    <w:rsid w:val="00F34F39"/>
    <w:rsid w:val="00F36785"/>
    <w:rsid w:val="00F40F15"/>
    <w:rsid w:val="00F41539"/>
    <w:rsid w:val="00F51695"/>
    <w:rsid w:val="00F52405"/>
    <w:rsid w:val="00F5303E"/>
    <w:rsid w:val="00F53922"/>
    <w:rsid w:val="00F57372"/>
    <w:rsid w:val="00F57DD3"/>
    <w:rsid w:val="00F616A7"/>
    <w:rsid w:val="00F62B15"/>
    <w:rsid w:val="00F63D77"/>
    <w:rsid w:val="00F70A38"/>
    <w:rsid w:val="00F72150"/>
    <w:rsid w:val="00F7626C"/>
    <w:rsid w:val="00F84BA0"/>
    <w:rsid w:val="00F85433"/>
    <w:rsid w:val="00F8636F"/>
    <w:rsid w:val="00F8792E"/>
    <w:rsid w:val="00F87964"/>
    <w:rsid w:val="00F87B23"/>
    <w:rsid w:val="00F9068B"/>
    <w:rsid w:val="00F94DD4"/>
    <w:rsid w:val="00F95A17"/>
    <w:rsid w:val="00FA0C41"/>
    <w:rsid w:val="00FA3B4F"/>
    <w:rsid w:val="00FA3C06"/>
    <w:rsid w:val="00FA550D"/>
    <w:rsid w:val="00FB5C81"/>
    <w:rsid w:val="00FC0327"/>
    <w:rsid w:val="00FD0CBF"/>
    <w:rsid w:val="00FF124E"/>
    <w:rsid w:val="00FF427A"/>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FD603"/>
  <w15:chartTrackingRefBased/>
  <w15:docId w15:val="{54D643FF-30AC-467B-9F74-9424C347AB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106A27"/>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387C73"/>
    <w:pPr>
      <w:ind w:left="720"/>
      <w:contextualSpacing/>
    </w:pPr>
  </w:style>
  <w:style w:type="paragraph" w:customStyle="1" w:styleId="Default">
    <w:name w:val="Default"/>
    <w:rsid w:val="00656446"/>
    <w:pPr>
      <w:autoSpaceDE w:val="0"/>
      <w:autoSpaceDN w:val="0"/>
      <w:adjustRightInd w:val="0"/>
      <w:spacing w:after="0" w:line="240" w:lineRule="auto"/>
    </w:pPr>
    <w:rPr>
      <w:rFonts w:ascii="Arial" w:hAnsi="Arial" w:cs="Arial"/>
      <w:color w:val="000000"/>
      <w:sz w:val="24"/>
      <w:szCs w:val="24"/>
      <w:lang w:val="en-GB"/>
    </w:rPr>
  </w:style>
  <w:style w:type="paragraph" w:styleId="HTML-kntformzott">
    <w:name w:val="HTML Preformatted"/>
    <w:basedOn w:val="Norml"/>
    <w:link w:val="HTML-kntformzottChar"/>
    <w:uiPriority w:val="99"/>
    <w:unhideWhenUsed/>
    <w:rsid w:val="00BE76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kntformzottChar">
    <w:name w:val="HTML-ként formázott Char"/>
    <w:basedOn w:val="Bekezdsalapbettpusa"/>
    <w:link w:val="HTML-kntformzott"/>
    <w:uiPriority w:val="99"/>
    <w:rsid w:val="00BE76D3"/>
    <w:rPr>
      <w:rFonts w:ascii="Courier New" w:eastAsia="Times New Roman" w:hAnsi="Courier New" w:cs="Courier New"/>
      <w:sz w:val="20"/>
      <w:szCs w:val="20"/>
      <w:lang w:val="en-GB" w:eastAsia="en-GB"/>
    </w:rPr>
  </w:style>
  <w:style w:type="character" w:customStyle="1" w:styleId="y2iqfc">
    <w:name w:val="y2iqfc"/>
    <w:basedOn w:val="Bekezdsalapbettpusa"/>
    <w:rsid w:val="00BE76D3"/>
  </w:style>
  <w:style w:type="paragraph" w:styleId="lfej">
    <w:name w:val="header"/>
    <w:basedOn w:val="Norml"/>
    <w:link w:val="lfejChar"/>
    <w:uiPriority w:val="99"/>
    <w:unhideWhenUsed/>
    <w:rsid w:val="00D673D1"/>
    <w:pPr>
      <w:tabs>
        <w:tab w:val="center" w:pos="4536"/>
        <w:tab w:val="right" w:pos="9072"/>
      </w:tabs>
      <w:spacing w:after="0" w:line="240" w:lineRule="auto"/>
    </w:pPr>
  </w:style>
  <w:style w:type="character" w:customStyle="1" w:styleId="lfejChar">
    <w:name w:val="Élőfej Char"/>
    <w:basedOn w:val="Bekezdsalapbettpusa"/>
    <w:link w:val="lfej"/>
    <w:uiPriority w:val="99"/>
    <w:rsid w:val="00D673D1"/>
  </w:style>
  <w:style w:type="paragraph" w:styleId="llb">
    <w:name w:val="footer"/>
    <w:basedOn w:val="Norml"/>
    <w:link w:val="llbChar"/>
    <w:uiPriority w:val="99"/>
    <w:unhideWhenUsed/>
    <w:rsid w:val="00D673D1"/>
    <w:pPr>
      <w:tabs>
        <w:tab w:val="center" w:pos="4536"/>
        <w:tab w:val="right" w:pos="9072"/>
      </w:tabs>
      <w:spacing w:after="0" w:line="240" w:lineRule="auto"/>
    </w:pPr>
  </w:style>
  <w:style w:type="character" w:customStyle="1" w:styleId="llbChar">
    <w:name w:val="Élőláb Char"/>
    <w:basedOn w:val="Bekezdsalapbettpusa"/>
    <w:link w:val="llb"/>
    <w:uiPriority w:val="99"/>
    <w:rsid w:val="00D673D1"/>
  </w:style>
  <w:style w:type="paragraph" w:styleId="Vltozat">
    <w:name w:val="Revision"/>
    <w:hidden/>
    <w:uiPriority w:val="99"/>
    <w:semiHidden/>
    <w:rsid w:val="007A19F3"/>
    <w:pPr>
      <w:spacing w:after="0" w:line="240" w:lineRule="auto"/>
    </w:pPr>
  </w:style>
  <w:style w:type="character" w:styleId="Jegyzethivatkozs">
    <w:name w:val="annotation reference"/>
    <w:basedOn w:val="Bekezdsalapbettpusa"/>
    <w:uiPriority w:val="99"/>
    <w:semiHidden/>
    <w:unhideWhenUsed/>
    <w:rsid w:val="007A19F3"/>
    <w:rPr>
      <w:sz w:val="16"/>
      <w:szCs w:val="16"/>
    </w:rPr>
  </w:style>
  <w:style w:type="paragraph" w:styleId="Jegyzetszveg">
    <w:name w:val="annotation text"/>
    <w:basedOn w:val="Norml"/>
    <w:link w:val="JegyzetszvegChar"/>
    <w:uiPriority w:val="99"/>
    <w:unhideWhenUsed/>
    <w:rsid w:val="007A19F3"/>
    <w:pPr>
      <w:spacing w:line="240" w:lineRule="auto"/>
    </w:pPr>
    <w:rPr>
      <w:sz w:val="20"/>
      <w:szCs w:val="20"/>
    </w:rPr>
  </w:style>
  <w:style w:type="character" w:customStyle="1" w:styleId="JegyzetszvegChar">
    <w:name w:val="Jegyzetszöveg Char"/>
    <w:basedOn w:val="Bekezdsalapbettpusa"/>
    <w:link w:val="Jegyzetszveg"/>
    <w:uiPriority w:val="99"/>
    <w:rsid w:val="007A19F3"/>
    <w:rPr>
      <w:sz w:val="20"/>
      <w:szCs w:val="20"/>
    </w:rPr>
  </w:style>
  <w:style w:type="paragraph" w:styleId="Megjegyzstrgya">
    <w:name w:val="annotation subject"/>
    <w:basedOn w:val="Jegyzetszveg"/>
    <w:next w:val="Jegyzetszveg"/>
    <w:link w:val="MegjegyzstrgyaChar"/>
    <w:uiPriority w:val="99"/>
    <w:semiHidden/>
    <w:unhideWhenUsed/>
    <w:rsid w:val="007A19F3"/>
    <w:rPr>
      <w:b/>
      <w:bCs/>
    </w:rPr>
  </w:style>
  <w:style w:type="character" w:customStyle="1" w:styleId="MegjegyzstrgyaChar">
    <w:name w:val="Megjegyzés tárgya Char"/>
    <w:basedOn w:val="JegyzetszvegChar"/>
    <w:link w:val="Megjegyzstrgya"/>
    <w:uiPriority w:val="99"/>
    <w:semiHidden/>
    <w:rsid w:val="007A19F3"/>
    <w:rPr>
      <w:b/>
      <w:bCs/>
      <w:sz w:val="20"/>
      <w:szCs w:val="20"/>
    </w:rPr>
  </w:style>
  <w:style w:type="paragraph" w:styleId="Buborkszveg">
    <w:name w:val="Balloon Text"/>
    <w:basedOn w:val="Norml"/>
    <w:link w:val="BuborkszvegChar"/>
    <w:uiPriority w:val="99"/>
    <w:semiHidden/>
    <w:unhideWhenUsed/>
    <w:rsid w:val="009B70E9"/>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9B70E9"/>
    <w:rPr>
      <w:rFonts w:ascii="Segoe UI" w:hAnsi="Segoe UI" w:cs="Segoe UI"/>
      <w:sz w:val="18"/>
      <w:szCs w:val="18"/>
    </w:rPr>
  </w:style>
  <w:style w:type="character" w:styleId="Kiemels">
    <w:name w:val="Emphasis"/>
    <w:basedOn w:val="Bekezdsalapbettpusa"/>
    <w:uiPriority w:val="20"/>
    <w:qFormat/>
    <w:rsid w:val="009B70E9"/>
    <w:rPr>
      <w:i/>
      <w:iCs/>
    </w:rPr>
  </w:style>
  <w:style w:type="character" w:styleId="Hiperhivatkozs">
    <w:name w:val="Hyperlink"/>
    <w:basedOn w:val="Bekezdsalapbettpusa"/>
    <w:uiPriority w:val="99"/>
    <w:semiHidden/>
    <w:unhideWhenUsed/>
    <w:rsid w:val="00B51DF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1564942">
      <w:bodyDiv w:val="1"/>
      <w:marLeft w:val="0"/>
      <w:marRight w:val="0"/>
      <w:marTop w:val="0"/>
      <w:marBottom w:val="0"/>
      <w:divBdr>
        <w:top w:val="none" w:sz="0" w:space="0" w:color="auto"/>
        <w:left w:val="none" w:sz="0" w:space="0" w:color="auto"/>
        <w:bottom w:val="none" w:sz="0" w:space="0" w:color="auto"/>
        <w:right w:val="none" w:sz="0" w:space="0" w:color="auto"/>
      </w:divBdr>
    </w:div>
    <w:div w:id="1338265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footer" Target="footer1.xml"/><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8" Type="http://schemas.openxmlformats.org/officeDocument/2006/relationships/hyperlink" Target="https://www.oecd.org/en/publications/globe-information-return-pillar-two-xml-schema_c594935a-en.html" TargetMode="Externa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header" Target="header1.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4" Type="http://schemas.openxmlformats.org/officeDocument/2006/relationships/settings" Target="settings.xml"/><Relationship Id="rId9" Type="http://schemas.openxmlformats.org/officeDocument/2006/relationships/hyperlink" Target="https://www.oecd.org/en/topics/sub-issues/global-minimum-tax/global-anti-base-erosion-model-rules-pillar-two.html"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7" Type="http://schemas.openxmlformats.org/officeDocument/2006/relationships/endnotes" Target="endnotes.xml"/><Relationship Id="rId71" Type="http://schemas.openxmlformats.org/officeDocument/2006/relationships/image" Target="media/image62.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0.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63E733-9661-495B-A3F4-12C7DA7ED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56</Pages>
  <Words>12372</Words>
  <Characters>85373</Characters>
  <Application>Microsoft Office Word</Application>
  <DocSecurity>0</DocSecurity>
  <Lines>711</Lines>
  <Paragraphs>195</Paragraphs>
  <ScaleCrop>false</ScaleCrop>
  <HeadingPairs>
    <vt:vector size="2" baseType="variant">
      <vt:variant>
        <vt:lpstr>Cím</vt:lpstr>
      </vt:variant>
      <vt:variant>
        <vt:i4>1</vt:i4>
      </vt:variant>
    </vt:vector>
  </HeadingPairs>
  <TitlesOfParts>
    <vt:vector size="1" baseType="lpstr">
      <vt:lpstr/>
    </vt:vector>
  </TitlesOfParts>
  <Company>Nemzeti Adó- és Vámhivatal</Company>
  <LinksUpToDate>false</LinksUpToDate>
  <CharactersWithSpaces>97550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Vasas Imola Boróka</dc:creator>
  <cp:keywords/>
  <dc:description/>
  <cp:lastModifiedBy>Maqsoudi Ali</cp:lastModifiedBy>
  <cp:revision>23</cp:revision>
  <dcterms:created xsi:type="dcterms:W3CDTF">2026-05-05T13:49:00Z</dcterms:created>
  <dcterms:modified xsi:type="dcterms:W3CDTF">2026-05-12T13:07:00Z</dcterms:modified>
</cp:coreProperties>
</file>