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EECB316" w14:textId="77777777" w:rsidR="00850FC0" w:rsidRPr="00850FC0" w:rsidRDefault="00850FC0" w:rsidP="00850FC0">
      <w:pPr>
        <w:tabs>
          <w:tab w:val="center" w:pos="4536"/>
          <w:tab w:val="right" w:pos="9072"/>
        </w:tabs>
        <w:spacing w:after="0" w:line="240" w:lineRule="auto"/>
        <w:jc w:val="right"/>
        <w:rPr>
          <w:rFonts w:ascii="Times New Roman" w:eastAsia="Times New Roman" w:hAnsi="Times New Roman" w:cs="Times New Roman"/>
          <w:iCs/>
          <w:kern w:val="0"/>
          <w:sz w:val="20"/>
          <w:szCs w:val="20"/>
          <w:lang w:eastAsia="hu-HU"/>
          <w14:ligatures w14:val="none"/>
        </w:rPr>
      </w:pPr>
      <w:r w:rsidRPr="00850FC0">
        <w:rPr>
          <w:rFonts w:ascii="Times New Roman" w:eastAsia="Times New Roman" w:hAnsi="Times New Roman" w:cs="Times New Roman"/>
          <w:iCs/>
          <w:kern w:val="0"/>
          <w:sz w:val="20"/>
          <w:szCs w:val="20"/>
          <w:lang w:eastAsia="hu-HU"/>
          <w14:ligatures w14:val="none"/>
        </w:rPr>
        <w:t>1. melléklet a 3012/2025. útmutatóhoz</w:t>
      </w:r>
    </w:p>
    <w:p w14:paraId="599F3E97" w14:textId="77777777" w:rsidR="00850FC0" w:rsidRPr="00850FC0" w:rsidRDefault="00850FC0" w:rsidP="00850FC0">
      <w:pPr>
        <w:spacing w:after="0" w:line="240" w:lineRule="auto"/>
        <w:jc w:val="right"/>
        <w:rPr>
          <w:rFonts w:ascii="Times New Roman" w:eastAsia="Times New Roman" w:hAnsi="Times New Roman" w:cs="Times New Roman"/>
          <w:b/>
          <w:iCs/>
          <w:kern w:val="0"/>
          <w:sz w:val="24"/>
          <w:szCs w:val="24"/>
          <w:lang w:eastAsia="hu-HU"/>
          <w14:ligatures w14:val="none"/>
        </w:rPr>
      </w:pPr>
    </w:p>
    <w:p w14:paraId="4D30FA66" w14:textId="77777777" w:rsidR="00850FC0" w:rsidRPr="00850FC0" w:rsidRDefault="00850FC0" w:rsidP="00850FC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iCs/>
          <w:kern w:val="0"/>
          <w:sz w:val="24"/>
          <w:szCs w:val="24"/>
          <w:lang w:eastAsia="hu-HU"/>
          <w14:ligatures w14:val="none"/>
        </w:rPr>
      </w:pPr>
      <w:r w:rsidRPr="00850FC0">
        <w:rPr>
          <w:rFonts w:ascii="Times New Roman" w:eastAsia="Times New Roman" w:hAnsi="Times New Roman" w:cs="Times New Roman"/>
          <w:b/>
          <w:iCs/>
          <w:kern w:val="0"/>
          <w:sz w:val="24"/>
          <w:szCs w:val="24"/>
          <w:lang w:eastAsia="hu-HU"/>
          <w14:ligatures w14:val="none"/>
        </w:rPr>
        <w:t xml:space="preserve">SZERZŐDÉS </w:t>
      </w:r>
    </w:p>
    <w:p w14:paraId="6B030932" w14:textId="77777777" w:rsidR="00850FC0" w:rsidRPr="00850FC0" w:rsidRDefault="00850FC0" w:rsidP="00850FC0">
      <w:pPr>
        <w:spacing w:after="0" w:line="240" w:lineRule="auto"/>
        <w:jc w:val="center"/>
        <w:rPr>
          <w:rFonts w:ascii="Times New Roman" w:eastAsia="Times New Roman" w:hAnsi="Times New Roman" w:cs="Times New Roman"/>
          <w:iCs/>
          <w:kern w:val="0"/>
          <w:sz w:val="24"/>
          <w:szCs w:val="24"/>
          <w:lang w:eastAsia="hu-HU"/>
          <w14:ligatures w14:val="none"/>
        </w:rPr>
      </w:pPr>
      <w:r w:rsidRPr="00850FC0">
        <w:rPr>
          <w:rFonts w:ascii="Times New Roman" w:eastAsia="Times New Roman" w:hAnsi="Times New Roman" w:cs="Times New Roman"/>
          <w:iCs/>
          <w:kern w:val="0"/>
          <w:sz w:val="24"/>
          <w:szCs w:val="24"/>
          <w:lang w:eastAsia="hu-HU"/>
          <w14:ligatures w14:val="none"/>
        </w:rPr>
        <w:t>(minta)</w:t>
      </w:r>
    </w:p>
    <w:p w14:paraId="6E84C3D0" w14:textId="77777777" w:rsidR="00850FC0" w:rsidRPr="00850FC0" w:rsidRDefault="00850FC0" w:rsidP="00850FC0">
      <w:pPr>
        <w:spacing w:after="0" w:line="240" w:lineRule="auto"/>
        <w:jc w:val="center"/>
        <w:rPr>
          <w:rFonts w:ascii="Times New Roman" w:eastAsia="Times New Roman" w:hAnsi="Times New Roman" w:cs="Times New Roman"/>
          <w:kern w:val="0"/>
          <w:sz w:val="24"/>
          <w:szCs w:val="24"/>
          <w:lang w:eastAsia="hu-HU"/>
          <w14:ligatures w14:val="none"/>
        </w:rPr>
      </w:pPr>
    </w:p>
    <w:p w14:paraId="7658FE1E" w14:textId="77777777" w:rsidR="00850FC0" w:rsidRPr="00850FC0" w:rsidRDefault="00850FC0" w:rsidP="00850FC0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hu-HU"/>
          <w14:ligatures w14:val="none"/>
        </w:rPr>
      </w:pPr>
      <w:r w:rsidRPr="00850FC0">
        <w:rPr>
          <w:rFonts w:ascii="Times New Roman" w:eastAsia="Times New Roman" w:hAnsi="Times New Roman" w:cs="Times New Roman"/>
          <w:kern w:val="0"/>
          <w:sz w:val="24"/>
          <w:szCs w:val="24"/>
          <w:lang w:eastAsia="hu-HU"/>
          <w14:ligatures w14:val="none"/>
        </w:rPr>
        <w:t xml:space="preserve">amely létrejött egyrészről </w:t>
      </w:r>
    </w:p>
    <w:p w14:paraId="4F19B2F8" w14:textId="77777777" w:rsidR="00850FC0" w:rsidRPr="00850FC0" w:rsidRDefault="00850FC0" w:rsidP="00850FC0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hu-HU"/>
          <w14:ligatures w14:val="none"/>
        </w:rPr>
      </w:pPr>
      <w:r w:rsidRPr="00850FC0">
        <w:rPr>
          <w:rFonts w:ascii="Times New Roman" w:eastAsia="Times New Roman" w:hAnsi="Times New Roman" w:cs="Times New Roman"/>
          <w:kern w:val="0"/>
          <w:sz w:val="24"/>
          <w:szCs w:val="24"/>
          <w:lang w:eastAsia="hu-HU"/>
          <w14:ligatures w14:val="none"/>
        </w:rPr>
        <w:t xml:space="preserve">a </w:t>
      </w:r>
      <w:r w:rsidRPr="00850FC0"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hu-HU"/>
          <w14:ligatures w14:val="none"/>
        </w:rPr>
        <w:t>Nemzeti Adó- és Vámhivatal</w:t>
      </w:r>
      <w:r w:rsidRPr="00850FC0">
        <w:rPr>
          <w:rFonts w:ascii="Times New Roman" w:eastAsia="Times New Roman" w:hAnsi="Times New Roman" w:cs="Times New Roman"/>
          <w:kern w:val="0"/>
          <w:sz w:val="24"/>
          <w:szCs w:val="24"/>
          <w:lang w:eastAsia="hu-HU"/>
          <w14:ligatures w14:val="none"/>
        </w:rPr>
        <w:t xml:space="preserve">, </w:t>
      </w:r>
    </w:p>
    <w:p w14:paraId="27F3A77E" w14:textId="77777777" w:rsidR="00850FC0" w:rsidRPr="00850FC0" w:rsidRDefault="00850FC0" w:rsidP="00850FC0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hu-HU"/>
          <w14:ligatures w14:val="none"/>
        </w:rPr>
      </w:pPr>
      <w:r w:rsidRPr="00850FC0">
        <w:rPr>
          <w:rFonts w:ascii="Times New Roman" w:eastAsia="Times New Roman" w:hAnsi="Times New Roman" w:cs="Times New Roman"/>
          <w:kern w:val="0"/>
          <w:sz w:val="24"/>
          <w:szCs w:val="24"/>
          <w:lang w:eastAsia="hu-HU"/>
          <w14:ligatures w14:val="none"/>
        </w:rPr>
        <w:t>székhelye:1054 Budapest, Széchenyi utca 2.</w:t>
      </w:r>
    </w:p>
    <w:p w14:paraId="496D469E" w14:textId="77777777" w:rsidR="00850FC0" w:rsidRPr="00850FC0" w:rsidRDefault="00850FC0" w:rsidP="00850FC0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hu-HU"/>
          <w14:ligatures w14:val="none"/>
        </w:rPr>
      </w:pPr>
      <w:r w:rsidRPr="00850FC0">
        <w:rPr>
          <w:rFonts w:ascii="Times New Roman" w:eastAsia="Times New Roman" w:hAnsi="Times New Roman" w:cs="Times New Roman"/>
          <w:kern w:val="0"/>
          <w:sz w:val="24"/>
          <w:szCs w:val="24"/>
          <w:lang w:eastAsia="hu-HU"/>
          <w14:ligatures w14:val="none"/>
        </w:rPr>
        <w:t>levelezési cím: …</w:t>
      </w:r>
    </w:p>
    <w:p w14:paraId="003AFDEF" w14:textId="77777777" w:rsidR="00850FC0" w:rsidRPr="00850FC0" w:rsidRDefault="00850FC0" w:rsidP="00850FC0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hu-HU"/>
          <w14:ligatures w14:val="none"/>
        </w:rPr>
      </w:pPr>
      <w:r w:rsidRPr="00850FC0">
        <w:rPr>
          <w:rFonts w:ascii="Times New Roman" w:eastAsia="Times New Roman" w:hAnsi="Times New Roman" w:cs="Times New Roman"/>
          <w:kern w:val="0"/>
          <w:sz w:val="24"/>
          <w:szCs w:val="24"/>
          <w:lang w:eastAsia="hu-HU"/>
          <w14:ligatures w14:val="none"/>
        </w:rPr>
        <w:t xml:space="preserve">adószám: 15789934-2-51, </w:t>
      </w:r>
    </w:p>
    <w:p w14:paraId="722C67D4" w14:textId="77777777" w:rsidR="00850FC0" w:rsidRPr="00850FC0" w:rsidRDefault="00850FC0" w:rsidP="00850FC0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hu-HU"/>
          <w14:ligatures w14:val="none"/>
        </w:rPr>
      </w:pPr>
      <w:r w:rsidRPr="00850FC0">
        <w:rPr>
          <w:rFonts w:ascii="Times New Roman" w:eastAsia="Times New Roman" w:hAnsi="Times New Roman" w:cs="Times New Roman"/>
          <w:kern w:val="0"/>
          <w:sz w:val="24"/>
          <w:szCs w:val="24"/>
          <w:lang w:eastAsia="hu-HU"/>
          <w14:ligatures w14:val="none"/>
        </w:rPr>
        <w:t xml:space="preserve">bankszámlaszám: </w:t>
      </w:r>
    </w:p>
    <w:p w14:paraId="2C981E17" w14:textId="77777777" w:rsidR="00850FC0" w:rsidRPr="00850FC0" w:rsidRDefault="00850FC0" w:rsidP="00850FC0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hu-HU"/>
          <w14:ligatures w14:val="none"/>
        </w:rPr>
      </w:pPr>
      <w:r w:rsidRPr="00850FC0">
        <w:rPr>
          <w:rFonts w:ascii="Times New Roman" w:eastAsia="Times New Roman" w:hAnsi="Times New Roman" w:cs="Times New Roman"/>
          <w:kern w:val="0"/>
          <w:sz w:val="24"/>
          <w:szCs w:val="24"/>
          <w:lang w:eastAsia="hu-HU"/>
          <w14:ligatures w14:val="none"/>
        </w:rPr>
        <w:t>képviseli:</w:t>
      </w:r>
    </w:p>
    <w:p w14:paraId="62C713C6" w14:textId="77777777" w:rsidR="00850FC0" w:rsidRPr="00850FC0" w:rsidRDefault="00850FC0" w:rsidP="00850FC0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hu-HU"/>
          <w14:ligatures w14:val="none"/>
        </w:rPr>
      </w:pPr>
      <w:r w:rsidRPr="00850FC0">
        <w:rPr>
          <w:rFonts w:ascii="Times New Roman" w:eastAsia="Times New Roman" w:hAnsi="Times New Roman" w:cs="Times New Roman"/>
          <w:kern w:val="0"/>
          <w:sz w:val="24"/>
          <w:szCs w:val="24"/>
          <w:lang w:eastAsia="hu-HU"/>
          <w14:ligatures w14:val="none"/>
        </w:rPr>
        <w:t>(a továbbiakban: NAV),</w:t>
      </w:r>
    </w:p>
    <w:p w14:paraId="0A4E6E59" w14:textId="77777777" w:rsidR="00850FC0" w:rsidRPr="00850FC0" w:rsidRDefault="00850FC0" w:rsidP="00850FC0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0"/>
          <w:szCs w:val="20"/>
          <w:lang w:eastAsia="hu-HU"/>
          <w14:ligatures w14:val="none"/>
        </w:rPr>
      </w:pPr>
    </w:p>
    <w:p w14:paraId="7DEBF085" w14:textId="77777777" w:rsidR="00850FC0" w:rsidRPr="00850FC0" w:rsidRDefault="00850FC0" w:rsidP="00850FC0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hu-HU"/>
          <w14:ligatures w14:val="none"/>
        </w:rPr>
      </w:pPr>
      <w:r w:rsidRPr="00850FC0">
        <w:rPr>
          <w:rFonts w:ascii="Times New Roman" w:eastAsia="Times New Roman" w:hAnsi="Times New Roman" w:cs="Times New Roman"/>
          <w:kern w:val="0"/>
          <w:sz w:val="24"/>
          <w:szCs w:val="24"/>
          <w:lang w:eastAsia="hu-HU"/>
          <w14:ligatures w14:val="none"/>
        </w:rPr>
        <w:t>másrészről</w:t>
      </w:r>
    </w:p>
    <w:p w14:paraId="5F771441" w14:textId="77777777" w:rsidR="00850FC0" w:rsidRPr="00850FC0" w:rsidRDefault="00850FC0" w:rsidP="00850FC0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hu-HU"/>
          <w14:ligatures w14:val="none"/>
        </w:rPr>
      </w:pPr>
      <w:r w:rsidRPr="00850FC0">
        <w:rPr>
          <w:rFonts w:ascii="Times New Roman" w:eastAsia="Times New Roman" w:hAnsi="Times New Roman" w:cs="Times New Roman"/>
          <w:kern w:val="0"/>
          <w:sz w:val="24"/>
          <w:szCs w:val="24"/>
          <w:lang w:eastAsia="hu-HU"/>
          <w14:ligatures w14:val="none"/>
        </w:rPr>
        <w:t xml:space="preserve"> …………</w:t>
      </w:r>
      <w:proofErr w:type="gramStart"/>
      <w:r w:rsidRPr="00850FC0">
        <w:rPr>
          <w:rFonts w:ascii="Times New Roman" w:eastAsia="Times New Roman" w:hAnsi="Times New Roman" w:cs="Times New Roman"/>
          <w:kern w:val="0"/>
          <w:sz w:val="24"/>
          <w:szCs w:val="24"/>
          <w:lang w:eastAsia="hu-HU"/>
          <w14:ligatures w14:val="none"/>
        </w:rPr>
        <w:t>…….</w:t>
      </w:r>
      <w:proofErr w:type="gramEnd"/>
      <w:r w:rsidRPr="00850FC0">
        <w:rPr>
          <w:rFonts w:ascii="Times New Roman" w:eastAsia="Times New Roman" w:hAnsi="Times New Roman" w:cs="Times New Roman"/>
          <w:kern w:val="0"/>
          <w:sz w:val="24"/>
          <w:szCs w:val="24"/>
          <w:lang w:eastAsia="hu-HU"/>
          <w14:ligatures w14:val="none"/>
        </w:rPr>
        <w:t xml:space="preserve">.(cég teljes neve), </w:t>
      </w:r>
    </w:p>
    <w:p w14:paraId="7650D7DA" w14:textId="77777777" w:rsidR="00850FC0" w:rsidRPr="00850FC0" w:rsidRDefault="00850FC0" w:rsidP="00850FC0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hu-HU"/>
          <w14:ligatures w14:val="none"/>
        </w:rPr>
      </w:pPr>
      <w:proofErr w:type="gramStart"/>
      <w:r w:rsidRPr="00850FC0">
        <w:rPr>
          <w:rFonts w:ascii="Times New Roman" w:eastAsia="Times New Roman" w:hAnsi="Times New Roman" w:cs="Times New Roman"/>
          <w:kern w:val="0"/>
          <w:sz w:val="24"/>
          <w:szCs w:val="24"/>
          <w:lang w:eastAsia="hu-HU"/>
          <w14:ligatures w14:val="none"/>
        </w:rPr>
        <w:t>székhelye:…</w:t>
      </w:r>
      <w:proofErr w:type="gramEnd"/>
      <w:r w:rsidRPr="00850FC0">
        <w:rPr>
          <w:rFonts w:ascii="Times New Roman" w:eastAsia="Times New Roman" w:hAnsi="Times New Roman" w:cs="Times New Roman"/>
          <w:kern w:val="0"/>
          <w:sz w:val="24"/>
          <w:szCs w:val="24"/>
          <w:lang w:eastAsia="hu-HU"/>
          <w14:ligatures w14:val="none"/>
        </w:rPr>
        <w:t xml:space="preserve">………………, </w:t>
      </w:r>
    </w:p>
    <w:p w14:paraId="1675C906" w14:textId="77777777" w:rsidR="00850FC0" w:rsidRPr="00850FC0" w:rsidRDefault="00850FC0" w:rsidP="00850FC0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hu-HU"/>
          <w14:ligatures w14:val="none"/>
        </w:rPr>
      </w:pPr>
      <w:r w:rsidRPr="00850FC0">
        <w:rPr>
          <w:rFonts w:ascii="Times New Roman" w:eastAsia="Times New Roman" w:hAnsi="Times New Roman" w:cs="Times New Roman"/>
          <w:kern w:val="0"/>
          <w:sz w:val="24"/>
          <w:szCs w:val="24"/>
          <w:lang w:eastAsia="hu-HU"/>
          <w14:ligatures w14:val="none"/>
        </w:rPr>
        <w:t>cégjegyzékszáma: ………………</w:t>
      </w:r>
      <w:proofErr w:type="gramStart"/>
      <w:r w:rsidRPr="00850FC0">
        <w:rPr>
          <w:rFonts w:ascii="Times New Roman" w:eastAsia="Times New Roman" w:hAnsi="Times New Roman" w:cs="Times New Roman"/>
          <w:kern w:val="0"/>
          <w:sz w:val="24"/>
          <w:szCs w:val="24"/>
          <w:lang w:eastAsia="hu-HU"/>
          <w14:ligatures w14:val="none"/>
        </w:rPr>
        <w:t>…….</w:t>
      </w:r>
      <w:proofErr w:type="gramEnd"/>
      <w:r w:rsidRPr="00850FC0">
        <w:rPr>
          <w:rFonts w:ascii="Times New Roman" w:eastAsia="Times New Roman" w:hAnsi="Times New Roman" w:cs="Times New Roman"/>
          <w:kern w:val="0"/>
          <w:sz w:val="24"/>
          <w:szCs w:val="24"/>
          <w:lang w:eastAsia="hu-HU"/>
          <w14:ligatures w14:val="none"/>
        </w:rPr>
        <w:t xml:space="preserve">., </w:t>
      </w:r>
    </w:p>
    <w:p w14:paraId="3FADA45A" w14:textId="77777777" w:rsidR="00850FC0" w:rsidRPr="00850FC0" w:rsidRDefault="00850FC0" w:rsidP="00850FC0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hu-HU"/>
          <w14:ligatures w14:val="none"/>
        </w:rPr>
      </w:pPr>
      <w:proofErr w:type="gramStart"/>
      <w:r w:rsidRPr="00850FC0">
        <w:rPr>
          <w:rFonts w:ascii="Times New Roman" w:eastAsia="Times New Roman" w:hAnsi="Times New Roman" w:cs="Times New Roman"/>
          <w:kern w:val="0"/>
          <w:sz w:val="24"/>
          <w:szCs w:val="24"/>
          <w:lang w:eastAsia="hu-HU"/>
          <w14:ligatures w14:val="none"/>
        </w:rPr>
        <w:t>adószáma:…</w:t>
      </w:r>
      <w:proofErr w:type="gramEnd"/>
      <w:r w:rsidRPr="00850FC0">
        <w:rPr>
          <w:rFonts w:ascii="Times New Roman" w:eastAsia="Times New Roman" w:hAnsi="Times New Roman" w:cs="Times New Roman"/>
          <w:kern w:val="0"/>
          <w:sz w:val="24"/>
          <w:szCs w:val="24"/>
          <w:lang w:eastAsia="hu-HU"/>
          <w14:ligatures w14:val="none"/>
        </w:rPr>
        <w:t xml:space="preserve">…………………, </w:t>
      </w:r>
    </w:p>
    <w:p w14:paraId="0386DAE1" w14:textId="77777777" w:rsidR="00850FC0" w:rsidRPr="00850FC0" w:rsidRDefault="00850FC0" w:rsidP="00850FC0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hu-HU"/>
          <w14:ligatures w14:val="none"/>
        </w:rPr>
      </w:pPr>
      <w:r w:rsidRPr="00850FC0">
        <w:rPr>
          <w:rFonts w:ascii="Times New Roman" w:eastAsia="Times New Roman" w:hAnsi="Times New Roman" w:cs="Times New Roman"/>
          <w:kern w:val="0"/>
          <w:sz w:val="24"/>
          <w:szCs w:val="24"/>
          <w:lang w:eastAsia="hu-HU"/>
          <w14:ligatures w14:val="none"/>
        </w:rPr>
        <w:t>VPID-/EORI-</w:t>
      </w:r>
      <w:proofErr w:type="gramStart"/>
      <w:r w:rsidRPr="00850FC0">
        <w:rPr>
          <w:rFonts w:ascii="Times New Roman" w:eastAsia="Times New Roman" w:hAnsi="Times New Roman" w:cs="Times New Roman"/>
          <w:kern w:val="0"/>
          <w:sz w:val="24"/>
          <w:szCs w:val="24"/>
          <w:lang w:eastAsia="hu-HU"/>
          <w14:ligatures w14:val="none"/>
        </w:rPr>
        <w:t>száma:…</w:t>
      </w:r>
      <w:proofErr w:type="gramEnd"/>
      <w:r w:rsidRPr="00850FC0">
        <w:rPr>
          <w:rFonts w:ascii="Times New Roman" w:eastAsia="Times New Roman" w:hAnsi="Times New Roman" w:cs="Times New Roman"/>
          <w:kern w:val="0"/>
          <w:sz w:val="24"/>
          <w:szCs w:val="24"/>
          <w:lang w:eastAsia="hu-HU"/>
          <w14:ligatures w14:val="none"/>
        </w:rPr>
        <w:t xml:space="preserve">……………………., </w:t>
      </w:r>
    </w:p>
    <w:p w14:paraId="67879678" w14:textId="77777777" w:rsidR="00850FC0" w:rsidRPr="00850FC0" w:rsidRDefault="00850FC0" w:rsidP="00850FC0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hu-HU"/>
          <w14:ligatures w14:val="none"/>
        </w:rPr>
      </w:pPr>
      <w:proofErr w:type="gramStart"/>
      <w:r w:rsidRPr="00850FC0">
        <w:rPr>
          <w:rFonts w:ascii="Times New Roman" w:eastAsia="Times New Roman" w:hAnsi="Times New Roman" w:cs="Times New Roman"/>
          <w:kern w:val="0"/>
          <w:sz w:val="24"/>
          <w:szCs w:val="24"/>
          <w:lang w:eastAsia="hu-HU"/>
          <w14:ligatures w14:val="none"/>
        </w:rPr>
        <w:t>képviseli:…</w:t>
      </w:r>
      <w:proofErr w:type="gramEnd"/>
      <w:r w:rsidRPr="00850FC0">
        <w:rPr>
          <w:rFonts w:ascii="Times New Roman" w:eastAsia="Times New Roman" w:hAnsi="Times New Roman" w:cs="Times New Roman"/>
          <w:kern w:val="0"/>
          <w:sz w:val="24"/>
          <w:szCs w:val="24"/>
          <w:lang w:eastAsia="hu-HU"/>
          <w14:ligatures w14:val="none"/>
        </w:rPr>
        <w:t>…………………..</w:t>
      </w:r>
    </w:p>
    <w:p w14:paraId="57A4644A" w14:textId="77777777" w:rsidR="00850FC0" w:rsidRPr="00850FC0" w:rsidRDefault="00850FC0" w:rsidP="00850FC0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hu-HU"/>
          <w14:ligatures w14:val="none"/>
        </w:rPr>
      </w:pPr>
      <w:r w:rsidRPr="00850FC0">
        <w:rPr>
          <w:rFonts w:ascii="Times New Roman" w:eastAsia="Times New Roman" w:hAnsi="Times New Roman" w:cs="Times New Roman"/>
          <w:kern w:val="0"/>
          <w:sz w:val="24"/>
          <w:szCs w:val="24"/>
          <w:lang w:eastAsia="hu-HU"/>
          <w14:ligatures w14:val="none"/>
        </w:rPr>
        <w:t>(a továbbiakban: Üzemeltető),</w:t>
      </w:r>
    </w:p>
    <w:p w14:paraId="58A85DE6" w14:textId="77777777" w:rsidR="00850FC0" w:rsidRPr="00850FC0" w:rsidRDefault="00850FC0" w:rsidP="00850FC0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hu-HU"/>
          <w14:ligatures w14:val="none"/>
        </w:rPr>
      </w:pPr>
    </w:p>
    <w:p w14:paraId="4E27136D" w14:textId="77777777" w:rsidR="00850FC0" w:rsidRPr="00850FC0" w:rsidRDefault="00850FC0" w:rsidP="00850FC0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hu-HU"/>
          <w14:ligatures w14:val="none"/>
        </w:rPr>
      </w:pPr>
      <w:r w:rsidRPr="00850FC0">
        <w:rPr>
          <w:rFonts w:ascii="Times New Roman" w:eastAsia="Times New Roman" w:hAnsi="Times New Roman" w:cs="Times New Roman"/>
          <w:kern w:val="0"/>
          <w:sz w:val="24"/>
          <w:szCs w:val="24"/>
          <w:lang w:eastAsia="hu-HU"/>
          <w14:ligatures w14:val="none"/>
        </w:rPr>
        <w:t>(a továbbiakban együtt: Felek) között alulírott napon az alábbiak szerint:</w:t>
      </w:r>
    </w:p>
    <w:p w14:paraId="4C211264" w14:textId="77777777" w:rsidR="00850FC0" w:rsidRPr="00850FC0" w:rsidRDefault="00850FC0" w:rsidP="00850FC0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hu-HU"/>
          <w14:ligatures w14:val="none"/>
        </w:rPr>
      </w:pPr>
    </w:p>
    <w:p w14:paraId="2BCB5F58" w14:textId="77777777" w:rsidR="00850FC0" w:rsidRPr="00850FC0" w:rsidRDefault="00850FC0" w:rsidP="00850FC0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hu-HU"/>
          <w14:ligatures w14:val="none"/>
        </w:rPr>
      </w:pPr>
    </w:p>
    <w:p w14:paraId="341584B7" w14:textId="77777777" w:rsidR="00850FC0" w:rsidRPr="00850FC0" w:rsidRDefault="00850FC0" w:rsidP="00850FC0">
      <w:pPr>
        <w:numPr>
          <w:ilvl w:val="0"/>
          <w:numId w:val="4"/>
        </w:numPr>
        <w:spacing w:before="120" w:after="240" w:line="360" w:lineRule="auto"/>
        <w:ind w:left="426" w:hanging="369"/>
        <w:contextualSpacing/>
        <w:jc w:val="center"/>
        <w:rPr>
          <w:rFonts w:ascii="Times New Roman" w:eastAsia="Calibri" w:hAnsi="Times New Roman" w:cs="Times New Roman"/>
          <w:b/>
          <w:kern w:val="0"/>
          <w:sz w:val="24"/>
          <w:szCs w:val="24"/>
          <w:u w:val="single"/>
          <w14:ligatures w14:val="none"/>
        </w:rPr>
      </w:pPr>
      <w:r w:rsidRPr="00850FC0">
        <w:rPr>
          <w:rFonts w:ascii="Times New Roman" w:eastAsia="Calibri" w:hAnsi="Times New Roman" w:cs="Times New Roman"/>
          <w:b/>
          <w:kern w:val="0"/>
          <w:sz w:val="24"/>
          <w:szCs w:val="24"/>
          <w:u w:val="single"/>
          <w14:ligatures w14:val="none"/>
        </w:rPr>
        <w:t>A szerződés tárgya</w:t>
      </w:r>
    </w:p>
    <w:p w14:paraId="389140D7" w14:textId="77777777" w:rsidR="00850FC0" w:rsidRPr="00850FC0" w:rsidRDefault="00850FC0" w:rsidP="00850FC0">
      <w:pPr>
        <w:spacing w:after="0" w:line="240" w:lineRule="auto"/>
        <w:ind w:left="425"/>
        <w:contextualSpacing/>
        <w:jc w:val="both"/>
        <w:rPr>
          <w:rFonts w:ascii="Times New Roman" w:eastAsia="Calibri" w:hAnsi="Times New Roman" w:cs="Times New Roman"/>
          <w:b/>
          <w:kern w:val="0"/>
          <w:sz w:val="12"/>
          <w:szCs w:val="12"/>
          <w:u w:val="single"/>
          <w14:ligatures w14:val="none"/>
        </w:rPr>
      </w:pPr>
    </w:p>
    <w:p w14:paraId="37714236" w14:textId="77777777" w:rsidR="00850FC0" w:rsidRPr="00850FC0" w:rsidRDefault="00850FC0" w:rsidP="00850FC0">
      <w:pPr>
        <w:numPr>
          <w:ilvl w:val="0"/>
          <w:numId w:val="2"/>
        </w:numPr>
        <w:spacing w:after="0" w:line="360" w:lineRule="auto"/>
        <w:ind w:left="425" w:hanging="425"/>
        <w:contextualSpacing/>
        <w:jc w:val="both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r w:rsidRPr="00850FC0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A Felek megállapodnak abban, hogy az Üzemeltető által bérelt/tulajdonában lévő, …………</w:t>
      </w:r>
      <w:proofErr w:type="gramStart"/>
      <w:r w:rsidRPr="00850FC0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…….</w:t>
      </w:r>
      <w:proofErr w:type="gramEnd"/>
      <w:r w:rsidRPr="00850FC0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 xml:space="preserve">. helyrajzi számú, természetben a ………………… szám alatt lévő ingatlanon </w:t>
      </w:r>
      <w:r w:rsidRPr="00850FC0">
        <w:rPr>
          <w:rFonts w:ascii="Times New Roman" w:eastAsia="Calibri" w:hAnsi="Times New Roman" w:cs="Times New Roman"/>
          <w:b/>
          <w:kern w:val="0"/>
          <w:sz w:val="24"/>
          <w:szCs w:val="24"/>
          <w14:ligatures w14:val="none"/>
        </w:rPr>
        <w:t>I./II. típusú vámudvart</w:t>
      </w:r>
      <w:r w:rsidRPr="00850FC0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 xml:space="preserve"> létesítenek.</w:t>
      </w:r>
    </w:p>
    <w:p w14:paraId="0F05DDBF" w14:textId="77777777" w:rsidR="00850FC0" w:rsidRPr="00850FC0" w:rsidRDefault="00850FC0" w:rsidP="00850FC0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kern w:val="0"/>
          <w:sz w:val="24"/>
          <w:szCs w:val="24"/>
          <w:u w:val="single"/>
          <w:lang w:eastAsia="hu-HU"/>
          <w14:ligatures w14:val="none"/>
        </w:rPr>
      </w:pPr>
    </w:p>
    <w:p w14:paraId="6F18B0D7" w14:textId="77777777" w:rsidR="00850FC0" w:rsidRPr="00850FC0" w:rsidRDefault="00850FC0" w:rsidP="00850FC0">
      <w:pPr>
        <w:numPr>
          <w:ilvl w:val="0"/>
          <w:numId w:val="4"/>
        </w:numPr>
        <w:spacing w:after="120" w:line="360" w:lineRule="auto"/>
        <w:ind w:left="426" w:hanging="369"/>
        <w:contextualSpacing/>
        <w:jc w:val="center"/>
        <w:rPr>
          <w:rFonts w:ascii="Times New Roman" w:eastAsia="Calibri" w:hAnsi="Times New Roman" w:cs="Times New Roman"/>
          <w:b/>
          <w:kern w:val="0"/>
          <w:sz w:val="24"/>
          <w:szCs w:val="24"/>
          <w:u w:val="single"/>
          <w14:ligatures w14:val="none"/>
        </w:rPr>
      </w:pPr>
      <w:r w:rsidRPr="00850FC0">
        <w:rPr>
          <w:rFonts w:ascii="Times New Roman" w:eastAsia="Calibri" w:hAnsi="Times New Roman" w:cs="Times New Roman"/>
          <w:b/>
          <w:kern w:val="0"/>
          <w:sz w:val="24"/>
          <w:szCs w:val="24"/>
          <w:u w:val="single"/>
          <w14:ligatures w14:val="none"/>
        </w:rPr>
        <w:t>A Felek jogai és kötelezettségei</w:t>
      </w:r>
    </w:p>
    <w:p w14:paraId="21451ABF" w14:textId="77777777" w:rsidR="00850FC0" w:rsidRPr="00850FC0" w:rsidRDefault="00850FC0" w:rsidP="00850FC0">
      <w:pPr>
        <w:spacing w:before="120" w:after="120" w:line="240" w:lineRule="auto"/>
        <w:ind w:left="425"/>
        <w:contextualSpacing/>
        <w:jc w:val="both"/>
        <w:rPr>
          <w:rFonts w:ascii="Times New Roman" w:eastAsia="Calibri" w:hAnsi="Times New Roman" w:cs="Times New Roman"/>
          <w:b/>
          <w:kern w:val="0"/>
          <w:sz w:val="16"/>
          <w:szCs w:val="16"/>
          <w:u w:val="single"/>
          <w14:ligatures w14:val="none"/>
        </w:rPr>
      </w:pPr>
    </w:p>
    <w:p w14:paraId="731FE7ED" w14:textId="77777777" w:rsidR="00850FC0" w:rsidRPr="00850FC0" w:rsidRDefault="00850FC0" w:rsidP="00850FC0">
      <w:pPr>
        <w:numPr>
          <w:ilvl w:val="0"/>
          <w:numId w:val="2"/>
        </w:numPr>
        <w:spacing w:before="120" w:after="120" w:line="360" w:lineRule="auto"/>
        <w:ind w:left="426" w:hanging="426"/>
        <w:contextualSpacing/>
        <w:jc w:val="both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r w:rsidRPr="00850FC0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 xml:space="preserve">Az Üzemeltető vállalja, hogy az 1. pontban körülírt ingatlant I./II. típusú vámudvar létesítése céljából díjtalanul bocsátja a NAV rendelkezésére. </w:t>
      </w:r>
    </w:p>
    <w:p w14:paraId="2A11676F" w14:textId="77777777" w:rsidR="00850FC0" w:rsidRPr="00850FC0" w:rsidRDefault="00850FC0" w:rsidP="00850FC0">
      <w:pPr>
        <w:numPr>
          <w:ilvl w:val="0"/>
          <w:numId w:val="2"/>
        </w:numPr>
        <w:spacing w:before="120" w:after="120" w:line="360" w:lineRule="auto"/>
        <w:ind w:left="426" w:hanging="426"/>
        <w:contextualSpacing/>
        <w:jc w:val="both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bookmarkStart w:id="0" w:name="_Hlk65577245"/>
      <w:r w:rsidRPr="00850FC0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Az Üzemeltetőn kívül más ügyféltől a NAV kérelmeket nem vesz át.</w:t>
      </w:r>
      <w:bookmarkEnd w:id="0"/>
      <w:r w:rsidRPr="00850FC0">
        <w:rPr>
          <w:rFonts w:ascii="Times New Roman" w:eastAsia="Calibri" w:hAnsi="Times New Roman" w:cs="Times New Roman"/>
          <w:kern w:val="0"/>
          <w:sz w:val="24"/>
          <w:szCs w:val="24"/>
          <w:vertAlign w:val="superscript"/>
          <w14:ligatures w14:val="none"/>
        </w:rPr>
        <w:footnoteReference w:id="1"/>
      </w:r>
    </w:p>
    <w:p w14:paraId="78B9DC5F" w14:textId="77777777" w:rsidR="00850FC0" w:rsidRPr="00850FC0" w:rsidRDefault="00850FC0" w:rsidP="00850FC0">
      <w:pPr>
        <w:numPr>
          <w:ilvl w:val="0"/>
          <w:numId w:val="2"/>
        </w:numPr>
        <w:spacing w:before="120" w:after="120" w:line="360" w:lineRule="auto"/>
        <w:ind w:left="426" w:hanging="426"/>
        <w:contextualSpacing/>
        <w:jc w:val="both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r w:rsidRPr="00850FC0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A kialakítandó vámudvar földrajzi elhelyezkedése alkalmas kell, hogy legyen az áruforgalom és a kapcsolódó személyforgalom fogadására, valamint feleljen meg a fogyatékos személyek jogairól és esélyegyenlőségük biztosításáról szóló 1998. évi XXVI. törvényben foglalt követelményeknek.</w:t>
      </w:r>
    </w:p>
    <w:p w14:paraId="0D481A8E" w14:textId="77777777" w:rsidR="00850FC0" w:rsidRPr="00850FC0" w:rsidRDefault="00850FC0" w:rsidP="00850FC0">
      <w:pPr>
        <w:numPr>
          <w:ilvl w:val="0"/>
          <w:numId w:val="2"/>
        </w:numPr>
        <w:spacing w:before="120" w:after="120" w:line="360" w:lineRule="auto"/>
        <w:ind w:left="426" w:hanging="426"/>
        <w:contextualSpacing/>
        <w:jc w:val="both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r w:rsidRPr="00850FC0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lastRenderedPageBreak/>
        <w:t xml:space="preserve">A vámudvarnak rendelkeznie kell olyan parkolókapacitással, amely a napi forgalomban jelentkező járművek 1/5 részének befogadására alkalmas, és az Üzemeltető vállalja, hogy a forgalom tartós – 6 hónapot meghaladó időtartamú – növekedése esetén azt a forgalomnak megfelelően bővíti. </w:t>
      </w:r>
    </w:p>
    <w:p w14:paraId="222F7EBF" w14:textId="77777777" w:rsidR="00850FC0" w:rsidRPr="00850FC0" w:rsidRDefault="00850FC0" w:rsidP="00850FC0">
      <w:pPr>
        <w:numPr>
          <w:ilvl w:val="0"/>
          <w:numId w:val="2"/>
        </w:numPr>
        <w:spacing w:before="120" w:after="120" w:line="360" w:lineRule="auto"/>
        <w:ind w:left="426" w:hanging="426"/>
        <w:contextualSpacing/>
        <w:jc w:val="both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r w:rsidRPr="00850FC0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Az Üzemeltető nyilatkozik, hogy jelen szerződés megkötése előtt az ingatlan fekvése szerinti helyi önkormányzat építésügyi hatóságának hozzájárulását beszerezte, és bemutatja a NAV-</w:t>
      </w:r>
      <w:proofErr w:type="spellStart"/>
      <w:r w:rsidRPr="00850FC0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nak</w:t>
      </w:r>
      <w:proofErr w:type="spellEnd"/>
      <w:r w:rsidRPr="00850FC0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 xml:space="preserve">, ha a szerződéskötést megelőző időszakban, más szerződés alapján, az ingatlanon vámigazgatási eljárási helyszín nem működött. </w:t>
      </w:r>
    </w:p>
    <w:p w14:paraId="131E31F7" w14:textId="77777777" w:rsidR="00850FC0" w:rsidRPr="00850FC0" w:rsidRDefault="00850FC0" w:rsidP="00850FC0">
      <w:pPr>
        <w:numPr>
          <w:ilvl w:val="0"/>
          <w:numId w:val="2"/>
        </w:numPr>
        <w:spacing w:before="120" w:after="120" w:line="360" w:lineRule="auto"/>
        <w:ind w:left="426" w:hanging="426"/>
        <w:contextualSpacing/>
        <w:jc w:val="both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r w:rsidRPr="00850FC0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 xml:space="preserve">Az Üzemeltető vállalja, hogy a NAV létszámigényének megfelelően személyenként minimálisan </w:t>
      </w:r>
      <w:smartTag w:uri="urn:schemas-microsoft-com:office:smarttags" w:element="metricconverter">
        <w:smartTagPr>
          <w:attr w:name="ProductID" w:val="5 m2"/>
        </w:smartTagPr>
        <w:r w:rsidRPr="00850FC0">
          <w:rPr>
            <w:rFonts w:ascii="Times New Roman" w:eastAsia="Calibri" w:hAnsi="Times New Roman" w:cs="Times New Roman"/>
            <w:kern w:val="0"/>
            <w:sz w:val="24"/>
            <w:szCs w:val="24"/>
            <w14:ligatures w14:val="none"/>
          </w:rPr>
          <w:t>5 m</w:t>
        </w:r>
        <w:r w:rsidRPr="00850FC0">
          <w:rPr>
            <w:rFonts w:ascii="Times New Roman" w:eastAsia="Calibri" w:hAnsi="Times New Roman" w:cs="Times New Roman"/>
            <w:kern w:val="0"/>
            <w:sz w:val="24"/>
            <w:szCs w:val="24"/>
            <w:vertAlign w:val="superscript"/>
            <w14:ligatures w14:val="none"/>
          </w:rPr>
          <w:t>2</w:t>
        </w:r>
      </w:smartTag>
      <w:r w:rsidRPr="00850FC0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 xml:space="preserve"> irodaterületet, valamint kulturált WC, mosdó, öltöző igénybevételi lehetőségét biztosítja. Az irodák bútorzatának és felszereltségének a kulturált munkavégzés feltételeit biztosítania kell. Üzemeltető köteles az ügyfeleknek várakozásra alkalmas helyiségek (bútorzattal), valamint külön ügyféli WC és kézmosó biztosítására.</w:t>
      </w:r>
    </w:p>
    <w:p w14:paraId="086F9CA3" w14:textId="77777777" w:rsidR="00850FC0" w:rsidRPr="00850FC0" w:rsidRDefault="00850FC0" w:rsidP="00850FC0">
      <w:pPr>
        <w:numPr>
          <w:ilvl w:val="0"/>
          <w:numId w:val="2"/>
        </w:numPr>
        <w:spacing w:before="120" w:after="120" w:line="360" w:lineRule="auto"/>
        <w:ind w:left="426" w:hanging="426"/>
        <w:contextualSpacing/>
        <w:jc w:val="both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r w:rsidRPr="00850FC0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Az Üzemeltető vállalja a takarítási, karbantartási, javítási munkálatok elvégzését, amely munkálatok a NAV által használt területen csak a NAV munkatársainak jelenléte mellett végezhetők.</w:t>
      </w:r>
    </w:p>
    <w:p w14:paraId="3CD8CCC4" w14:textId="77777777" w:rsidR="00850FC0" w:rsidRPr="00850FC0" w:rsidRDefault="00850FC0" w:rsidP="00850FC0">
      <w:pPr>
        <w:numPr>
          <w:ilvl w:val="0"/>
          <w:numId w:val="2"/>
        </w:numPr>
        <w:spacing w:before="120" w:after="120" w:line="360" w:lineRule="auto"/>
        <w:ind w:left="426" w:hanging="426"/>
        <w:contextualSpacing/>
        <w:jc w:val="both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r w:rsidRPr="00850FC0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 xml:space="preserve">Az Üzemeltető biztosítja a Nemzeti Távközlési Gerincháló (a továbbiakban: NTG) ISDN2 tartalékvonalán túl legalább két telefonfővonal, ezen belül egy távbeszélőkészülék és egy telefax (a telefax opcionális, ha az igazgatóság szükségesnek tartja) kizárólagos használatának lehetőségét a hivatali helyiségben, valamint fénymásolási/szkennelési lehetőséget az adó- és vámigazgatóság dolgozóinak. </w:t>
      </w:r>
    </w:p>
    <w:p w14:paraId="643453D7" w14:textId="77777777" w:rsidR="00850FC0" w:rsidRPr="00850FC0" w:rsidRDefault="00850FC0" w:rsidP="00850FC0">
      <w:pPr>
        <w:numPr>
          <w:ilvl w:val="0"/>
          <w:numId w:val="2"/>
        </w:numPr>
        <w:spacing w:before="120" w:after="120" w:line="360" w:lineRule="auto"/>
        <w:ind w:left="426" w:hanging="426"/>
        <w:contextualSpacing/>
        <w:jc w:val="both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r w:rsidRPr="00850FC0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 xml:space="preserve">Az Üzemeltető vállalja, hogy ellenszolgáltatás nélkül biztosít legalább </w:t>
      </w:r>
      <w:smartTag w:uri="urn:schemas-microsoft-com:office:smarttags" w:element="metricconverter">
        <w:smartTagPr>
          <w:attr w:name="ProductID" w:val="40 m2"/>
        </w:smartTagPr>
        <w:r w:rsidRPr="00850FC0">
          <w:rPr>
            <w:rFonts w:ascii="Times New Roman" w:eastAsia="Calibri" w:hAnsi="Times New Roman" w:cs="Times New Roman"/>
            <w:kern w:val="0"/>
            <w:sz w:val="24"/>
            <w:szCs w:val="24"/>
            <w14:ligatures w14:val="none"/>
          </w:rPr>
          <w:t>40 m</w:t>
        </w:r>
        <w:r w:rsidRPr="00850FC0">
          <w:rPr>
            <w:rFonts w:ascii="Times New Roman" w:eastAsia="Calibri" w:hAnsi="Times New Roman" w:cs="Times New Roman"/>
            <w:kern w:val="0"/>
            <w:sz w:val="24"/>
            <w:szCs w:val="24"/>
            <w:vertAlign w:val="superscript"/>
            <w14:ligatures w14:val="none"/>
          </w:rPr>
          <w:t>2</w:t>
        </w:r>
      </w:smartTag>
      <w:r w:rsidRPr="00850FC0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 xml:space="preserve"> alapterületű zárt raktárhelyiséget vagy zárható elkülönített raktárterület az adó- és vámigazgatóságnak kéziraktárként és irattárként. Az Üzemeltető díjmentesen biztosítja minimum </w:t>
      </w:r>
      <w:smartTag w:uri="urn:schemas-microsoft-com:office:smarttags" w:element="metricconverter">
        <w:smartTagPr>
          <w:attr w:name="ProductID" w:val="100 m2"/>
        </w:smartTagPr>
        <w:r w:rsidRPr="00850FC0">
          <w:rPr>
            <w:rFonts w:ascii="Times New Roman" w:eastAsia="Calibri" w:hAnsi="Times New Roman" w:cs="Times New Roman"/>
            <w:kern w:val="0"/>
            <w:sz w:val="24"/>
            <w:szCs w:val="24"/>
            <w14:ligatures w14:val="none"/>
          </w:rPr>
          <w:t>100 m</w:t>
        </w:r>
        <w:r w:rsidRPr="00850FC0">
          <w:rPr>
            <w:rFonts w:ascii="Times New Roman" w:eastAsia="Calibri" w:hAnsi="Times New Roman" w:cs="Times New Roman"/>
            <w:kern w:val="0"/>
            <w:sz w:val="24"/>
            <w:szCs w:val="24"/>
            <w:vertAlign w:val="superscript"/>
            <w14:ligatures w14:val="none"/>
          </w:rPr>
          <w:t>2</w:t>
        </w:r>
      </w:smartTag>
      <w:r w:rsidRPr="00850FC0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 xml:space="preserve"> zárt raktárterület – helyben vagy a telephely közvetlen szomszédságában – használati lehetőségét.</w:t>
      </w:r>
    </w:p>
    <w:p w14:paraId="46815ABD" w14:textId="77777777" w:rsidR="00850FC0" w:rsidRPr="00850FC0" w:rsidRDefault="00850FC0" w:rsidP="00850FC0">
      <w:pPr>
        <w:numPr>
          <w:ilvl w:val="0"/>
          <w:numId w:val="2"/>
        </w:numPr>
        <w:spacing w:before="120" w:after="120" w:line="360" w:lineRule="auto"/>
        <w:ind w:left="426" w:hanging="426"/>
        <w:contextualSpacing/>
        <w:jc w:val="both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r w:rsidRPr="00850FC0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 xml:space="preserve">Ha agrárgazdasági termékek kiviteli vagy behozatali irányú vámeljárásainak lefolytatására is sor kerülhet a vámudvaron, akkor az Üzemeltető biztosítja az áru nettó tömegének megállapítására alkalmas raktári mérleget. </w:t>
      </w:r>
    </w:p>
    <w:p w14:paraId="6B82D342" w14:textId="77777777" w:rsidR="00850FC0" w:rsidRPr="00850FC0" w:rsidRDefault="00850FC0" w:rsidP="00850FC0">
      <w:pPr>
        <w:numPr>
          <w:ilvl w:val="0"/>
          <w:numId w:val="2"/>
        </w:numPr>
        <w:spacing w:before="120" w:after="120" w:line="360" w:lineRule="auto"/>
        <w:ind w:left="426" w:hanging="426"/>
        <w:contextualSpacing/>
        <w:jc w:val="both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r w:rsidRPr="00850FC0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Az Üzemeltető vállalja, hogy a NAV-</w:t>
      </w:r>
      <w:proofErr w:type="spellStart"/>
      <w:r w:rsidRPr="00850FC0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nak</w:t>
      </w:r>
      <w:proofErr w:type="spellEnd"/>
      <w:r w:rsidRPr="00850FC0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 xml:space="preserve"> áruvizsgálatra biztosított területen kamerarendszert üzemeltet.</w:t>
      </w:r>
    </w:p>
    <w:p w14:paraId="14EF7993" w14:textId="77777777" w:rsidR="00850FC0" w:rsidRPr="00850FC0" w:rsidRDefault="00850FC0" w:rsidP="00850FC0">
      <w:pPr>
        <w:numPr>
          <w:ilvl w:val="0"/>
          <w:numId w:val="2"/>
        </w:numPr>
        <w:spacing w:before="120" w:after="120" w:line="360" w:lineRule="auto"/>
        <w:ind w:left="426" w:hanging="426"/>
        <w:contextualSpacing/>
        <w:jc w:val="both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r w:rsidRPr="00850FC0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Az Üzemeltető biztosítja azokat a műszaki berendezéseket, egyéb eszközöket, technológiákat, eljárásokat, melyek megakadályozzák a tehergépjárművek jogosulatlan kihajtását a vámudvar területéről;</w:t>
      </w:r>
    </w:p>
    <w:p w14:paraId="4217B3C6" w14:textId="77777777" w:rsidR="00850FC0" w:rsidRPr="00850FC0" w:rsidRDefault="00850FC0" w:rsidP="00850FC0">
      <w:pPr>
        <w:numPr>
          <w:ilvl w:val="0"/>
          <w:numId w:val="2"/>
        </w:numPr>
        <w:spacing w:before="120" w:after="120" w:line="360" w:lineRule="auto"/>
        <w:ind w:left="426" w:hanging="426"/>
        <w:contextualSpacing/>
        <w:jc w:val="both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r w:rsidRPr="00850FC0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lastRenderedPageBreak/>
        <w:t>Üzemeltető biztosít legkevesebb egy tehergépjármű tételes áruvizsgálatának megtartására alkalmas fedett vizsgálóterületet, mely lehet a rendelkezésre álló raktár épületében is. A fedett vizsgálóhely az áruvizsgálat ideje alatt kialakítása révén biztosítja az áruk állagmegóvását a napsugárzás, a csapadék, valamint a szélsőséges hőmérsékleti hatásokkal szemben, továbbá az eljáró személyek részére a külső hatásoktól, zavaró körülményektől mentes munkakörülményeket nyújt.</w:t>
      </w:r>
    </w:p>
    <w:p w14:paraId="225895B0" w14:textId="77777777" w:rsidR="00850FC0" w:rsidRPr="00850FC0" w:rsidRDefault="00850FC0" w:rsidP="00850FC0">
      <w:pPr>
        <w:numPr>
          <w:ilvl w:val="0"/>
          <w:numId w:val="2"/>
        </w:numPr>
        <w:spacing w:before="120" w:after="120" w:line="360" w:lineRule="auto"/>
        <w:ind w:left="426" w:hanging="426"/>
        <w:contextualSpacing/>
        <w:jc w:val="both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r w:rsidRPr="00850FC0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Ha a vámeljárást saját nevében vagy képviselőként az Üzemeltető indítványozza, akkor az áruvizsgálat megtartásához szükséges személyi, tárgyi és munkavédelmi feltételeket az Üzemeltető biztosítja.</w:t>
      </w:r>
    </w:p>
    <w:p w14:paraId="3B7343D9" w14:textId="77777777" w:rsidR="00850FC0" w:rsidRPr="00850FC0" w:rsidRDefault="00850FC0" w:rsidP="00850FC0">
      <w:pPr>
        <w:numPr>
          <w:ilvl w:val="0"/>
          <w:numId w:val="2"/>
        </w:numPr>
        <w:spacing w:before="120" w:after="120" w:line="360" w:lineRule="auto"/>
        <w:ind w:left="426" w:hanging="426"/>
        <w:contextualSpacing/>
        <w:jc w:val="both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r w:rsidRPr="00850FC0">
        <w:rPr>
          <w:rFonts w:ascii="Times New Roman" w:eastAsia="Calibri" w:hAnsi="Times New Roman" w:cs="Times New Roman"/>
          <w:bCs/>
          <w:kern w:val="0"/>
          <w:sz w:val="24"/>
          <w:szCs w:val="24"/>
          <w14:ligatures w14:val="none"/>
        </w:rPr>
        <w:t xml:space="preserve">Az Üzemeltető kifejezett hozzájárulását adja ahhoz, hogy </w:t>
      </w:r>
      <w:r w:rsidRPr="00850FC0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az árutovábbítási vámeljárás alatt álló, annak keretében szállított feltehetően szellemi tulajdon- és iparjogvédelmi jogot sértő nem uniós áruk felderítése során fizikai áruvizsgálat elvégzése céljából a vámhatóság által kísért szállítóeszközt a vámudvarra beengedje, az ottani parkolását és az áruvizsgálathoz szükséges helyszínt biztosítsa.</w:t>
      </w:r>
    </w:p>
    <w:p w14:paraId="4FFEBD8A" w14:textId="77777777" w:rsidR="00850FC0" w:rsidRPr="00850FC0" w:rsidRDefault="00850FC0" w:rsidP="00850FC0">
      <w:pPr>
        <w:numPr>
          <w:ilvl w:val="0"/>
          <w:numId w:val="2"/>
        </w:numPr>
        <w:spacing w:before="120" w:after="120" w:line="360" w:lineRule="auto"/>
        <w:ind w:left="426" w:hanging="426"/>
        <w:contextualSpacing/>
        <w:jc w:val="both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r w:rsidRPr="00850FC0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 xml:space="preserve">Az Üzemeltető vállalja, hogy a mintavételhez szükséges eszközökkel, felszereléssel, mintaedényekkel rendelkezik. Az Üzemeltető vállalja továbbá a csomagok, ládák felnyitásához szükséges eszközök (bontóvas, lemezvágó a pántok eltávolítására stb.), valamint megfelelő számú porüveg, illetőleg más egyszerű tartály és zacskó biztosítását a mintavételhez. </w:t>
      </w:r>
    </w:p>
    <w:p w14:paraId="7ABA2B93" w14:textId="77777777" w:rsidR="00850FC0" w:rsidRPr="00850FC0" w:rsidRDefault="00850FC0" w:rsidP="00850FC0">
      <w:pPr>
        <w:numPr>
          <w:ilvl w:val="0"/>
          <w:numId w:val="2"/>
        </w:numPr>
        <w:spacing w:before="120" w:after="120" w:line="360" w:lineRule="auto"/>
        <w:ind w:left="426" w:hanging="426"/>
        <w:contextualSpacing/>
        <w:jc w:val="both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r w:rsidRPr="00850FC0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Az Üzemeltetőnek kizárólag akkor kell mintavételi és csomagolóeszközt biztosítania, ha a vámeljárást saját nevében vagy képviselőként kéri, illetve megbízás alapján, a mintavétel során közreműködik.</w:t>
      </w:r>
    </w:p>
    <w:p w14:paraId="53269B71" w14:textId="77777777" w:rsidR="00850FC0" w:rsidRPr="00850FC0" w:rsidRDefault="00850FC0" w:rsidP="00850FC0">
      <w:pPr>
        <w:numPr>
          <w:ilvl w:val="0"/>
          <w:numId w:val="2"/>
        </w:numPr>
        <w:spacing w:before="120" w:after="120" w:line="360" w:lineRule="auto"/>
        <w:ind w:left="426" w:hanging="426"/>
        <w:contextualSpacing/>
        <w:jc w:val="both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r w:rsidRPr="00850FC0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Az Üzemeltető biztosítja az alapeseti vámeljárások feldolgozásához szükséges számítástechnikai eszközöket, valamint a távadatátviteli végpontot, egyben kijelenti, hogy a vámadat-feldolgozó rendszerek telepítésére, valamint a NAV informatikai hálózatához történő kapcsolódásra, illetve a nem a NAV üzemeltetésében lévő vámadat-feldolgozó helyek távadatátviteli hálózatba kapcsolására vonatkozó feltételrendszert megismerte.</w:t>
      </w:r>
    </w:p>
    <w:p w14:paraId="0B260D67" w14:textId="77777777" w:rsidR="00850FC0" w:rsidRPr="00850FC0" w:rsidRDefault="00850FC0" w:rsidP="00850FC0">
      <w:pPr>
        <w:numPr>
          <w:ilvl w:val="0"/>
          <w:numId w:val="2"/>
        </w:numPr>
        <w:spacing w:before="120" w:after="120" w:line="360" w:lineRule="auto"/>
        <w:ind w:left="426" w:hanging="426"/>
        <w:contextualSpacing/>
        <w:jc w:val="both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r w:rsidRPr="00850FC0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Az Üzemeltető vállalja, hogy számítógépes okmánykitöltést alkalmaz, továbbá, hogy a saját nevében vagy képviselőként indítványozott behozatali irányú vám-árunyilatkozatokat – amely vámeljárásoknál e lehetőség biztosított – elektronikusan nyújtja be.</w:t>
      </w:r>
    </w:p>
    <w:p w14:paraId="4DDCE99B" w14:textId="77777777" w:rsidR="00850FC0" w:rsidRPr="00850FC0" w:rsidRDefault="00850FC0" w:rsidP="00850FC0">
      <w:pPr>
        <w:numPr>
          <w:ilvl w:val="0"/>
          <w:numId w:val="2"/>
        </w:numPr>
        <w:spacing w:before="120" w:after="120" w:line="360" w:lineRule="auto"/>
        <w:ind w:left="426" w:hanging="426"/>
        <w:contextualSpacing/>
        <w:jc w:val="both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r w:rsidRPr="00850FC0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Az Üzemeltető vállalja, hogy a vámadat-feldolgozásra szolgáló számítástechnikai eszközökön alkalmazott szoftverek jogszerű használatát igazoló dokumentumokat az adatvédelmi ellenőrzéskor az ellenőrzést végző felszólítására bemutatja.</w:t>
      </w:r>
    </w:p>
    <w:p w14:paraId="2EFABA33" w14:textId="77777777" w:rsidR="00850FC0" w:rsidRPr="00850FC0" w:rsidRDefault="00850FC0" w:rsidP="00850FC0">
      <w:pPr>
        <w:numPr>
          <w:ilvl w:val="0"/>
          <w:numId w:val="2"/>
        </w:numPr>
        <w:spacing w:before="120" w:after="120" w:line="360" w:lineRule="auto"/>
        <w:ind w:left="426" w:hanging="426"/>
        <w:contextualSpacing/>
        <w:jc w:val="both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r w:rsidRPr="00850FC0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lastRenderedPageBreak/>
        <w:t>A vámudvarokon az üzemeltető által biztosított raktárban az igazgatóság részéről elhelyezett dolgokért az üzemeltető is felel. Erre tekintettel szükség van a betárolt uniós/nem uniós áruk adataira.</w:t>
      </w:r>
    </w:p>
    <w:p w14:paraId="63C5F6AA" w14:textId="77777777" w:rsidR="00850FC0" w:rsidRPr="00850FC0" w:rsidRDefault="00850FC0" w:rsidP="00850FC0">
      <w:pPr>
        <w:numPr>
          <w:ilvl w:val="0"/>
          <w:numId w:val="2"/>
        </w:numPr>
        <w:spacing w:before="120" w:after="120" w:line="360" w:lineRule="auto"/>
        <w:ind w:left="426" w:hanging="426"/>
        <w:contextualSpacing/>
        <w:jc w:val="both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r w:rsidRPr="00850FC0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Az Üzemeltető által a NAV rendelkezésére bocsátott számítástechnikai eszközökön a NAV biztosítja a vírusvédelmi szoftver meglétét, és gondoskodik annak folyamatos frissítéséről.</w:t>
      </w:r>
    </w:p>
    <w:p w14:paraId="3C94C42E" w14:textId="77777777" w:rsidR="00850FC0" w:rsidRPr="00850FC0" w:rsidRDefault="00850FC0" w:rsidP="00850FC0">
      <w:pPr>
        <w:numPr>
          <w:ilvl w:val="0"/>
          <w:numId w:val="2"/>
        </w:numPr>
        <w:spacing w:before="120" w:after="120" w:line="360" w:lineRule="auto"/>
        <w:ind w:left="426" w:hanging="426"/>
        <w:contextualSpacing/>
        <w:jc w:val="both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r w:rsidRPr="00850FC0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A vámudvart üzemeltető által díjmentesen biztosított számítástechnikai/informatikai eszközök alkatrészeinek, tartozékainak (például nyomtatók, multifunkciós eszközök festékkazettáinak/festékpatronjainak) beszerzése, cseréje, javítása az Üzemeltetőt terheli, melyet legkésőbb 3 munkanapon belül kell teljesítenie. A hivatali tevékenységhez, valamint a szolgálatot teljesítők munkavégzéséhez szükséges irodaszerek (például fénymásolópapír, toll, tűzőgép, dosszié) beszerzésének költségei az Üzemeltetőt / NAV-ot terhelik.</w:t>
      </w:r>
      <w:r w:rsidRPr="00850FC0">
        <w:rPr>
          <w:rFonts w:ascii="Times New Roman" w:eastAsia="Calibri" w:hAnsi="Times New Roman" w:cs="Times New Roman"/>
          <w:kern w:val="0"/>
          <w:sz w:val="24"/>
          <w:szCs w:val="24"/>
          <w:vertAlign w:val="superscript"/>
          <w14:ligatures w14:val="none"/>
        </w:rPr>
        <w:footnoteReference w:id="2"/>
      </w:r>
    </w:p>
    <w:p w14:paraId="3236EC2F" w14:textId="77777777" w:rsidR="00850FC0" w:rsidRPr="00850FC0" w:rsidRDefault="00850FC0" w:rsidP="00850FC0">
      <w:pPr>
        <w:numPr>
          <w:ilvl w:val="0"/>
          <w:numId w:val="2"/>
        </w:numPr>
        <w:spacing w:before="120" w:after="120" w:line="360" w:lineRule="auto"/>
        <w:ind w:left="426" w:hanging="426"/>
        <w:contextualSpacing/>
        <w:jc w:val="both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r w:rsidRPr="00850FC0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 xml:space="preserve">A NAV azokat a helyiségeket, felszerelési tárgyakat, eszközöket és bútorokat, amelyeket az Üzemeltető kizárólagos használatra átad, köteles gondosan, </w:t>
      </w:r>
      <w:proofErr w:type="spellStart"/>
      <w:r w:rsidRPr="00850FC0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rendeltetésszerűen</w:t>
      </w:r>
      <w:proofErr w:type="spellEnd"/>
      <w:r w:rsidRPr="00850FC0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 xml:space="preserve"> használni. </w:t>
      </w:r>
    </w:p>
    <w:p w14:paraId="000F87E4" w14:textId="77777777" w:rsidR="00850FC0" w:rsidRPr="00850FC0" w:rsidRDefault="00850FC0" w:rsidP="00850FC0">
      <w:pPr>
        <w:numPr>
          <w:ilvl w:val="0"/>
          <w:numId w:val="2"/>
        </w:numPr>
        <w:spacing w:before="120" w:after="120" w:line="360" w:lineRule="auto"/>
        <w:ind w:left="426" w:hanging="426"/>
        <w:contextualSpacing/>
        <w:jc w:val="both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r w:rsidRPr="00850FC0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A NAV a vámudvaron használatába átadott ingatlanrészeket harmadik személynek tartós használatra át nem engedheti, bérbe, albérletbe nem adhatja.</w:t>
      </w:r>
    </w:p>
    <w:p w14:paraId="6EDCEDDF" w14:textId="77777777" w:rsidR="00850FC0" w:rsidRPr="00850FC0" w:rsidRDefault="00850FC0" w:rsidP="00850FC0">
      <w:pPr>
        <w:numPr>
          <w:ilvl w:val="0"/>
          <w:numId w:val="2"/>
        </w:numPr>
        <w:spacing w:before="120" w:after="120" w:line="360" w:lineRule="auto"/>
        <w:ind w:left="426" w:hanging="426"/>
        <w:contextualSpacing/>
        <w:jc w:val="both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r w:rsidRPr="00850FC0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A NAV-</w:t>
      </w:r>
      <w:proofErr w:type="spellStart"/>
      <w:r w:rsidRPr="00850FC0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nak</w:t>
      </w:r>
      <w:proofErr w:type="spellEnd"/>
      <w:r w:rsidRPr="00850FC0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 xml:space="preserve"> átadott ingatlanrészeken az Üzemeltető írásbeli hozzájárulása nélkül az adó- és vámigazgatóság csak az alapeseti vámeljárásokat intéző létszámot helyezi el.</w:t>
      </w:r>
    </w:p>
    <w:p w14:paraId="2C9E7F1F" w14:textId="77777777" w:rsidR="00850FC0" w:rsidRPr="00850FC0" w:rsidRDefault="00850FC0" w:rsidP="00850FC0">
      <w:pPr>
        <w:numPr>
          <w:ilvl w:val="0"/>
          <w:numId w:val="2"/>
        </w:numPr>
        <w:spacing w:before="120" w:after="120" w:line="360" w:lineRule="auto"/>
        <w:ind w:left="426" w:hanging="426"/>
        <w:contextualSpacing/>
        <w:jc w:val="both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r w:rsidRPr="00850FC0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A NAV más feladatok ügyintézését végző egyéb ügyintézőket is el kíván helyezni a jelen szerződéssel létrehozott vámudvaron az alábbi feltételekkel:</w:t>
      </w:r>
      <w:r w:rsidRPr="00850FC0">
        <w:rPr>
          <w:rFonts w:ascii="Times New Roman" w:eastAsia="Calibri" w:hAnsi="Times New Roman" w:cs="Times New Roman"/>
          <w:kern w:val="0"/>
          <w:sz w:val="24"/>
          <w:szCs w:val="24"/>
          <w:vertAlign w:val="superscript"/>
          <w14:ligatures w14:val="none"/>
        </w:rPr>
        <w:footnoteReference w:id="3"/>
      </w:r>
    </w:p>
    <w:p w14:paraId="577F9A28" w14:textId="77777777" w:rsidR="00850FC0" w:rsidRPr="00850FC0" w:rsidRDefault="00850FC0" w:rsidP="00850FC0">
      <w:pPr>
        <w:spacing w:before="120" w:after="12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hu-HU"/>
          <w14:ligatures w14:val="none"/>
        </w:rPr>
      </w:pPr>
      <w:r w:rsidRPr="00850FC0">
        <w:rPr>
          <w:rFonts w:ascii="Times New Roman" w:eastAsia="Times New Roman" w:hAnsi="Times New Roman" w:cs="Times New Roman"/>
          <w:kern w:val="0"/>
          <w:sz w:val="24"/>
          <w:szCs w:val="24"/>
          <w:lang w:eastAsia="hu-HU"/>
          <w14:ligatures w14:val="none"/>
        </w:rPr>
        <w:t>…………………………………………………………………………………………………</w:t>
      </w:r>
    </w:p>
    <w:p w14:paraId="5549DED3" w14:textId="77777777" w:rsidR="00850FC0" w:rsidRPr="00850FC0" w:rsidRDefault="00850FC0" w:rsidP="00850FC0">
      <w:pPr>
        <w:numPr>
          <w:ilvl w:val="0"/>
          <w:numId w:val="2"/>
        </w:numPr>
        <w:spacing w:before="120" w:after="120" w:line="360" w:lineRule="auto"/>
        <w:ind w:left="426" w:hanging="426"/>
        <w:contextualSpacing/>
        <w:jc w:val="both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r w:rsidRPr="00850FC0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Jelen megállapodás alapján a NAV …. fő pénzügyőri létszámot biztosít az alábbiak szerint:</w:t>
      </w:r>
    </w:p>
    <w:p w14:paraId="0DF62CE2" w14:textId="77777777" w:rsidR="00850FC0" w:rsidRPr="00850FC0" w:rsidRDefault="00850FC0" w:rsidP="00850FC0">
      <w:pPr>
        <w:tabs>
          <w:tab w:val="left" w:pos="1134"/>
        </w:tabs>
        <w:spacing w:before="120" w:after="12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hu-HU"/>
          <w14:ligatures w14:val="none"/>
        </w:rPr>
      </w:pPr>
      <w:r w:rsidRPr="00850FC0">
        <w:rPr>
          <w:rFonts w:ascii="Times New Roman" w:eastAsia="Times New Roman" w:hAnsi="Times New Roman" w:cs="Times New Roman"/>
          <w:kern w:val="0"/>
          <w:sz w:val="24"/>
          <w:szCs w:val="24"/>
          <w:lang w:eastAsia="hu-HU"/>
          <w14:ligatures w14:val="none"/>
        </w:rPr>
        <w:tab/>
        <w:t xml:space="preserve">Nyitvatartási </w:t>
      </w:r>
      <w:proofErr w:type="gramStart"/>
      <w:r w:rsidRPr="00850FC0">
        <w:rPr>
          <w:rFonts w:ascii="Times New Roman" w:eastAsia="Times New Roman" w:hAnsi="Times New Roman" w:cs="Times New Roman"/>
          <w:kern w:val="0"/>
          <w:sz w:val="24"/>
          <w:szCs w:val="24"/>
          <w:lang w:eastAsia="hu-HU"/>
          <w14:ligatures w14:val="none"/>
        </w:rPr>
        <w:t>idő:  H</w:t>
      </w:r>
      <w:proofErr w:type="gramEnd"/>
      <w:r w:rsidRPr="00850FC0">
        <w:rPr>
          <w:rFonts w:ascii="Times New Roman" w:eastAsia="Times New Roman" w:hAnsi="Times New Roman" w:cs="Times New Roman"/>
          <w:kern w:val="0"/>
          <w:sz w:val="24"/>
          <w:szCs w:val="24"/>
          <w:lang w:eastAsia="hu-HU"/>
          <w14:ligatures w14:val="none"/>
        </w:rPr>
        <w:t>-P  ………………</w:t>
      </w:r>
    </w:p>
    <w:p w14:paraId="3824809E" w14:textId="77777777" w:rsidR="00850FC0" w:rsidRPr="00850FC0" w:rsidRDefault="00850FC0" w:rsidP="00850FC0">
      <w:pPr>
        <w:tabs>
          <w:tab w:val="left" w:pos="1134"/>
        </w:tabs>
        <w:spacing w:before="120" w:after="12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hu-HU"/>
          <w14:ligatures w14:val="none"/>
        </w:rPr>
      </w:pPr>
      <w:r w:rsidRPr="00850FC0">
        <w:rPr>
          <w:rFonts w:ascii="Times New Roman" w:eastAsia="Times New Roman" w:hAnsi="Times New Roman" w:cs="Times New Roman"/>
          <w:kern w:val="0"/>
          <w:sz w:val="24"/>
          <w:szCs w:val="24"/>
          <w:lang w:eastAsia="hu-HU"/>
          <w14:ligatures w14:val="none"/>
        </w:rPr>
        <w:tab/>
        <w:t>Ügyfélfogadási idő: H-P ………………</w:t>
      </w:r>
    </w:p>
    <w:p w14:paraId="6B66EECF" w14:textId="77777777" w:rsidR="00850FC0" w:rsidRPr="00850FC0" w:rsidRDefault="00850FC0" w:rsidP="00850FC0">
      <w:pPr>
        <w:tabs>
          <w:tab w:val="left" w:pos="1134"/>
        </w:tabs>
        <w:spacing w:before="120" w:after="12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hu-HU"/>
          <w14:ligatures w14:val="none"/>
        </w:rPr>
      </w:pPr>
      <w:r w:rsidRPr="00850FC0">
        <w:rPr>
          <w:rFonts w:ascii="Times New Roman" w:eastAsia="Times New Roman" w:hAnsi="Times New Roman" w:cs="Times New Roman"/>
          <w:kern w:val="0"/>
          <w:sz w:val="24"/>
          <w:szCs w:val="24"/>
          <w:lang w:eastAsia="hu-HU"/>
          <w14:ligatures w14:val="none"/>
        </w:rPr>
        <w:tab/>
        <w:t>Ügyeleti szolgálat: H-P ………………</w:t>
      </w:r>
    </w:p>
    <w:p w14:paraId="66E46AFD" w14:textId="77777777" w:rsidR="00850FC0" w:rsidRPr="00850FC0" w:rsidRDefault="00850FC0" w:rsidP="00850FC0">
      <w:pPr>
        <w:numPr>
          <w:ilvl w:val="0"/>
          <w:numId w:val="2"/>
        </w:numPr>
        <w:spacing w:before="120" w:after="120" w:line="360" w:lineRule="auto"/>
        <w:ind w:left="426" w:hanging="426"/>
        <w:contextualSpacing/>
        <w:jc w:val="both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r w:rsidRPr="00850FC0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Jelen megállapodás alapján a NAV díjmentesen használhatja az Üzemeltető által biztosított alábbi, a 3. függelék szerinti átadás-átvételi jegyzőkönyv felvételével átvett eszközöket:</w:t>
      </w:r>
    </w:p>
    <w:p w14:paraId="63E96C69" w14:textId="77777777" w:rsidR="00850FC0" w:rsidRPr="00850FC0" w:rsidRDefault="00850FC0" w:rsidP="00850FC0">
      <w:pPr>
        <w:spacing w:before="120" w:after="120" w:line="240" w:lineRule="auto"/>
        <w:ind w:left="567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hu-HU"/>
          <w14:ligatures w14:val="none"/>
        </w:rPr>
      </w:pPr>
      <w:r w:rsidRPr="00850FC0">
        <w:rPr>
          <w:rFonts w:ascii="Times New Roman" w:eastAsia="Times New Roman" w:hAnsi="Times New Roman" w:cs="Times New Roman"/>
          <w:kern w:val="0"/>
          <w:sz w:val="24"/>
          <w:szCs w:val="24"/>
          <w:lang w:eastAsia="hu-HU"/>
          <w14:ligatures w14:val="none"/>
        </w:rPr>
        <w:t>____db szerver,</w:t>
      </w:r>
    </w:p>
    <w:p w14:paraId="0CF0E5B1" w14:textId="77777777" w:rsidR="00850FC0" w:rsidRPr="00850FC0" w:rsidRDefault="00850FC0" w:rsidP="00850FC0">
      <w:pPr>
        <w:spacing w:before="120" w:after="120" w:line="240" w:lineRule="auto"/>
        <w:ind w:left="567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hu-HU"/>
          <w14:ligatures w14:val="none"/>
        </w:rPr>
      </w:pPr>
      <w:r w:rsidRPr="00850FC0">
        <w:rPr>
          <w:rFonts w:ascii="Times New Roman" w:eastAsia="Times New Roman" w:hAnsi="Times New Roman" w:cs="Times New Roman"/>
          <w:kern w:val="0"/>
          <w:sz w:val="24"/>
          <w:szCs w:val="24"/>
          <w:lang w:eastAsia="hu-HU"/>
          <w14:ligatures w14:val="none"/>
        </w:rPr>
        <w:t>____db munkaállomás (ideértve a számítógépet, monitor(ok)</w:t>
      </w:r>
      <w:proofErr w:type="spellStart"/>
      <w:r w:rsidRPr="00850FC0">
        <w:rPr>
          <w:rFonts w:ascii="Times New Roman" w:eastAsia="Times New Roman" w:hAnsi="Times New Roman" w:cs="Times New Roman"/>
          <w:kern w:val="0"/>
          <w:sz w:val="24"/>
          <w:szCs w:val="24"/>
          <w:lang w:eastAsia="hu-HU"/>
          <w14:ligatures w14:val="none"/>
        </w:rPr>
        <w:t>at</w:t>
      </w:r>
      <w:proofErr w:type="spellEnd"/>
      <w:r w:rsidRPr="00850FC0">
        <w:rPr>
          <w:rFonts w:ascii="Times New Roman" w:eastAsia="Times New Roman" w:hAnsi="Times New Roman" w:cs="Times New Roman"/>
          <w:kern w:val="0"/>
          <w:sz w:val="24"/>
          <w:szCs w:val="24"/>
          <w:lang w:eastAsia="hu-HU"/>
          <w14:ligatures w14:val="none"/>
        </w:rPr>
        <w:t>, egeret, billentyűzetet),</w:t>
      </w:r>
    </w:p>
    <w:p w14:paraId="10A88036" w14:textId="77777777" w:rsidR="00850FC0" w:rsidRPr="00850FC0" w:rsidRDefault="00850FC0" w:rsidP="00850FC0">
      <w:pPr>
        <w:spacing w:before="120" w:after="120" w:line="240" w:lineRule="auto"/>
        <w:ind w:left="567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hu-HU"/>
          <w14:ligatures w14:val="none"/>
        </w:rPr>
      </w:pPr>
      <w:r w:rsidRPr="00850FC0">
        <w:rPr>
          <w:rFonts w:ascii="Times New Roman" w:eastAsia="Times New Roman" w:hAnsi="Times New Roman" w:cs="Times New Roman"/>
          <w:kern w:val="0"/>
          <w:sz w:val="24"/>
          <w:szCs w:val="24"/>
          <w:lang w:eastAsia="hu-HU"/>
          <w14:ligatures w14:val="none"/>
        </w:rPr>
        <w:t xml:space="preserve">____db nyomtató vagy multifunkciós eszköz, </w:t>
      </w:r>
    </w:p>
    <w:p w14:paraId="2B4B40FB" w14:textId="77777777" w:rsidR="00850FC0" w:rsidRPr="00850FC0" w:rsidRDefault="00850FC0" w:rsidP="00850FC0">
      <w:pPr>
        <w:spacing w:before="120" w:after="120" w:line="240" w:lineRule="auto"/>
        <w:ind w:left="567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hu-HU"/>
          <w14:ligatures w14:val="none"/>
        </w:rPr>
      </w:pPr>
      <w:r w:rsidRPr="00850FC0">
        <w:rPr>
          <w:rFonts w:ascii="Times New Roman" w:eastAsia="Times New Roman" w:hAnsi="Times New Roman" w:cs="Times New Roman"/>
          <w:kern w:val="0"/>
          <w:sz w:val="24"/>
          <w:szCs w:val="24"/>
          <w:lang w:eastAsia="hu-HU"/>
          <w14:ligatures w14:val="none"/>
        </w:rPr>
        <w:lastRenderedPageBreak/>
        <w:t>____db telefon fővonal</w:t>
      </w:r>
    </w:p>
    <w:p w14:paraId="01089ADB" w14:textId="77777777" w:rsidR="00850FC0" w:rsidRPr="00850FC0" w:rsidRDefault="00850FC0" w:rsidP="00850FC0">
      <w:pPr>
        <w:spacing w:before="120" w:after="120" w:line="240" w:lineRule="auto"/>
        <w:ind w:left="567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hu-HU"/>
          <w14:ligatures w14:val="none"/>
        </w:rPr>
      </w:pPr>
      <w:r w:rsidRPr="00850FC0">
        <w:rPr>
          <w:rFonts w:ascii="Times New Roman" w:eastAsia="Times New Roman" w:hAnsi="Times New Roman" w:cs="Times New Roman"/>
          <w:kern w:val="0"/>
          <w:sz w:val="24"/>
          <w:szCs w:val="24"/>
          <w:lang w:eastAsia="hu-HU"/>
          <w14:ligatures w14:val="none"/>
        </w:rPr>
        <w:t>____</w:t>
      </w:r>
      <w:proofErr w:type="gramStart"/>
      <w:r w:rsidRPr="00850FC0">
        <w:rPr>
          <w:rFonts w:ascii="Times New Roman" w:eastAsia="Times New Roman" w:hAnsi="Times New Roman" w:cs="Times New Roman"/>
          <w:kern w:val="0"/>
          <w:sz w:val="24"/>
          <w:szCs w:val="24"/>
          <w:lang w:eastAsia="hu-HU"/>
          <w14:ligatures w14:val="none"/>
        </w:rPr>
        <w:t>db..…</w:t>
      </w:r>
      <w:proofErr w:type="gramEnd"/>
      <w:r w:rsidRPr="00850FC0">
        <w:rPr>
          <w:rFonts w:ascii="Times New Roman" w:eastAsia="Times New Roman" w:hAnsi="Times New Roman" w:cs="Times New Roman"/>
          <w:kern w:val="0"/>
          <w:sz w:val="24"/>
          <w:szCs w:val="24"/>
          <w:lang w:eastAsia="hu-HU"/>
          <w14:ligatures w14:val="none"/>
        </w:rPr>
        <w:t>…..</w:t>
      </w:r>
    </w:p>
    <w:p w14:paraId="4229637A" w14:textId="77777777" w:rsidR="00850FC0" w:rsidRPr="00850FC0" w:rsidRDefault="00850FC0" w:rsidP="00850FC0">
      <w:pPr>
        <w:numPr>
          <w:ilvl w:val="0"/>
          <w:numId w:val="2"/>
        </w:numPr>
        <w:spacing w:before="120" w:after="120" w:line="360" w:lineRule="auto"/>
        <w:ind w:left="425" w:hanging="425"/>
        <w:contextualSpacing/>
        <w:jc w:val="both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r w:rsidRPr="00850FC0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Az alapeseti vámeljárások lefolytatására biztosított elhelyezés, és/vagy a használatba adott eszközök után a NAV bérleti díj, használati díj vagy egyéb jogcímen díjfizetési kötelezettséget nem vállal.</w:t>
      </w:r>
    </w:p>
    <w:p w14:paraId="48DA27B2" w14:textId="77777777" w:rsidR="00850FC0" w:rsidRPr="00850FC0" w:rsidRDefault="00850FC0" w:rsidP="00850FC0">
      <w:pPr>
        <w:numPr>
          <w:ilvl w:val="0"/>
          <w:numId w:val="4"/>
        </w:numPr>
        <w:spacing w:before="120" w:after="240" w:line="360" w:lineRule="auto"/>
        <w:ind w:left="426" w:hanging="369"/>
        <w:jc w:val="center"/>
        <w:rPr>
          <w:rFonts w:ascii="Times New Roman" w:eastAsia="Calibri" w:hAnsi="Times New Roman" w:cs="Times New Roman"/>
          <w:b/>
          <w:kern w:val="0"/>
          <w:sz w:val="24"/>
          <w:szCs w:val="24"/>
          <w:u w:val="single"/>
          <w14:ligatures w14:val="none"/>
        </w:rPr>
      </w:pPr>
      <w:r w:rsidRPr="00850FC0">
        <w:rPr>
          <w:rFonts w:ascii="Times New Roman" w:eastAsia="Calibri" w:hAnsi="Times New Roman" w:cs="Times New Roman"/>
          <w:b/>
          <w:kern w:val="0"/>
          <w:sz w:val="24"/>
          <w:szCs w:val="24"/>
          <w:u w:val="single"/>
          <w14:ligatures w14:val="none"/>
        </w:rPr>
        <w:t>Díjfizetési kötelezettség</w:t>
      </w:r>
    </w:p>
    <w:p w14:paraId="7431BDF0" w14:textId="77777777" w:rsidR="00850FC0" w:rsidRPr="00850FC0" w:rsidRDefault="00850FC0" w:rsidP="00850FC0">
      <w:pPr>
        <w:numPr>
          <w:ilvl w:val="0"/>
          <w:numId w:val="2"/>
        </w:numPr>
        <w:spacing w:after="0" w:line="360" w:lineRule="auto"/>
        <w:ind w:left="426" w:hanging="426"/>
        <w:jc w:val="both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r w:rsidRPr="00850FC0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A közüzemi díjakat (gáz, áram és vízfogyasztás, telefondíj, egyéb) az Üzemeltető fizeti, továbbá jelen szerződés alapján a NAV-ot semmilyen más díjfizetési kötelezettség nem terheli. /A közüzemi díjakat (gáz, áram, telefondíj, víz költsége) abban az esetben fizeti a NAV, ha e szolgáltatások elkülönítve (külön mérve vagy jogszabály alapján átalánydíjban) megállapíthatók.</w:t>
      </w:r>
      <w:r w:rsidRPr="00850FC0">
        <w:rPr>
          <w:rFonts w:ascii="Times New Roman" w:eastAsia="Calibri" w:hAnsi="Times New Roman" w:cs="Times New Roman"/>
          <w:kern w:val="0"/>
          <w:sz w:val="24"/>
          <w:szCs w:val="24"/>
          <w:vertAlign w:val="superscript"/>
          <w14:ligatures w14:val="none"/>
        </w:rPr>
        <w:footnoteReference w:id="4"/>
      </w:r>
    </w:p>
    <w:p w14:paraId="33509E11" w14:textId="77777777" w:rsidR="00850FC0" w:rsidRPr="00850FC0" w:rsidRDefault="00850FC0" w:rsidP="00850FC0">
      <w:pPr>
        <w:numPr>
          <w:ilvl w:val="0"/>
          <w:numId w:val="3"/>
        </w:numPr>
        <w:spacing w:before="120" w:after="120" w:line="320" w:lineRule="atLeast"/>
        <w:ind w:left="567"/>
        <w:jc w:val="both"/>
        <w:rPr>
          <w:rFonts w:ascii="Times New Roman" w:eastAsia="Calibri" w:hAnsi="Times New Roman" w:cs="Times New Roman"/>
          <w:bCs/>
          <w:iCs/>
          <w:vanish/>
          <w:kern w:val="0"/>
          <w:sz w:val="24"/>
          <w:szCs w:val="24"/>
          <w14:ligatures w14:val="none"/>
        </w:rPr>
      </w:pPr>
    </w:p>
    <w:p w14:paraId="36CCD203" w14:textId="77777777" w:rsidR="00850FC0" w:rsidRPr="00850FC0" w:rsidRDefault="00850FC0" w:rsidP="00850FC0">
      <w:pPr>
        <w:numPr>
          <w:ilvl w:val="0"/>
          <w:numId w:val="3"/>
        </w:numPr>
        <w:spacing w:before="120" w:after="120" w:line="320" w:lineRule="atLeast"/>
        <w:ind w:left="567"/>
        <w:jc w:val="both"/>
        <w:rPr>
          <w:rFonts w:ascii="Times New Roman" w:eastAsia="Calibri" w:hAnsi="Times New Roman" w:cs="Times New Roman"/>
          <w:bCs/>
          <w:iCs/>
          <w:vanish/>
          <w:kern w:val="0"/>
          <w:sz w:val="24"/>
          <w:szCs w:val="24"/>
          <w14:ligatures w14:val="none"/>
        </w:rPr>
      </w:pPr>
    </w:p>
    <w:p w14:paraId="6AA17CC7" w14:textId="77777777" w:rsidR="00850FC0" w:rsidRPr="00850FC0" w:rsidRDefault="00850FC0" w:rsidP="00850FC0">
      <w:pPr>
        <w:numPr>
          <w:ilvl w:val="0"/>
          <w:numId w:val="3"/>
        </w:numPr>
        <w:spacing w:before="120" w:after="120" w:line="320" w:lineRule="atLeast"/>
        <w:ind w:left="567"/>
        <w:jc w:val="both"/>
        <w:rPr>
          <w:rFonts w:ascii="Times New Roman" w:eastAsia="Calibri" w:hAnsi="Times New Roman" w:cs="Times New Roman"/>
          <w:bCs/>
          <w:iCs/>
          <w:vanish/>
          <w:kern w:val="0"/>
          <w:sz w:val="24"/>
          <w:szCs w:val="24"/>
          <w14:ligatures w14:val="none"/>
        </w:rPr>
      </w:pPr>
    </w:p>
    <w:p w14:paraId="503CC744" w14:textId="77777777" w:rsidR="00850FC0" w:rsidRPr="00850FC0" w:rsidRDefault="00850FC0" w:rsidP="00850FC0">
      <w:pPr>
        <w:numPr>
          <w:ilvl w:val="0"/>
          <w:numId w:val="3"/>
        </w:numPr>
        <w:spacing w:before="120" w:after="120" w:line="320" w:lineRule="atLeast"/>
        <w:ind w:left="567"/>
        <w:jc w:val="both"/>
        <w:rPr>
          <w:rFonts w:ascii="Times New Roman" w:eastAsia="Calibri" w:hAnsi="Times New Roman" w:cs="Times New Roman"/>
          <w:bCs/>
          <w:iCs/>
          <w:vanish/>
          <w:kern w:val="0"/>
          <w:sz w:val="24"/>
          <w:szCs w:val="24"/>
          <w14:ligatures w14:val="none"/>
        </w:rPr>
      </w:pPr>
    </w:p>
    <w:p w14:paraId="46B567E6" w14:textId="77777777" w:rsidR="00850FC0" w:rsidRPr="00850FC0" w:rsidRDefault="00850FC0" w:rsidP="00850FC0">
      <w:pPr>
        <w:numPr>
          <w:ilvl w:val="0"/>
          <w:numId w:val="3"/>
        </w:numPr>
        <w:spacing w:before="120" w:after="120" w:line="320" w:lineRule="atLeast"/>
        <w:ind w:left="567"/>
        <w:jc w:val="both"/>
        <w:rPr>
          <w:rFonts w:ascii="Times New Roman" w:eastAsia="Calibri" w:hAnsi="Times New Roman" w:cs="Times New Roman"/>
          <w:bCs/>
          <w:iCs/>
          <w:vanish/>
          <w:kern w:val="0"/>
          <w:sz w:val="24"/>
          <w:szCs w:val="24"/>
          <w14:ligatures w14:val="none"/>
        </w:rPr>
      </w:pPr>
    </w:p>
    <w:p w14:paraId="385FC77C" w14:textId="77777777" w:rsidR="00850FC0" w:rsidRPr="00850FC0" w:rsidRDefault="00850FC0" w:rsidP="00850FC0">
      <w:pPr>
        <w:numPr>
          <w:ilvl w:val="0"/>
          <w:numId w:val="3"/>
        </w:numPr>
        <w:spacing w:before="120" w:after="120" w:line="320" w:lineRule="atLeast"/>
        <w:ind w:left="567"/>
        <w:jc w:val="both"/>
        <w:rPr>
          <w:rFonts w:ascii="Times New Roman" w:eastAsia="Calibri" w:hAnsi="Times New Roman" w:cs="Times New Roman"/>
          <w:bCs/>
          <w:iCs/>
          <w:vanish/>
          <w:kern w:val="0"/>
          <w:sz w:val="24"/>
          <w:szCs w:val="24"/>
          <w14:ligatures w14:val="none"/>
        </w:rPr>
      </w:pPr>
    </w:p>
    <w:p w14:paraId="4D74AD39" w14:textId="77777777" w:rsidR="00850FC0" w:rsidRPr="00850FC0" w:rsidRDefault="00850FC0" w:rsidP="00850FC0">
      <w:pPr>
        <w:numPr>
          <w:ilvl w:val="0"/>
          <w:numId w:val="3"/>
        </w:numPr>
        <w:spacing w:before="120" w:after="120" w:line="320" w:lineRule="atLeast"/>
        <w:ind w:left="567"/>
        <w:jc w:val="both"/>
        <w:rPr>
          <w:rFonts w:ascii="Times New Roman" w:eastAsia="Calibri" w:hAnsi="Times New Roman" w:cs="Times New Roman"/>
          <w:bCs/>
          <w:iCs/>
          <w:vanish/>
          <w:kern w:val="0"/>
          <w:sz w:val="24"/>
          <w:szCs w:val="24"/>
          <w14:ligatures w14:val="none"/>
        </w:rPr>
      </w:pPr>
    </w:p>
    <w:p w14:paraId="102640FF" w14:textId="77777777" w:rsidR="00850FC0" w:rsidRPr="00850FC0" w:rsidRDefault="00850FC0" w:rsidP="00850FC0">
      <w:pPr>
        <w:numPr>
          <w:ilvl w:val="0"/>
          <w:numId w:val="3"/>
        </w:numPr>
        <w:spacing w:before="120" w:after="120" w:line="320" w:lineRule="atLeast"/>
        <w:ind w:left="567"/>
        <w:jc w:val="both"/>
        <w:rPr>
          <w:rFonts w:ascii="Times New Roman" w:eastAsia="Calibri" w:hAnsi="Times New Roman" w:cs="Times New Roman"/>
          <w:bCs/>
          <w:iCs/>
          <w:vanish/>
          <w:kern w:val="0"/>
          <w:sz w:val="24"/>
          <w:szCs w:val="24"/>
          <w14:ligatures w14:val="none"/>
        </w:rPr>
      </w:pPr>
    </w:p>
    <w:p w14:paraId="26982F96" w14:textId="77777777" w:rsidR="00850FC0" w:rsidRPr="00850FC0" w:rsidRDefault="00850FC0" w:rsidP="00850FC0">
      <w:pPr>
        <w:numPr>
          <w:ilvl w:val="0"/>
          <w:numId w:val="3"/>
        </w:numPr>
        <w:spacing w:before="120" w:after="120" w:line="320" w:lineRule="atLeast"/>
        <w:ind w:left="567"/>
        <w:jc w:val="both"/>
        <w:rPr>
          <w:rFonts w:ascii="Times New Roman" w:eastAsia="Calibri" w:hAnsi="Times New Roman" w:cs="Times New Roman"/>
          <w:bCs/>
          <w:iCs/>
          <w:vanish/>
          <w:kern w:val="0"/>
          <w:sz w:val="24"/>
          <w:szCs w:val="24"/>
          <w14:ligatures w14:val="none"/>
        </w:rPr>
      </w:pPr>
    </w:p>
    <w:p w14:paraId="376642C4" w14:textId="77777777" w:rsidR="00850FC0" w:rsidRPr="00850FC0" w:rsidRDefault="00850FC0" w:rsidP="00850FC0">
      <w:pPr>
        <w:numPr>
          <w:ilvl w:val="0"/>
          <w:numId w:val="3"/>
        </w:numPr>
        <w:spacing w:before="120" w:after="120" w:line="320" w:lineRule="atLeast"/>
        <w:ind w:left="567"/>
        <w:jc w:val="both"/>
        <w:rPr>
          <w:rFonts w:ascii="Times New Roman" w:eastAsia="Calibri" w:hAnsi="Times New Roman" w:cs="Times New Roman"/>
          <w:bCs/>
          <w:iCs/>
          <w:vanish/>
          <w:kern w:val="0"/>
          <w:sz w:val="24"/>
          <w:szCs w:val="24"/>
          <w14:ligatures w14:val="none"/>
        </w:rPr>
      </w:pPr>
    </w:p>
    <w:p w14:paraId="691C38A9" w14:textId="77777777" w:rsidR="00850FC0" w:rsidRPr="00850FC0" w:rsidRDefault="00850FC0" w:rsidP="00850FC0">
      <w:pPr>
        <w:numPr>
          <w:ilvl w:val="0"/>
          <w:numId w:val="3"/>
        </w:numPr>
        <w:spacing w:before="120" w:after="120" w:line="320" w:lineRule="atLeast"/>
        <w:ind w:left="567"/>
        <w:jc w:val="both"/>
        <w:rPr>
          <w:rFonts w:ascii="Times New Roman" w:eastAsia="Calibri" w:hAnsi="Times New Roman" w:cs="Times New Roman"/>
          <w:bCs/>
          <w:iCs/>
          <w:vanish/>
          <w:kern w:val="0"/>
          <w:sz w:val="24"/>
          <w:szCs w:val="24"/>
          <w14:ligatures w14:val="none"/>
        </w:rPr>
      </w:pPr>
    </w:p>
    <w:p w14:paraId="7AB694F7" w14:textId="77777777" w:rsidR="00850FC0" w:rsidRPr="00850FC0" w:rsidRDefault="00850FC0" w:rsidP="00850FC0">
      <w:pPr>
        <w:numPr>
          <w:ilvl w:val="0"/>
          <w:numId w:val="3"/>
        </w:numPr>
        <w:spacing w:before="120" w:after="120" w:line="320" w:lineRule="atLeast"/>
        <w:ind w:left="567"/>
        <w:jc w:val="both"/>
        <w:rPr>
          <w:rFonts w:ascii="Times New Roman" w:eastAsia="Calibri" w:hAnsi="Times New Roman" w:cs="Times New Roman"/>
          <w:bCs/>
          <w:iCs/>
          <w:vanish/>
          <w:kern w:val="0"/>
          <w:sz w:val="24"/>
          <w:szCs w:val="24"/>
          <w14:ligatures w14:val="none"/>
        </w:rPr>
      </w:pPr>
    </w:p>
    <w:p w14:paraId="497DC54F" w14:textId="77777777" w:rsidR="00850FC0" w:rsidRPr="00850FC0" w:rsidRDefault="00850FC0" w:rsidP="00850FC0">
      <w:pPr>
        <w:numPr>
          <w:ilvl w:val="0"/>
          <w:numId w:val="3"/>
        </w:numPr>
        <w:spacing w:before="120" w:after="120" w:line="320" w:lineRule="atLeast"/>
        <w:ind w:left="567"/>
        <w:jc w:val="both"/>
        <w:rPr>
          <w:rFonts w:ascii="Times New Roman" w:eastAsia="Calibri" w:hAnsi="Times New Roman" w:cs="Times New Roman"/>
          <w:bCs/>
          <w:iCs/>
          <w:vanish/>
          <w:kern w:val="0"/>
          <w:sz w:val="24"/>
          <w:szCs w:val="24"/>
          <w14:ligatures w14:val="none"/>
        </w:rPr>
      </w:pPr>
    </w:p>
    <w:p w14:paraId="79075205" w14:textId="77777777" w:rsidR="00850FC0" w:rsidRPr="00850FC0" w:rsidRDefault="00850FC0" w:rsidP="00850FC0">
      <w:pPr>
        <w:numPr>
          <w:ilvl w:val="0"/>
          <w:numId w:val="3"/>
        </w:numPr>
        <w:spacing w:before="120" w:after="120" w:line="320" w:lineRule="atLeast"/>
        <w:ind w:left="567"/>
        <w:jc w:val="both"/>
        <w:rPr>
          <w:rFonts w:ascii="Times New Roman" w:eastAsia="Calibri" w:hAnsi="Times New Roman" w:cs="Times New Roman"/>
          <w:bCs/>
          <w:iCs/>
          <w:vanish/>
          <w:kern w:val="0"/>
          <w:sz w:val="24"/>
          <w:szCs w:val="24"/>
          <w14:ligatures w14:val="none"/>
        </w:rPr>
      </w:pPr>
    </w:p>
    <w:p w14:paraId="28E2805B" w14:textId="77777777" w:rsidR="00850FC0" w:rsidRPr="00850FC0" w:rsidRDefault="00850FC0" w:rsidP="00850FC0">
      <w:pPr>
        <w:numPr>
          <w:ilvl w:val="0"/>
          <w:numId w:val="3"/>
        </w:numPr>
        <w:spacing w:before="120" w:after="120" w:line="320" w:lineRule="atLeast"/>
        <w:ind w:left="567"/>
        <w:jc w:val="both"/>
        <w:rPr>
          <w:rFonts w:ascii="Times New Roman" w:eastAsia="Calibri" w:hAnsi="Times New Roman" w:cs="Times New Roman"/>
          <w:bCs/>
          <w:iCs/>
          <w:vanish/>
          <w:kern w:val="0"/>
          <w:sz w:val="24"/>
          <w:szCs w:val="24"/>
          <w14:ligatures w14:val="none"/>
        </w:rPr>
      </w:pPr>
    </w:p>
    <w:p w14:paraId="1462E453" w14:textId="77777777" w:rsidR="00850FC0" w:rsidRPr="00850FC0" w:rsidRDefault="00850FC0" w:rsidP="00850FC0">
      <w:pPr>
        <w:numPr>
          <w:ilvl w:val="0"/>
          <w:numId w:val="3"/>
        </w:numPr>
        <w:spacing w:before="120" w:after="120" w:line="320" w:lineRule="atLeast"/>
        <w:ind w:left="567"/>
        <w:jc w:val="both"/>
        <w:rPr>
          <w:rFonts w:ascii="Times New Roman" w:eastAsia="Calibri" w:hAnsi="Times New Roman" w:cs="Times New Roman"/>
          <w:bCs/>
          <w:iCs/>
          <w:vanish/>
          <w:kern w:val="0"/>
          <w:sz w:val="24"/>
          <w:szCs w:val="24"/>
          <w14:ligatures w14:val="none"/>
        </w:rPr>
      </w:pPr>
    </w:p>
    <w:p w14:paraId="30DDFFA6" w14:textId="77777777" w:rsidR="00850FC0" w:rsidRPr="00850FC0" w:rsidRDefault="00850FC0" w:rsidP="00850FC0">
      <w:pPr>
        <w:numPr>
          <w:ilvl w:val="0"/>
          <w:numId w:val="3"/>
        </w:numPr>
        <w:spacing w:before="120" w:after="120" w:line="320" w:lineRule="atLeast"/>
        <w:ind w:left="567"/>
        <w:jc w:val="both"/>
        <w:rPr>
          <w:rFonts w:ascii="Times New Roman" w:eastAsia="Calibri" w:hAnsi="Times New Roman" w:cs="Times New Roman"/>
          <w:bCs/>
          <w:iCs/>
          <w:vanish/>
          <w:kern w:val="0"/>
          <w:sz w:val="24"/>
          <w:szCs w:val="24"/>
          <w14:ligatures w14:val="none"/>
        </w:rPr>
      </w:pPr>
    </w:p>
    <w:p w14:paraId="4FA53F52" w14:textId="77777777" w:rsidR="00850FC0" w:rsidRPr="00850FC0" w:rsidRDefault="00850FC0" w:rsidP="00850FC0">
      <w:pPr>
        <w:numPr>
          <w:ilvl w:val="0"/>
          <w:numId w:val="3"/>
        </w:numPr>
        <w:spacing w:before="120" w:after="120" w:line="320" w:lineRule="atLeast"/>
        <w:ind w:left="567"/>
        <w:jc w:val="both"/>
        <w:rPr>
          <w:rFonts w:ascii="Times New Roman" w:eastAsia="Calibri" w:hAnsi="Times New Roman" w:cs="Times New Roman"/>
          <w:bCs/>
          <w:iCs/>
          <w:vanish/>
          <w:kern w:val="0"/>
          <w:sz w:val="24"/>
          <w:szCs w:val="24"/>
          <w14:ligatures w14:val="none"/>
        </w:rPr>
      </w:pPr>
    </w:p>
    <w:p w14:paraId="117B1997" w14:textId="77777777" w:rsidR="00850FC0" w:rsidRPr="00850FC0" w:rsidRDefault="00850FC0" w:rsidP="00850FC0">
      <w:pPr>
        <w:numPr>
          <w:ilvl w:val="0"/>
          <w:numId w:val="3"/>
        </w:numPr>
        <w:spacing w:before="120" w:after="120" w:line="320" w:lineRule="atLeast"/>
        <w:ind w:left="567"/>
        <w:jc w:val="both"/>
        <w:rPr>
          <w:rFonts w:ascii="Times New Roman" w:eastAsia="Calibri" w:hAnsi="Times New Roman" w:cs="Times New Roman"/>
          <w:bCs/>
          <w:iCs/>
          <w:vanish/>
          <w:kern w:val="0"/>
          <w:sz w:val="24"/>
          <w:szCs w:val="24"/>
          <w14:ligatures w14:val="none"/>
        </w:rPr>
      </w:pPr>
    </w:p>
    <w:p w14:paraId="3A915F71" w14:textId="77777777" w:rsidR="00850FC0" w:rsidRPr="00850FC0" w:rsidRDefault="00850FC0" w:rsidP="00850FC0">
      <w:pPr>
        <w:numPr>
          <w:ilvl w:val="0"/>
          <w:numId w:val="3"/>
        </w:numPr>
        <w:spacing w:before="120" w:after="120" w:line="320" w:lineRule="atLeast"/>
        <w:ind w:left="567"/>
        <w:jc w:val="both"/>
        <w:rPr>
          <w:rFonts w:ascii="Times New Roman" w:eastAsia="Calibri" w:hAnsi="Times New Roman" w:cs="Times New Roman"/>
          <w:bCs/>
          <w:iCs/>
          <w:vanish/>
          <w:kern w:val="0"/>
          <w:sz w:val="24"/>
          <w:szCs w:val="24"/>
          <w14:ligatures w14:val="none"/>
        </w:rPr>
      </w:pPr>
    </w:p>
    <w:p w14:paraId="7607449E" w14:textId="77777777" w:rsidR="00850FC0" w:rsidRPr="00850FC0" w:rsidRDefault="00850FC0" w:rsidP="00850FC0">
      <w:pPr>
        <w:numPr>
          <w:ilvl w:val="0"/>
          <w:numId w:val="3"/>
        </w:numPr>
        <w:spacing w:before="120" w:after="120" w:line="320" w:lineRule="atLeast"/>
        <w:ind w:left="567"/>
        <w:jc w:val="both"/>
        <w:rPr>
          <w:rFonts w:ascii="Times New Roman" w:eastAsia="Calibri" w:hAnsi="Times New Roman" w:cs="Times New Roman"/>
          <w:bCs/>
          <w:iCs/>
          <w:vanish/>
          <w:kern w:val="0"/>
          <w:sz w:val="24"/>
          <w:szCs w:val="24"/>
          <w14:ligatures w14:val="none"/>
        </w:rPr>
      </w:pPr>
    </w:p>
    <w:p w14:paraId="0FE0680C" w14:textId="77777777" w:rsidR="00850FC0" w:rsidRPr="00850FC0" w:rsidRDefault="00850FC0" w:rsidP="00850FC0">
      <w:pPr>
        <w:numPr>
          <w:ilvl w:val="0"/>
          <w:numId w:val="3"/>
        </w:numPr>
        <w:spacing w:before="120" w:after="120" w:line="320" w:lineRule="atLeast"/>
        <w:ind w:left="567"/>
        <w:jc w:val="both"/>
        <w:rPr>
          <w:rFonts w:ascii="Times New Roman" w:eastAsia="Calibri" w:hAnsi="Times New Roman" w:cs="Times New Roman"/>
          <w:bCs/>
          <w:iCs/>
          <w:vanish/>
          <w:kern w:val="0"/>
          <w:sz w:val="24"/>
          <w:szCs w:val="24"/>
          <w14:ligatures w14:val="none"/>
        </w:rPr>
      </w:pPr>
    </w:p>
    <w:p w14:paraId="2F045792" w14:textId="77777777" w:rsidR="00850FC0" w:rsidRPr="00850FC0" w:rsidRDefault="00850FC0" w:rsidP="00850FC0">
      <w:pPr>
        <w:numPr>
          <w:ilvl w:val="0"/>
          <w:numId w:val="3"/>
        </w:numPr>
        <w:spacing w:before="120" w:after="120" w:line="320" w:lineRule="atLeast"/>
        <w:ind w:left="567"/>
        <w:jc w:val="both"/>
        <w:rPr>
          <w:rFonts w:ascii="Times New Roman" w:eastAsia="Calibri" w:hAnsi="Times New Roman" w:cs="Times New Roman"/>
          <w:bCs/>
          <w:iCs/>
          <w:vanish/>
          <w:kern w:val="0"/>
          <w:sz w:val="24"/>
          <w:szCs w:val="24"/>
          <w14:ligatures w14:val="none"/>
        </w:rPr>
      </w:pPr>
    </w:p>
    <w:p w14:paraId="54A05341" w14:textId="77777777" w:rsidR="00850FC0" w:rsidRPr="00850FC0" w:rsidRDefault="00850FC0" w:rsidP="00850FC0">
      <w:pPr>
        <w:numPr>
          <w:ilvl w:val="0"/>
          <w:numId w:val="3"/>
        </w:numPr>
        <w:spacing w:before="120" w:after="120" w:line="320" w:lineRule="atLeast"/>
        <w:ind w:left="567"/>
        <w:jc w:val="both"/>
        <w:rPr>
          <w:rFonts w:ascii="Times New Roman" w:eastAsia="Calibri" w:hAnsi="Times New Roman" w:cs="Times New Roman"/>
          <w:bCs/>
          <w:iCs/>
          <w:vanish/>
          <w:kern w:val="0"/>
          <w:sz w:val="24"/>
          <w:szCs w:val="24"/>
          <w14:ligatures w14:val="none"/>
        </w:rPr>
      </w:pPr>
    </w:p>
    <w:p w14:paraId="25A6CEF0" w14:textId="77777777" w:rsidR="00850FC0" w:rsidRPr="00850FC0" w:rsidRDefault="00850FC0" w:rsidP="00850FC0">
      <w:pPr>
        <w:numPr>
          <w:ilvl w:val="0"/>
          <w:numId w:val="3"/>
        </w:numPr>
        <w:spacing w:before="120" w:after="120" w:line="320" w:lineRule="atLeast"/>
        <w:ind w:left="567"/>
        <w:jc w:val="both"/>
        <w:rPr>
          <w:rFonts w:ascii="Times New Roman" w:eastAsia="Calibri" w:hAnsi="Times New Roman" w:cs="Times New Roman"/>
          <w:bCs/>
          <w:iCs/>
          <w:vanish/>
          <w:kern w:val="0"/>
          <w:sz w:val="24"/>
          <w:szCs w:val="24"/>
          <w14:ligatures w14:val="none"/>
        </w:rPr>
      </w:pPr>
    </w:p>
    <w:p w14:paraId="0B5D9D5D" w14:textId="77777777" w:rsidR="00850FC0" w:rsidRPr="00850FC0" w:rsidRDefault="00850FC0" w:rsidP="00850FC0">
      <w:pPr>
        <w:numPr>
          <w:ilvl w:val="0"/>
          <w:numId w:val="3"/>
        </w:numPr>
        <w:spacing w:before="120" w:after="120" w:line="320" w:lineRule="atLeast"/>
        <w:ind w:left="567"/>
        <w:jc w:val="both"/>
        <w:rPr>
          <w:rFonts w:ascii="Times New Roman" w:eastAsia="Calibri" w:hAnsi="Times New Roman" w:cs="Times New Roman"/>
          <w:bCs/>
          <w:iCs/>
          <w:vanish/>
          <w:kern w:val="0"/>
          <w:sz w:val="24"/>
          <w:szCs w:val="24"/>
          <w14:ligatures w14:val="none"/>
        </w:rPr>
      </w:pPr>
    </w:p>
    <w:p w14:paraId="216AB9E6" w14:textId="77777777" w:rsidR="00850FC0" w:rsidRPr="00850FC0" w:rsidRDefault="00850FC0" w:rsidP="00850FC0">
      <w:pPr>
        <w:numPr>
          <w:ilvl w:val="0"/>
          <w:numId w:val="2"/>
        </w:numPr>
        <w:spacing w:before="120" w:after="120" w:line="360" w:lineRule="auto"/>
        <w:ind w:left="426" w:hanging="426"/>
        <w:contextualSpacing/>
        <w:jc w:val="both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r w:rsidRPr="00850FC0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A NAV-ot terheli a NAV rendelkezésére bocsátott helyiségek használatával kapcsolatban felmerült alábbi továbbszámlázott közüzemi díjak megfizetése, mely közüzemi szolgáltatások tényleges fogyasztásai elkülönítve almérőkkel megállapíthatóak:</w:t>
      </w:r>
    </w:p>
    <w:p w14:paraId="166A807A" w14:textId="77777777" w:rsidR="00850FC0" w:rsidRPr="00850FC0" w:rsidRDefault="00850FC0" w:rsidP="00850FC0">
      <w:pPr>
        <w:numPr>
          <w:ilvl w:val="0"/>
          <w:numId w:val="1"/>
        </w:numPr>
        <w:spacing w:before="120" w:after="120" w:line="360" w:lineRule="auto"/>
        <w:ind w:left="1418" w:hanging="357"/>
        <w:contextualSpacing/>
        <w:jc w:val="both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r w:rsidRPr="00850FC0">
        <w:rPr>
          <w:rFonts w:ascii="Times New Roman" w:eastAsia="Calibri" w:hAnsi="Times New Roman" w:cs="Times New Roman"/>
          <w:kern w:val="0"/>
          <w:sz w:val="24"/>
          <w:szCs w:val="24"/>
          <w:u w:val="single"/>
          <w14:ligatures w14:val="none"/>
        </w:rPr>
        <w:t xml:space="preserve">villamos áram </w:t>
      </w:r>
      <w:r w:rsidRPr="00850FC0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(…………. / ………… számú és típusú fogyasztásmérő)</w:t>
      </w:r>
    </w:p>
    <w:p w14:paraId="0ECF8C95" w14:textId="77777777" w:rsidR="00850FC0" w:rsidRPr="00850FC0" w:rsidRDefault="00850FC0" w:rsidP="00850FC0">
      <w:pPr>
        <w:numPr>
          <w:ilvl w:val="0"/>
          <w:numId w:val="1"/>
        </w:numPr>
        <w:spacing w:before="120" w:after="120" w:line="360" w:lineRule="auto"/>
        <w:ind w:left="1418" w:hanging="357"/>
        <w:contextualSpacing/>
        <w:jc w:val="both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r w:rsidRPr="00850FC0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v</w:t>
      </w:r>
      <w:r w:rsidRPr="00850FC0">
        <w:rPr>
          <w:rFonts w:ascii="Times New Roman" w:eastAsia="Calibri" w:hAnsi="Times New Roman" w:cs="Times New Roman"/>
          <w:kern w:val="0"/>
          <w:sz w:val="24"/>
          <w:szCs w:val="24"/>
          <w:u w:val="single"/>
          <w14:ligatures w14:val="none"/>
        </w:rPr>
        <w:t>ízfogyasztás</w:t>
      </w:r>
      <w:r w:rsidRPr="00850FC0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 xml:space="preserve"> (………… számú mérőóra)</w:t>
      </w:r>
    </w:p>
    <w:p w14:paraId="4B50F5D0" w14:textId="77777777" w:rsidR="00850FC0" w:rsidRPr="00850FC0" w:rsidRDefault="00850FC0" w:rsidP="00850FC0">
      <w:pPr>
        <w:numPr>
          <w:ilvl w:val="0"/>
          <w:numId w:val="1"/>
        </w:numPr>
        <w:spacing w:before="120" w:after="120" w:line="360" w:lineRule="auto"/>
        <w:ind w:left="1418" w:hanging="357"/>
        <w:contextualSpacing/>
        <w:jc w:val="both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r w:rsidRPr="00850FC0">
        <w:rPr>
          <w:rFonts w:ascii="Times New Roman" w:eastAsia="Calibri" w:hAnsi="Times New Roman" w:cs="Times New Roman"/>
          <w:kern w:val="0"/>
          <w:sz w:val="24"/>
          <w:szCs w:val="24"/>
          <w:u w:val="single"/>
          <w14:ligatures w14:val="none"/>
        </w:rPr>
        <w:t xml:space="preserve">telefondíj </w:t>
      </w:r>
      <w:r w:rsidRPr="00850FC0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(telefonok hívószámai: ……………)</w:t>
      </w:r>
    </w:p>
    <w:p w14:paraId="7BF3038D" w14:textId="77777777" w:rsidR="00850FC0" w:rsidRPr="00850FC0" w:rsidRDefault="00850FC0" w:rsidP="00850FC0">
      <w:pPr>
        <w:spacing w:after="0" w:line="240" w:lineRule="auto"/>
        <w:ind w:left="720"/>
        <w:contextualSpacing/>
        <w:jc w:val="both"/>
        <w:rPr>
          <w:rFonts w:ascii="Times New Roman" w:eastAsia="Calibri" w:hAnsi="Times New Roman" w:cs="Times New Roman"/>
          <w:kern w:val="0"/>
          <w:sz w:val="12"/>
          <w:szCs w:val="12"/>
          <w14:ligatures w14:val="none"/>
        </w:rPr>
      </w:pPr>
    </w:p>
    <w:p w14:paraId="34DC3401" w14:textId="77777777" w:rsidR="00850FC0" w:rsidRPr="00850FC0" w:rsidRDefault="00850FC0" w:rsidP="00850FC0">
      <w:pPr>
        <w:numPr>
          <w:ilvl w:val="0"/>
          <w:numId w:val="2"/>
        </w:numPr>
        <w:spacing w:before="120" w:after="120" w:line="360" w:lineRule="auto"/>
        <w:ind w:left="426" w:hanging="426"/>
        <w:contextualSpacing/>
        <w:jc w:val="both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r w:rsidRPr="00850FC0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A NAV által használt irodahelyiségek fűtését és hűtését az alapterület négyzetméterének arányában számlázzák tovább az alábbiak szerint:</w:t>
      </w:r>
    </w:p>
    <w:p w14:paraId="7EC3E6E5" w14:textId="77777777" w:rsidR="00850FC0" w:rsidRPr="00850FC0" w:rsidRDefault="00850FC0" w:rsidP="00850FC0">
      <w:pPr>
        <w:numPr>
          <w:ilvl w:val="0"/>
          <w:numId w:val="2"/>
        </w:numPr>
        <w:spacing w:before="120" w:after="120" w:line="360" w:lineRule="auto"/>
        <w:ind w:left="426" w:hanging="426"/>
        <w:contextualSpacing/>
        <w:jc w:val="both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r w:rsidRPr="00850FC0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Az ………. klíma/fűtés villamos fogyasztás mérése (……………), valamint a gázfogyasztás mérése (…………) gyári számú és típusú órák szolgálnak.</w:t>
      </w:r>
    </w:p>
    <w:p w14:paraId="3C7DEBE8" w14:textId="77777777" w:rsidR="00850FC0" w:rsidRPr="00850FC0" w:rsidRDefault="00850FC0" w:rsidP="00850FC0">
      <w:pPr>
        <w:numPr>
          <w:ilvl w:val="0"/>
          <w:numId w:val="6"/>
        </w:numPr>
        <w:spacing w:before="120" w:after="120" w:line="360" w:lineRule="auto"/>
        <w:ind w:left="851"/>
        <w:contextualSpacing/>
        <w:jc w:val="both"/>
        <w:rPr>
          <w:rFonts w:ascii="Times New Roman" w:eastAsia="Calibri" w:hAnsi="Times New Roman" w:cs="Times New Roman"/>
          <w:bCs/>
          <w:iCs/>
          <w:kern w:val="0"/>
          <w:sz w:val="24"/>
          <w:szCs w:val="24"/>
          <w14:ligatures w14:val="none"/>
        </w:rPr>
      </w:pPr>
      <w:r w:rsidRPr="00850FC0">
        <w:rPr>
          <w:rFonts w:ascii="Times New Roman" w:eastAsia="Calibri" w:hAnsi="Times New Roman" w:cs="Times New Roman"/>
          <w:bCs/>
          <w:iCs/>
          <w:kern w:val="0"/>
          <w:sz w:val="24"/>
          <w:szCs w:val="24"/>
          <w14:ligatures w14:val="none"/>
        </w:rPr>
        <w:t>Az üzemeltető által adott tájékoztatás alapján, valamint a vámudvarban található alaprajz szerint az igazgatóság által használt terület …… m</w:t>
      </w:r>
      <w:r w:rsidRPr="00850FC0">
        <w:rPr>
          <w:rFonts w:ascii="Times New Roman" w:eastAsia="Calibri" w:hAnsi="Times New Roman" w:cs="Times New Roman"/>
          <w:bCs/>
          <w:iCs/>
          <w:kern w:val="0"/>
          <w:sz w:val="24"/>
          <w:szCs w:val="24"/>
          <w:vertAlign w:val="superscript"/>
          <w14:ligatures w14:val="none"/>
        </w:rPr>
        <w:t>2</w:t>
      </w:r>
      <w:r w:rsidRPr="00850FC0">
        <w:rPr>
          <w:rFonts w:ascii="Times New Roman" w:eastAsia="Calibri" w:hAnsi="Times New Roman" w:cs="Times New Roman"/>
          <w:bCs/>
          <w:iCs/>
          <w:kern w:val="0"/>
          <w:sz w:val="24"/>
          <w:szCs w:val="24"/>
          <w14:ligatures w14:val="none"/>
        </w:rPr>
        <w:t xml:space="preserve">, ami az épületben meglévő összes iroda helyiségnek a/az ………százaléka. </w:t>
      </w:r>
    </w:p>
    <w:p w14:paraId="45D001EA" w14:textId="77777777" w:rsidR="00850FC0" w:rsidRPr="00850FC0" w:rsidRDefault="00850FC0" w:rsidP="00850FC0">
      <w:pPr>
        <w:numPr>
          <w:ilvl w:val="0"/>
          <w:numId w:val="6"/>
        </w:numPr>
        <w:spacing w:before="120" w:after="120" w:line="360" w:lineRule="auto"/>
        <w:ind w:left="851"/>
        <w:contextualSpacing/>
        <w:jc w:val="both"/>
        <w:rPr>
          <w:rFonts w:ascii="Times New Roman" w:eastAsia="Calibri" w:hAnsi="Times New Roman" w:cs="Times New Roman"/>
          <w:bCs/>
          <w:iCs/>
          <w:kern w:val="0"/>
          <w:sz w:val="24"/>
          <w:szCs w:val="24"/>
          <w14:ligatures w14:val="none"/>
        </w:rPr>
      </w:pPr>
      <w:r w:rsidRPr="00850FC0">
        <w:rPr>
          <w:rFonts w:ascii="Times New Roman" w:eastAsia="Calibri" w:hAnsi="Times New Roman" w:cs="Times New Roman"/>
          <w:bCs/>
          <w:iCs/>
          <w:kern w:val="0"/>
          <w:sz w:val="24"/>
          <w:szCs w:val="24"/>
          <w14:ligatures w14:val="none"/>
        </w:rPr>
        <w:t xml:space="preserve"> Az épület klíma fűtés-hűtésének villamosenergia-, valamint gázenergia-költsége a NAV által használt négyzetméter arányában kerül megosztásra, </w:t>
      </w:r>
      <w:proofErr w:type="spellStart"/>
      <w:r w:rsidRPr="00850FC0">
        <w:rPr>
          <w:rFonts w:ascii="Times New Roman" w:eastAsia="Calibri" w:hAnsi="Times New Roman" w:cs="Times New Roman"/>
          <w:bCs/>
          <w:iCs/>
          <w:kern w:val="0"/>
          <w:sz w:val="24"/>
          <w:szCs w:val="24"/>
          <w14:ligatures w14:val="none"/>
        </w:rPr>
        <w:t>továbbszámlázásra</w:t>
      </w:r>
      <w:proofErr w:type="spellEnd"/>
      <w:r w:rsidRPr="00850FC0">
        <w:rPr>
          <w:rFonts w:ascii="Times New Roman" w:eastAsia="Calibri" w:hAnsi="Times New Roman" w:cs="Times New Roman"/>
          <w:bCs/>
          <w:iCs/>
          <w:kern w:val="0"/>
          <w:sz w:val="24"/>
          <w:szCs w:val="24"/>
          <w14:ligatures w14:val="none"/>
        </w:rPr>
        <w:t xml:space="preserve">. </w:t>
      </w:r>
    </w:p>
    <w:p w14:paraId="57E657A8" w14:textId="77777777" w:rsidR="00850FC0" w:rsidRPr="00850FC0" w:rsidRDefault="00850FC0" w:rsidP="00850FC0">
      <w:pPr>
        <w:spacing w:after="0" w:line="240" w:lineRule="auto"/>
        <w:ind w:left="1559"/>
        <w:contextualSpacing/>
        <w:jc w:val="both"/>
        <w:rPr>
          <w:rFonts w:ascii="Times New Roman" w:eastAsia="Calibri" w:hAnsi="Times New Roman" w:cs="Times New Roman"/>
          <w:bCs/>
          <w:iCs/>
          <w:kern w:val="0"/>
          <w:sz w:val="12"/>
          <w:szCs w:val="12"/>
          <w14:ligatures w14:val="none"/>
        </w:rPr>
      </w:pPr>
    </w:p>
    <w:p w14:paraId="3ABDA637" w14:textId="77777777" w:rsidR="00850FC0" w:rsidRPr="00850FC0" w:rsidRDefault="00850FC0" w:rsidP="00850FC0">
      <w:pPr>
        <w:numPr>
          <w:ilvl w:val="0"/>
          <w:numId w:val="2"/>
        </w:numPr>
        <w:spacing w:before="120" w:after="120" w:line="360" w:lineRule="auto"/>
        <w:ind w:left="426"/>
        <w:contextualSpacing/>
        <w:jc w:val="both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r w:rsidRPr="00850FC0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A Felek a szerződés hatályba lépése napján a mérőórák állását a jelen szerződés … számú mellékletét képező Ténymegállapító jegyzőkönyv műszaki szemléről elnevezésű dokumentumban rögzítik.</w:t>
      </w:r>
    </w:p>
    <w:p w14:paraId="189E722F" w14:textId="77777777" w:rsidR="00850FC0" w:rsidRPr="00850FC0" w:rsidRDefault="00850FC0" w:rsidP="00850FC0">
      <w:pPr>
        <w:numPr>
          <w:ilvl w:val="0"/>
          <w:numId w:val="2"/>
        </w:numPr>
        <w:spacing w:before="120" w:after="120" w:line="360" w:lineRule="auto"/>
        <w:ind w:left="426"/>
        <w:contextualSpacing/>
        <w:jc w:val="both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r w:rsidRPr="00850FC0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lastRenderedPageBreak/>
        <w:t>Üzemeltető biztosítja, hogy a továbbszámlázott közüzemi díj csak a NAV-ot terhelő költségeket tartalmazza, amelyről a tételes kivonatot minden esetben a számlához mellékeli.</w:t>
      </w:r>
    </w:p>
    <w:p w14:paraId="118F45A0" w14:textId="77777777" w:rsidR="00850FC0" w:rsidRPr="00850FC0" w:rsidRDefault="00850FC0" w:rsidP="00850FC0">
      <w:pPr>
        <w:numPr>
          <w:ilvl w:val="0"/>
          <w:numId w:val="2"/>
        </w:numPr>
        <w:spacing w:before="120" w:after="120" w:line="360" w:lineRule="auto"/>
        <w:ind w:left="426" w:hanging="426"/>
        <w:contextualSpacing/>
        <w:jc w:val="both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r w:rsidRPr="00850FC0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 xml:space="preserve">Az államháztartásról szóló törvény végrehajtásáról szóló 368/2011. (XII. 31.) Korm. rendelet 46. § (2) bekezdése alapján a NAV a szerződés ellenértékéből </w:t>
      </w:r>
    </w:p>
    <w:p w14:paraId="406EC8B7" w14:textId="77777777" w:rsidR="00850FC0" w:rsidRPr="00850FC0" w:rsidRDefault="00850FC0" w:rsidP="00850FC0">
      <w:pPr>
        <w:numPr>
          <w:ilvl w:val="1"/>
          <w:numId w:val="2"/>
        </w:numPr>
        <w:spacing w:before="120" w:after="120" w:line="360" w:lineRule="auto"/>
        <w:contextualSpacing/>
        <w:jc w:val="both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r w:rsidRPr="00850FC0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a… költségvetési év december 31. napjáig esedékes fizetési kötelezettséget a…  év kiadási előirányzata terhére,</w:t>
      </w:r>
    </w:p>
    <w:p w14:paraId="7516FA28" w14:textId="77777777" w:rsidR="00850FC0" w:rsidRPr="00850FC0" w:rsidRDefault="00850FC0" w:rsidP="00850FC0">
      <w:pPr>
        <w:numPr>
          <w:ilvl w:val="1"/>
          <w:numId w:val="2"/>
        </w:numPr>
        <w:spacing w:before="120" w:after="120" w:line="360" w:lineRule="auto"/>
        <w:contextualSpacing/>
        <w:jc w:val="both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r w:rsidRPr="00850FC0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a … költségvetési év január 1. napjától …. napjáig esedékes fizetési kötelezettség mértékéig a … év(</w:t>
      </w:r>
      <w:proofErr w:type="spellStart"/>
      <w:r w:rsidRPr="00850FC0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ek</w:t>
      </w:r>
      <w:proofErr w:type="spellEnd"/>
      <w:r w:rsidRPr="00850FC0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) kiadási előirányzata(i) terhére</w:t>
      </w:r>
      <w:r w:rsidRPr="00850FC0">
        <w:rPr>
          <w:rFonts w:ascii="Times New Roman" w:eastAsia="Calibri" w:hAnsi="Times New Roman" w:cs="Times New Roman"/>
          <w:kern w:val="0"/>
          <w:sz w:val="24"/>
          <w:szCs w:val="24"/>
          <w:vertAlign w:val="superscript"/>
          <w14:ligatures w14:val="none"/>
        </w:rPr>
        <w:footnoteReference w:id="5"/>
      </w:r>
    </w:p>
    <w:p w14:paraId="0D87BD08" w14:textId="77777777" w:rsidR="00850FC0" w:rsidRPr="00850FC0" w:rsidRDefault="00850FC0" w:rsidP="00850FC0">
      <w:pPr>
        <w:spacing w:after="0" w:line="360" w:lineRule="auto"/>
        <w:ind w:left="360"/>
        <w:rPr>
          <w:rFonts w:ascii="Times New Roman" w:eastAsia="Times New Roman" w:hAnsi="Times New Roman" w:cs="Times New Roman"/>
          <w:kern w:val="0"/>
          <w:sz w:val="24"/>
          <w:szCs w:val="24"/>
          <w:lang w:eastAsia="hu-HU"/>
          <w14:ligatures w14:val="none"/>
        </w:rPr>
      </w:pPr>
      <w:r w:rsidRPr="00850FC0">
        <w:rPr>
          <w:rFonts w:ascii="Times New Roman" w:eastAsia="Times New Roman" w:hAnsi="Times New Roman" w:cs="Times New Roman"/>
          <w:kern w:val="0"/>
          <w:sz w:val="24"/>
          <w:szCs w:val="24"/>
          <w:lang w:eastAsia="hu-HU"/>
          <w14:ligatures w14:val="none"/>
        </w:rPr>
        <w:t xml:space="preserve"> teljesíti.</w:t>
      </w:r>
    </w:p>
    <w:p w14:paraId="2B6B8FFC" w14:textId="77777777" w:rsidR="00850FC0" w:rsidRPr="00850FC0" w:rsidRDefault="00850FC0" w:rsidP="00850FC0">
      <w:pPr>
        <w:numPr>
          <w:ilvl w:val="0"/>
          <w:numId w:val="2"/>
        </w:numPr>
        <w:spacing w:before="120" w:after="120" w:line="360" w:lineRule="auto"/>
        <w:ind w:left="426" w:hanging="426"/>
        <w:contextualSpacing/>
        <w:jc w:val="both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r w:rsidRPr="00850FC0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 xml:space="preserve">A közüzemi díjakról szóló – továbbszámlázott – számlákat az alábbi címre kell kiállítani (Számlázási cím): </w:t>
      </w:r>
    </w:p>
    <w:p w14:paraId="587F733D" w14:textId="77777777" w:rsidR="00850FC0" w:rsidRPr="00850FC0" w:rsidRDefault="00850FC0" w:rsidP="00850FC0">
      <w:pPr>
        <w:keepLines/>
        <w:widowControl w:val="0"/>
        <w:suppressAutoHyphens/>
        <w:spacing w:after="0" w:line="240" w:lineRule="auto"/>
        <w:jc w:val="center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r w:rsidRPr="00850FC0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Nemzeti Adó- és Vámhivatal</w:t>
      </w:r>
    </w:p>
    <w:p w14:paraId="2C74C9F2" w14:textId="77777777" w:rsidR="00850FC0" w:rsidRPr="00850FC0" w:rsidRDefault="00850FC0" w:rsidP="00850FC0">
      <w:pPr>
        <w:keepLines/>
        <w:widowControl w:val="0"/>
        <w:suppressAutoHyphens/>
        <w:spacing w:after="0" w:line="320" w:lineRule="atLeast"/>
        <w:ind w:right="-1"/>
        <w:jc w:val="center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r w:rsidRPr="00850FC0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1054 Budapest, Széchenyi utca 2.</w:t>
      </w:r>
    </w:p>
    <w:p w14:paraId="17741A24" w14:textId="77777777" w:rsidR="00850FC0" w:rsidRPr="00850FC0" w:rsidRDefault="00850FC0" w:rsidP="00850FC0">
      <w:pPr>
        <w:keepLines/>
        <w:widowControl w:val="0"/>
        <w:suppressAutoHyphens/>
        <w:spacing w:after="0" w:line="320" w:lineRule="atLeast"/>
        <w:ind w:right="-1"/>
        <w:jc w:val="center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r w:rsidRPr="00850FC0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Adószám: 15789934-2-51</w:t>
      </w:r>
    </w:p>
    <w:p w14:paraId="5C1B86A8" w14:textId="77777777" w:rsidR="00850FC0" w:rsidRPr="00850FC0" w:rsidRDefault="00850FC0" w:rsidP="00850FC0">
      <w:pPr>
        <w:keepLines/>
        <w:widowControl w:val="0"/>
        <w:suppressAutoHyphens/>
        <w:spacing w:after="0" w:line="320" w:lineRule="atLeast"/>
        <w:ind w:left="360" w:right="-1"/>
        <w:jc w:val="both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</w:p>
    <w:p w14:paraId="2709C1FC" w14:textId="77777777" w:rsidR="00850FC0" w:rsidRPr="00850FC0" w:rsidRDefault="00850FC0" w:rsidP="00850FC0">
      <w:pPr>
        <w:numPr>
          <w:ilvl w:val="0"/>
          <w:numId w:val="2"/>
        </w:numPr>
        <w:spacing w:before="120" w:after="120" w:line="360" w:lineRule="auto"/>
        <w:ind w:left="426" w:hanging="426"/>
        <w:contextualSpacing/>
        <w:jc w:val="both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r w:rsidRPr="00850FC0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A számlát az alábbi címre kell benyújtani (Számlaküldés címe):</w:t>
      </w:r>
    </w:p>
    <w:p w14:paraId="3C63AA0D" w14:textId="77777777" w:rsidR="00850FC0" w:rsidRPr="00850FC0" w:rsidRDefault="00850FC0" w:rsidP="00850FC0">
      <w:pPr>
        <w:keepLines/>
        <w:widowControl w:val="0"/>
        <w:suppressAutoHyphens/>
        <w:spacing w:after="0" w:line="320" w:lineRule="atLeast"/>
        <w:ind w:left="360" w:right="-1"/>
        <w:jc w:val="center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r w:rsidRPr="00850FC0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Nemzeti Adó- és Vámhivatal</w:t>
      </w:r>
    </w:p>
    <w:p w14:paraId="567F95D4" w14:textId="77777777" w:rsidR="00850FC0" w:rsidRPr="00850FC0" w:rsidRDefault="00850FC0" w:rsidP="00850FC0">
      <w:pPr>
        <w:keepLines/>
        <w:widowControl w:val="0"/>
        <w:suppressAutoHyphens/>
        <w:spacing w:after="0" w:line="320" w:lineRule="atLeast"/>
        <w:ind w:left="360" w:right="-1"/>
        <w:jc w:val="center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r w:rsidRPr="00850FC0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Gazdasági Ellátó Igazgatósága</w:t>
      </w:r>
    </w:p>
    <w:p w14:paraId="77A3CF70" w14:textId="77777777" w:rsidR="00850FC0" w:rsidRPr="00850FC0" w:rsidRDefault="00850FC0" w:rsidP="00850FC0">
      <w:pPr>
        <w:keepLines/>
        <w:widowControl w:val="0"/>
        <w:suppressAutoHyphens/>
        <w:spacing w:after="0" w:line="320" w:lineRule="atLeast"/>
        <w:ind w:left="360" w:right="-1"/>
        <w:jc w:val="center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r w:rsidRPr="00850FC0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……………………….</w:t>
      </w:r>
    </w:p>
    <w:p w14:paraId="6259EB54" w14:textId="77777777" w:rsidR="00850FC0" w:rsidRPr="00850FC0" w:rsidRDefault="00850FC0" w:rsidP="00850FC0">
      <w:pPr>
        <w:keepLines/>
        <w:widowControl w:val="0"/>
        <w:numPr>
          <w:ilvl w:val="0"/>
          <w:numId w:val="2"/>
        </w:numPr>
        <w:suppressAutoHyphens/>
        <w:spacing w:after="0" w:line="320" w:lineRule="atLeast"/>
        <w:ind w:left="426" w:right="-1"/>
        <w:jc w:val="both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r w:rsidRPr="00850FC0">
        <w:rPr>
          <w:rFonts w:ascii="Times New Roman" w:eastAsia="Times New Roman" w:hAnsi="Times New Roman" w:cs="Times New Roman"/>
          <w:kern w:val="0"/>
          <w:sz w:val="24"/>
          <w:szCs w:val="24"/>
          <w:lang w:val="da-DK" w:eastAsia="hu-HU"/>
          <w14:ligatures w14:val="none"/>
        </w:rPr>
        <w:t xml:space="preserve">A NAV megfelelően alkalmazza a a közbeszerzésekről szóló 2015. évi CXLIII. törvény  27/A.§-ban meghatározottakat azzal, hogy az elektronikus számlákat a </w:t>
      </w:r>
      <w:r w:rsidRPr="00850FC0">
        <w:rPr>
          <w:rFonts w:ascii="H-Times-Roman" w:eastAsia="Times New Roman" w:hAnsi="H-Times-Roman" w:cs="Courier New"/>
          <w:kern w:val="0"/>
          <w:sz w:val="24"/>
          <w:szCs w:val="24"/>
          <w:lang w:val="da-DK" w:eastAsia="hu-HU"/>
          <w14:ligatures w14:val="none"/>
        </w:rPr>
        <w:fldChar w:fldCharType="begin"/>
      </w:r>
      <w:r w:rsidRPr="00850FC0">
        <w:rPr>
          <w:rFonts w:ascii="H-Times-Roman" w:eastAsia="Times New Roman" w:hAnsi="H-Times-Roman" w:cs="Courier New"/>
          <w:kern w:val="0"/>
          <w:sz w:val="24"/>
          <w:szCs w:val="24"/>
          <w:lang w:val="da-DK" w:eastAsia="hu-HU"/>
          <w14:ligatures w14:val="none"/>
        </w:rPr>
        <w:instrText>HYPERLINK "mailto:gei.pszf_szamlakezeles@nav.gov.hu"</w:instrText>
      </w:r>
      <w:r w:rsidRPr="00850FC0">
        <w:rPr>
          <w:rFonts w:ascii="H-Times-Roman" w:eastAsia="Times New Roman" w:hAnsi="H-Times-Roman" w:cs="Courier New"/>
          <w:kern w:val="0"/>
          <w:sz w:val="24"/>
          <w:szCs w:val="24"/>
          <w:lang w:val="da-DK" w:eastAsia="hu-HU"/>
          <w14:ligatures w14:val="none"/>
        </w:rPr>
      </w:r>
      <w:r w:rsidRPr="00850FC0">
        <w:rPr>
          <w:rFonts w:ascii="H-Times-Roman" w:eastAsia="Times New Roman" w:hAnsi="H-Times-Roman" w:cs="Courier New"/>
          <w:kern w:val="0"/>
          <w:sz w:val="24"/>
          <w:szCs w:val="24"/>
          <w:lang w:val="da-DK" w:eastAsia="hu-HU"/>
          <w14:ligatures w14:val="none"/>
        </w:rPr>
        <w:fldChar w:fldCharType="separate"/>
      </w:r>
      <w:r w:rsidRPr="00850FC0">
        <w:rPr>
          <w:rFonts w:ascii="Times New Roman" w:eastAsia="Times New Roman" w:hAnsi="Times New Roman" w:cs="Times New Roman"/>
          <w:color w:val="0563C1"/>
          <w:kern w:val="0"/>
          <w:sz w:val="24"/>
          <w:szCs w:val="24"/>
          <w:u w:val="single"/>
          <w:lang w:val="da-DK" w:eastAsia="hu-HU"/>
          <w14:ligatures w14:val="none"/>
        </w:rPr>
        <w:t>gei.pszf_szamlakezeles@nav.gov.hu</w:t>
      </w:r>
      <w:r w:rsidRPr="00850FC0">
        <w:rPr>
          <w:rFonts w:ascii="H-Times-Roman" w:eastAsia="Times New Roman" w:hAnsi="H-Times-Roman" w:cs="Courier New"/>
          <w:kern w:val="0"/>
          <w:sz w:val="24"/>
          <w:szCs w:val="24"/>
          <w:lang w:val="da-DK" w:eastAsia="hu-HU"/>
          <w14:ligatures w14:val="none"/>
        </w:rPr>
        <w:fldChar w:fldCharType="end"/>
      </w:r>
      <w:r w:rsidRPr="00850FC0">
        <w:rPr>
          <w:rFonts w:ascii="Times New Roman" w:eastAsia="Times New Roman" w:hAnsi="Times New Roman" w:cs="Times New Roman"/>
          <w:kern w:val="0"/>
          <w:sz w:val="24"/>
          <w:szCs w:val="24"/>
          <w:lang w:val="da-DK" w:eastAsia="hu-HU"/>
          <w14:ligatures w14:val="none"/>
        </w:rPr>
        <w:t xml:space="preserve"> e-mail-címen fogadja .pdf vagy elektronikus számla link formájában</w:t>
      </w:r>
      <w:r w:rsidRPr="00850FC0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.</w:t>
      </w:r>
    </w:p>
    <w:p w14:paraId="2EA5E83B" w14:textId="77777777" w:rsidR="00850FC0" w:rsidRPr="00850FC0" w:rsidRDefault="00850FC0" w:rsidP="00850FC0">
      <w:pPr>
        <w:numPr>
          <w:ilvl w:val="0"/>
          <w:numId w:val="2"/>
        </w:numPr>
        <w:spacing w:before="120" w:after="120" w:line="360" w:lineRule="auto"/>
        <w:ind w:left="426" w:hanging="426"/>
        <w:contextualSpacing/>
        <w:jc w:val="both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r w:rsidRPr="00850FC0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A postai küldeményként érkező számla borítékját „</w:t>
      </w:r>
      <w:proofErr w:type="gramStart"/>
      <w:r w:rsidRPr="00850FC0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Számla“ felirattal</w:t>
      </w:r>
      <w:proofErr w:type="gramEnd"/>
      <w:r w:rsidRPr="00850FC0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 xml:space="preserve"> kell ellátni.</w:t>
      </w:r>
    </w:p>
    <w:p w14:paraId="2DCAFCCC" w14:textId="77777777" w:rsidR="00850FC0" w:rsidRPr="00850FC0" w:rsidRDefault="00850FC0" w:rsidP="00850FC0">
      <w:pPr>
        <w:numPr>
          <w:ilvl w:val="0"/>
          <w:numId w:val="2"/>
        </w:numPr>
        <w:spacing w:before="120" w:after="120" w:line="360" w:lineRule="auto"/>
        <w:ind w:left="426" w:hanging="426"/>
        <w:contextualSpacing/>
        <w:jc w:val="both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r w:rsidRPr="00850FC0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Üzemeltető tudomásul veszi, ha a számlát nem a 40. pont szerinti számlaküldési címre küldi meg, és emiatt a NAV a számlafizetési kötelezettségének nem tud határidőben eleget tenni, a késedelem idejére az Üzemeltetőt késedelmi kamat nem illeti meg.</w:t>
      </w:r>
    </w:p>
    <w:p w14:paraId="5F50DE06" w14:textId="77777777" w:rsidR="00850FC0" w:rsidRPr="00850FC0" w:rsidRDefault="00850FC0" w:rsidP="00850FC0">
      <w:pPr>
        <w:numPr>
          <w:ilvl w:val="0"/>
          <w:numId w:val="2"/>
        </w:numPr>
        <w:spacing w:before="120" w:after="120" w:line="360" w:lineRule="auto"/>
        <w:ind w:left="426" w:hanging="426"/>
        <w:contextualSpacing/>
        <w:jc w:val="both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r w:rsidRPr="00850FC0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 xml:space="preserve">Az Üzemeltető által benyújtott számlának meg kell felelnie a számvitelről szóló 2000. évi C. törvényben, az általános forgalmi adóról szóló 2007. évi CXXVII. törvényben, a további vonatkozó jogszabályokban, valamint a Szerződésben foglaltaknak. </w:t>
      </w:r>
    </w:p>
    <w:p w14:paraId="3C6263B2" w14:textId="77777777" w:rsidR="00850FC0" w:rsidRPr="00850FC0" w:rsidRDefault="00850FC0" w:rsidP="00850FC0">
      <w:pPr>
        <w:numPr>
          <w:ilvl w:val="0"/>
          <w:numId w:val="2"/>
        </w:numPr>
        <w:spacing w:before="120" w:after="120" w:line="360" w:lineRule="auto"/>
        <w:ind w:left="426" w:hanging="426"/>
        <w:contextualSpacing/>
        <w:jc w:val="both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r w:rsidRPr="00850FC0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 xml:space="preserve">Az Üzemeltető tudomásul veszi, hogy ha a számla nem jogszabály- vagy szerződésszerűen lett kiállítva, úgy a NAV a számlát a hiányosságok pótlása, hibák javítása céljából visszaküldi. Ebben az esetben a teljesítési határidő kezdete a kijavított számla NAV-hoz </w:t>
      </w:r>
      <w:r w:rsidRPr="00850FC0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lastRenderedPageBreak/>
        <w:t>érkezésének időpontja. A számlát átutalással kell rendezni az Üzemeltető ……-</w:t>
      </w:r>
      <w:proofErr w:type="gramStart"/>
      <w:r w:rsidRPr="00850FC0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…….</w:t>
      </w:r>
      <w:proofErr w:type="gramEnd"/>
      <w:r w:rsidRPr="00850FC0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-…… számú bankszámlájára forintban (HUF), minimum 30 napos fizetési határidő mellett.</w:t>
      </w:r>
    </w:p>
    <w:p w14:paraId="25978380" w14:textId="77777777" w:rsidR="00850FC0" w:rsidRPr="00850FC0" w:rsidRDefault="00850FC0" w:rsidP="00850FC0">
      <w:pPr>
        <w:numPr>
          <w:ilvl w:val="0"/>
          <w:numId w:val="2"/>
        </w:numPr>
        <w:spacing w:before="120" w:after="120" w:line="360" w:lineRule="auto"/>
        <w:ind w:left="426" w:hanging="426"/>
        <w:contextualSpacing/>
        <w:jc w:val="both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r w:rsidRPr="00850FC0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A számlák teljesítésigazolására jogosultak:</w:t>
      </w:r>
    </w:p>
    <w:p w14:paraId="409C8530" w14:textId="77777777" w:rsidR="00850FC0" w:rsidRPr="00850FC0" w:rsidRDefault="00850FC0" w:rsidP="00850FC0">
      <w:pPr>
        <w:tabs>
          <w:tab w:val="left" w:pos="5387"/>
        </w:tabs>
        <w:autoSpaceDE w:val="0"/>
        <w:autoSpaceDN w:val="0"/>
        <w:adjustRightInd w:val="0"/>
        <w:spacing w:before="120" w:after="120" w:line="320" w:lineRule="atLeast"/>
        <w:ind w:left="426"/>
        <w:rPr>
          <w:rFonts w:ascii="Times New Roman" w:eastAsia="Times New Roman" w:hAnsi="Times New Roman" w:cs="Times New Roman"/>
          <w:kern w:val="0"/>
          <w:sz w:val="24"/>
          <w:szCs w:val="24"/>
          <w:lang w:eastAsia="hu-HU"/>
          <w14:ligatures w14:val="none"/>
        </w:rPr>
      </w:pPr>
      <w:r w:rsidRPr="00850FC0">
        <w:rPr>
          <w:rFonts w:ascii="Times New Roman" w:eastAsia="Times New Roman" w:hAnsi="Times New Roman" w:cs="Times New Roman"/>
          <w:kern w:val="0"/>
          <w:sz w:val="24"/>
          <w:szCs w:val="24"/>
          <w:lang w:eastAsia="hu-HU"/>
          <w14:ligatures w14:val="none"/>
        </w:rPr>
        <w:t>Név: ………,</w:t>
      </w:r>
      <w:r w:rsidRPr="00850FC0">
        <w:rPr>
          <w:rFonts w:ascii="Times New Roman" w:eastAsia="Times New Roman" w:hAnsi="Times New Roman" w:cs="Times New Roman"/>
          <w:kern w:val="0"/>
          <w:sz w:val="24"/>
          <w:szCs w:val="24"/>
          <w:lang w:eastAsia="hu-HU"/>
          <w14:ligatures w14:val="none"/>
        </w:rPr>
        <w:tab/>
        <w:t>Név: ………,</w:t>
      </w:r>
    </w:p>
    <w:p w14:paraId="4FAE6B69" w14:textId="77777777" w:rsidR="00850FC0" w:rsidRPr="00850FC0" w:rsidRDefault="00850FC0" w:rsidP="00850FC0">
      <w:pPr>
        <w:tabs>
          <w:tab w:val="left" w:pos="5387"/>
        </w:tabs>
        <w:autoSpaceDE w:val="0"/>
        <w:autoSpaceDN w:val="0"/>
        <w:adjustRightInd w:val="0"/>
        <w:spacing w:before="120" w:after="120" w:line="320" w:lineRule="atLeast"/>
        <w:ind w:left="426"/>
        <w:rPr>
          <w:rFonts w:ascii="Times New Roman" w:eastAsia="Times New Roman" w:hAnsi="Times New Roman" w:cs="Times New Roman"/>
          <w:kern w:val="0"/>
          <w:sz w:val="24"/>
          <w:szCs w:val="24"/>
          <w:lang w:eastAsia="hu-HU"/>
          <w14:ligatures w14:val="none"/>
        </w:rPr>
      </w:pPr>
      <w:r w:rsidRPr="00850FC0">
        <w:rPr>
          <w:rFonts w:ascii="Times New Roman" w:eastAsia="Times New Roman" w:hAnsi="Times New Roman" w:cs="Times New Roman"/>
          <w:kern w:val="0"/>
          <w:sz w:val="24"/>
          <w:szCs w:val="24"/>
          <w:lang w:eastAsia="hu-HU"/>
          <w14:ligatures w14:val="none"/>
        </w:rPr>
        <w:t>Telefon: …………,</w:t>
      </w:r>
      <w:r w:rsidRPr="00850FC0">
        <w:rPr>
          <w:rFonts w:ascii="Times New Roman" w:eastAsia="Times New Roman" w:hAnsi="Times New Roman" w:cs="Times New Roman"/>
          <w:kern w:val="0"/>
          <w:sz w:val="24"/>
          <w:szCs w:val="24"/>
          <w:lang w:eastAsia="hu-HU"/>
          <w14:ligatures w14:val="none"/>
        </w:rPr>
        <w:tab/>
        <w:t>Telefon: …………,</w:t>
      </w:r>
    </w:p>
    <w:p w14:paraId="715B8757" w14:textId="77777777" w:rsidR="00850FC0" w:rsidRPr="00850FC0" w:rsidRDefault="00850FC0" w:rsidP="00850FC0">
      <w:pPr>
        <w:spacing w:before="120" w:after="240" w:line="360" w:lineRule="auto"/>
        <w:ind w:left="425"/>
        <w:jc w:val="both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r w:rsidRPr="00850FC0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e-mail: …</w:t>
      </w:r>
      <w:proofErr w:type="gramStart"/>
      <w:r w:rsidRPr="00850FC0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…….</w:t>
      </w:r>
      <w:proofErr w:type="gramEnd"/>
      <w:r w:rsidRPr="00850FC0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.@nav.gov.hu</w:t>
      </w:r>
      <w:r w:rsidRPr="00850FC0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ab/>
        <w:t>e-mail: ………..@nav.gov.hu</w:t>
      </w:r>
    </w:p>
    <w:p w14:paraId="5F63F988" w14:textId="77777777" w:rsidR="00850FC0" w:rsidRPr="00850FC0" w:rsidRDefault="00850FC0" w:rsidP="00850FC0">
      <w:pPr>
        <w:numPr>
          <w:ilvl w:val="0"/>
          <w:numId w:val="4"/>
        </w:numPr>
        <w:spacing w:before="120" w:after="240" w:line="360" w:lineRule="auto"/>
        <w:ind w:left="426" w:hanging="369"/>
        <w:jc w:val="center"/>
        <w:rPr>
          <w:rFonts w:ascii="Times New Roman" w:eastAsia="Calibri" w:hAnsi="Times New Roman" w:cs="Times New Roman"/>
          <w:b/>
          <w:kern w:val="0"/>
          <w:sz w:val="24"/>
          <w:szCs w:val="24"/>
          <w:u w:val="single"/>
          <w14:ligatures w14:val="none"/>
        </w:rPr>
      </w:pPr>
      <w:r w:rsidRPr="00850FC0">
        <w:rPr>
          <w:rFonts w:ascii="Times New Roman" w:eastAsia="Calibri" w:hAnsi="Times New Roman" w:cs="Times New Roman"/>
          <w:b/>
          <w:kern w:val="0"/>
          <w:sz w:val="24"/>
          <w:szCs w:val="24"/>
          <w:u w:val="single"/>
          <w14:ligatures w14:val="none"/>
        </w:rPr>
        <w:t>Időbeli hatály</w:t>
      </w:r>
    </w:p>
    <w:p w14:paraId="1968CA06" w14:textId="77777777" w:rsidR="00850FC0" w:rsidRPr="00850FC0" w:rsidRDefault="00850FC0" w:rsidP="00850FC0">
      <w:pPr>
        <w:numPr>
          <w:ilvl w:val="0"/>
          <w:numId w:val="2"/>
        </w:numPr>
        <w:spacing w:before="120" w:after="120" w:line="360" w:lineRule="auto"/>
        <w:ind w:left="425" w:hanging="425"/>
        <w:jc w:val="both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r w:rsidRPr="00850FC0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Jelen szerződés időbeli hatálya ……………… napjától ………………… napjáig terjed ki.</w:t>
      </w:r>
    </w:p>
    <w:p w14:paraId="641B0612" w14:textId="77777777" w:rsidR="00850FC0" w:rsidRPr="00850FC0" w:rsidRDefault="00850FC0" w:rsidP="00850FC0">
      <w:pPr>
        <w:numPr>
          <w:ilvl w:val="0"/>
          <w:numId w:val="2"/>
        </w:numPr>
        <w:spacing w:before="120" w:after="120" w:line="360" w:lineRule="auto"/>
        <w:ind w:left="425" w:hanging="425"/>
        <w:jc w:val="both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r w:rsidRPr="00850FC0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Jelen szerződés a mindkét fél általi aláírás napján lép hatályba, azzal, hogy ha erre nem egy időpontban kerül sor, akkor a szerződés a később aláíró fél aláírásának napján lép hatályba.</w:t>
      </w:r>
    </w:p>
    <w:p w14:paraId="7BC4BBB9" w14:textId="77777777" w:rsidR="00850FC0" w:rsidRPr="00850FC0" w:rsidRDefault="00850FC0" w:rsidP="00850FC0">
      <w:pPr>
        <w:numPr>
          <w:ilvl w:val="0"/>
          <w:numId w:val="4"/>
        </w:numPr>
        <w:spacing w:before="120" w:after="240" w:line="360" w:lineRule="auto"/>
        <w:ind w:left="425" w:hanging="425"/>
        <w:jc w:val="center"/>
        <w:rPr>
          <w:rFonts w:ascii="Times New Roman" w:eastAsia="Calibri" w:hAnsi="Times New Roman" w:cs="Times New Roman"/>
          <w:b/>
          <w:kern w:val="0"/>
          <w:sz w:val="24"/>
          <w:szCs w:val="24"/>
          <w:u w:val="single"/>
          <w14:ligatures w14:val="none"/>
        </w:rPr>
      </w:pPr>
      <w:r w:rsidRPr="00850FC0">
        <w:rPr>
          <w:rFonts w:ascii="Times New Roman" w:eastAsia="Calibri" w:hAnsi="Times New Roman" w:cs="Times New Roman"/>
          <w:b/>
          <w:kern w:val="0"/>
          <w:sz w:val="24"/>
          <w:szCs w:val="24"/>
          <w:u w:val="single"/>
          <w14:ligatures w14:val="none"/>
        </w:rPr>
        <w:t>Titoktartás</w:t>
      </w:r>
    </w:p>
    <w:p w14:paraId="4562AA95" w14:textId="77777777" w:rsidR="00850FC0" w:rsidRPr="00850FC0" w:rsidRDefault="00850FC0" w:rsidP="00850FC0">
      <w:pPr>
        <w:numPr>
          <w:ilvl w:val="0"/>
          <w:numId w:val="8"/>
        </w:numPr>
        <w:spacing w:before="120" w:after="120" w:line="360" w:lineRule="auto"/>
        <w:ind w:left="426" w:hanging="426"/>
        <w:jc w:val="both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r w:rsidRPr="00850FC0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A Felek vállalják, hogy a szerződés teljesítése során a másik fél működésével kapcsolatos, birtokukba jutott információt – jogszabályi, vagy bírósági kötelezés hiányában – nem hozzák nyilvánosságra, nem hozzák harmadik személy tudomására, azokkal kapcsolatban ugyanolyan gondosságot alkalmaznak, mint saját bizalmas információik megvédése és megtartása érdekében.</w:t>
      </w:r>
    </w:p>
    <w:p w14:paraId="7536F210" w14:textId="77777777" w:rsidR="00850FC0" w:rsidRPr="00850FC0" w:rsidRDefault="00850FC0" w:rsidP="00850FC0">
      <w:pPr>
        <w:numPr>
          <w:ilvl w:val="0"/>
          <w:numId w:val="8"/>
        </w:numPr>
        <w:spacing w:before="120" w:after="120" w:line="360" w:lineRule="auto"/>
        <w:ind w:left="426" w:hanging="426"/>
        <w:jc w:val="both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r w:rsidRPr="00850FC0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A Felek – a másik fél előzetes írásos hozzájárulása nélkül – a szerződés teljesítése folyamán tudomásukra jutott információkat kizárólag a szerződés teljesítésére használhatják fel.</w:t>
      </w:r>
    </w:p>
    <w:p w14:paraId="57F14B25" w14:textId="77777777" w:rsidR="00850FC0" w:rsidRPr="00850FC0" w:rsidRDefault="00850FC0" w:rsidP="00850FC0">
      <w:pPr>
        <w:numPr>
          <w:ilvl w:val="0"/>
          <w:numId w:val="8"/>
        </w:numPr>
        <w:spacing w:before="120" w:after="120" w:line="360" w:lineRule="auto"/>
        <w:ind w:left="426" w:hanging="426"/>
        <w:jc w:val="both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r w:rsidRPr="00850FC0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A szerződés titoktartásra vonatkozó rendelkezései korlátlan ideig maradnak hatályban, a szerződés bármely okból történő megszűnése vagy megszüntetése esetén is.</w:t>
      </w:r>
    </w:p>
    <w:p w14:paraId="5EDCA3AE" w14:textId="77777777" w:rsidR="00850FC0" w:rsidRPr="00850FC0" w:rsidRDefault="00850FC0" w:rsidP="00850FC0">
      <w:pPr>
        <w:numPr>
          <w:ilvl w:val="0"/>
          <w:numId w:val="8"/>
        </w:numPr>
        <w:spacing w:before="120" w:after="120" w:line="360" w:lineRule="auto"/>
        <w:ind w:left="426" w:hanging="426"/>
        <w:jc w:val="both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r w:rsidRPr="00850FC0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A Felek rögzítik, hogy ha a titoktartási kötelezettségüket bármely okból megszegik, őket teljes körű és korlátlan anyagi kártérítési kötelezettség terheli, és jogosultak a szerződést azonnali hatállyal felmondani.</w:t>
      </w:r>
    </w:p>
    <w:p w14:paraId="518030DD" w14:textId="77777777" w:rsidR="00850FC0" w:rsidRPr="00850FC0" w:rsidRDefault="00850FC0" w:rsidP="00850FC0">
      <w:pPr>
        <w:numPr>
          <w:ilvl w:val="0"/>
          <w:numId w:val="8"/>
        </w:numPr>
        <w:spacing w:before="120" w:after="120" w:line="360" w:lineRule="auto"/>
        <w:ind w:left="426" w:hanging="426"/>
        <w:jc w:val="both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r w:rsidRPr="00850FC0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Titoktartás alól felmentést az Üzemeltetőnek a hatályos jogszabályok figyelembevételével, kizárólag írásos formában, a NAV, a NAV-</w:t>
      </w:r>
      <w:proofErr w:type="spellStart"/>
      <w:r w:rsidRPr="00850FC0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nak</w:t>
      </w:r>
      <w:proofErr w:type="spellEnd"/>
      <w:r w:rsidRPr="00850FC0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 xml:space="preserve"> pedig az Üzemeltető arra feljogosított képviselője adhat.</w:t>
      </w:r>
    </w:p>
    <w:p w14:paraId="3DDF6248" w14:textId="77777777" w:rsidR="00850FC0" w:rsidRPr="00850FC0" w:rsidRDefault="00850FC0" w:rsidP="00850FC0">
      <w:pPr>
        <w:numPr>
          <w:ilvl w:val="0"/>
          <w:numId w:val="8"/>
        </w:numPr>
        <w:spacing w:before="120" w:after="120" w:line="360" w:lineRule="auto"/>
        <w:ind w:left="426" w:hanging="426"/>
        <w:jc w:val="both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r w:rsidRPr="00850FC0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Az Üzemeltető vállalja, hogy a szerződés (2.) függelékét képező Titoktartási nyilatkozatában foglaltakat betartja.</w:t>
      </w:r>
    </w:p>
    <w:p w14:paraId="3DCA2F62" w14:textId="77777777" w:rsidR="00850FC0" w:rsidRPr="00850FC0" w:rsidRDefault="00850FC0" w:rsidP="00850FC0">
      <w:pPr>
        <w:numPr>
          <w:ilvl w:val="0"/>
          <w:numId w:val="4"/>
        </w:numPr>
        <w:spacing w:before="120" w:after="240" w:line="360" w:lineRule="auto"/>
        <w:ind w:left="426" w:hanging="369"/>
        <w:jc w:val="center"/>
        <w:rPr>
          <w:rFonts w:ascii="Times New Roman" w:eastAsia="Calibri" w:hAnsi="Times New Roman" w:cs="Times New Roman"/>
          <w:b/>
          <w:kern w:val="0"/>
          <w:sz w:val="24"/>
          <w:szCs w:val="24"/>
          <w:u w:val="single"/>
          <w14:ligatures w14:val="none"/>
        </w:rPr>
      </w:pPr>
      <w:r w:rsidRPr="00850FC0">
        <w:rPr>
          <w:rFonts w:ascii="Times New Roman" w:eastAsia="Calibri" w:hAnsi="Times New Roman" w:cs="Times New Roman"/>
          <w:b/>
          <w:kern w:val="0"/>
          <w:sz w:val="24"/>
          <w:szCs w:val="24"/>
          <w:u w:val="single"/>
          <w14:ligatures w14:val="none"/>
        </w:rPr>
        <w:t>A szerződés megszűnése</w:t>
      </w:r>
    </w:p>
    <w:p w14:paraId="1088AA88" w14:textId="77777777" w:rsidR="00850FC0" w:rsidRPr="00850FC0" w:rsidRDefault="00850FC0" w:rsidP="00850FC0">
      <w:pPr>
        <w:numPr>
          <w:ilvl w:val="0"/>
          <w:numId w:val="7"/>
        </w:numPr>
        <w:spacing w:before="120" w:after="120" w:line="360" w:lineRule="auto"/>
        <w:ind w:left="426" w:hanging="426"/>
        <w:contextualSpacing/>
        <w:jc w:val="both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r w:rsidRPr="00850FC0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lastRenderedPageBreak/>
        <w:t>Bármelyik fél jogosult jelen szerződést indokolás nélkül, 90 napos felmondási idő mellett, írásban, rendes felmondással felmondani.</w:t>
      </w:r>
    </w:p>
    <w:p w14:paraId="6602D468" w14:textId="77777777" w:rsidR="00850FC0" w:rsidRPr="00850FC0" w:rsidRDefault="00850FC0" w:rsidP="00850FC0">
      <w:pPr>
        <w:numPr>
          <w:ilvl w:val="0"/>
          <w:numId w:val="7"/>
        </w:numPr>
        <w:spacing w:before="120" w:after="120" w:line="360" w:lineRule="auto"/>
        <w:ind w:left="426" w:hanging="426"/>
        <w:contextualSpacing/>
        <w:jc w:val="both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r w:rsidRPr="00850FC0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 xml:space="preserve">Súlyos szerződésszegés esetén a Felek </w:t>
      </w:r>
      <w:proofErr w:type="spellStart"/>
      <w:r w:rsidRPr="00850FC0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bármelyike</w:t>
      </w:r>
      <w:proofErr w:type="spellEnd"/>
      <w:r w:rsidRPr="00850FC0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 xml:space="preserve"> jogosult a szerződést azonnali hatállyal, írásban, indokolással ellátva rendkívüli felmondással felmondani.</w:t>
      </w:r>
    </w:p>
    <w:p w14:paraId="159B920B" w14:textId="77777777" w:rsidR="00850FC0" w:rsidRPr="00850FC0" w:rsidRDefault="00850FC0" w:rsidP="00850FC0">
      <w:pPr>
        <w:numPr>
          <w:ilvl w:val="0"/>
          <w:numId w:val="7"/>
        </w:numPr>
        <w:spacing w:before="120" w:after="120" w:line="360" w:lineRule="auto"/>
        <w:ind w:left="426" w:hanging="426"/>
        <w:contextualSpacing/>
        <w:jc w:val="both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r w:rsidRPr="00850FC0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Súlyos szerződésszegésnek minősül az Üzemeltető részéről különösen, de nem kizárólagosan, ha az adatvédelmi, illetve a vírusvédelmi előírásoknak nem tesz eleget, és a NAV írásbeli felszólítását követő 3 munkanapon belül a hiányosságokat nem szünteti meg.</w:t>
      </w:r>
    </w:p>
    <w:p w14:paraId="0C3E77EE" w14:textId="77777777" w:rsidR="00850FC0" w:rsidRPr="00850FC0" w:rsidRDefault="00850FC0" w:rsidP="00850FC0">
      <w:pPr>
        <w:numPr>
          <w:ilvl w:val="0"/>
          <w:numId w:val="7"/>
        </w:numPr>
        <w:spacing w:before="120" w:after="120" w:line="360" w:lineRule="auto"/>
        <w:ind w:left="426" w:hanging="426"/>
        <w:contextualSpacing/>
        <w:jc w:val="both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r w:rsidRPr="00850FC0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Megszűnik a szerződés, ha a vámudvar vagy annak helyet adó ingatlanrész megsemmisül, vagy káresemény miatt véglegesen használhatatlanná válik.</w:t>
      </w:r>
    </w:p>
    <w:p w14:paraId="538BA752" w14:textId="77777777" w:rsidR="00850FC0" w:rsidRPr="00850FC0" w:rsidRDefault="00850FC0" w:rsidP="00850FC0">
      <w:pPr>
        <w:numPr>
          <w:ilvl w:val="0"/>
          <w:numId w:val="7"/>
        </w:numPr>
        <w:spacing w:before="120" w:after="120" w:line="360" w:lineRule="auto"/>
        <w:ind w:left="425" w:hanging="425"/>
        <w:jc w:val="both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r w:rsidRPr="00850FC0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 xml:space="preserve">A NAV jogosult a szerződést azonnali hatállyal felmondani, ha Üzemeltető jogutód nélkül megszűnik, és/vagy az Üzemeltető a </w:t>
      </w:r>
      <w:r w:rsidRPr="00850FC0">
        <w:rPr>
          <w:rFonts w:ascii="Times New Roman" w:eastAsia="Calibri" w:hAnsi="Times New Roman" w:cs="Times New Roman"/>
          <w:color w:val="000000"/>
          <w:kern w:val="0"/>
          <w:sz w:val="24"/>
          <w:szCs w:val="24"/>
          <w14:ligatures w14:val="none"/>
        </w:rPr>
        <w:t xml:space="preserve">szerződés megkötését követően beállott körülmény folytán már nem minősül </w:t>
      </w:r>
      <w:r w:rsidRPr="00850FC0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átlátható szervezetnek.</w:t>
      </w:r>
    </w:p>
    <w:p w14:paraId="2F9EE808" w14:textId="77777777" w:rsidR="00850FC0" w:rsidRPr="00850FC0" w:rsidRDefault="00850FC0" w:rsidP="00850FC0">
      <w:pPr>
        <w:numPr>
          <w:ilvl w:val="0"/>
          <w:numId w:val="4"/>
        </w:numPr>
        <w:spacing w:before="120" w:after="240" w:line="480" w:lineRule="auto"/>
        <w:ind w:left="426" w:hanging="369"/>
        <w:jc w:val="center"/>
        <w:rPr>
          <w:rFonts w:ascii="Times New Roman" w:eastAsia="Calibri" w:hAnsi="Times New Roman" w:cs="Times New Roman"/>
          <w:b/>
          <w:kern w:val="0"/>
          <w:sz w:val="24"/>
          <w:szCs w:val="24"/>
          <w:u w:val="single"/>
          <w14:ligatures w14:val="none"/>
        </w:rPr>
      </w:pPr>
      <w:r w:rsidRPr="00850FC0">
        <w:rPr>
          <w:rFonts w:ascii="Times New Roman" w:eastAsia="Calibri" w:hAnsi="Times New Roman" w:cs="Times New Roman"/>
          <w:b/>
          <w:kern w:val="0"/>
          <w:sz w:val="24"/>
          <w:szCs w:val="24"/>
          <w:u w:val="single"/>
          <w14:ligatures w14:val="none"/>
        </w:rPr>
        <w:t>A jogviták rendezése</w:t>
      </w:r>
    </w:p>
    <w:p w14:paraId="7E383C51" w14:textId="77777777" w:rsidR="00850FC0" w:rsidRPr="00850FC0" w:rsidRDefault="00850FC0" w:rsidP="00850FC0">
      <w:pPr>
        <w:numPr>
          <w:ilvl w:val="0"/>
          <w:numId w:val="7"/>
        </w:numPr>
        <w:spacing w:before="120" w:after="120" w:line="360" w:lineRule="auto"/>
        <w:ind w:left="426" w:hanging="426"/>
        <w:contextualSpacing/>
        <w:jc w:val="both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r w:rsidRPr="00850FC0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A Felek megállapodnak abban, hogy esetleges jogvitáikat elsődlegesen békés úton, tárgyalások útján kívánják rendezni, és csak akkor fordulnak bírósághoz, ha a tárgyalásos rendezés nem vezetett eredményre.</w:t>
      </w:r>
    </w:p>
    <w:p w14:paraId="4E6EDF38" w14:textId="77777777" w:rsidR="00850FC0" w:rsidRPr="00850FC0" w:rsidRDefault="00850FC0" w:rsidP="00850FC0">
      <w:pPr>
        <w:numPr>
          <w:ilvl w:val="0"/>
          <w:numId w:val="7"/>
        </w:numPr>
        <w:spacing w:before="120" w:after="120" w:line="360" w:lineRule="auto"/>
        <w:ind w:left="426" w:hanging="426"/>
        <w:contextualSpacing/>
        <w:jc w:val="both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r w:rsidRPr="00850FC0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 xml:space="preserve">Bíróság előtti jogvita esetén a bíróság hatáskörére, illetékességére a polgári perrendtartásról szóló 2016. évi CXXX. törvény szabályai az irányadóak.  </w:t>
      </w:r>
    </w:p>
    <w:p w14:paraId="0E76417C" w14:textId="77777777" w:rsidR="00850FC0" w:rsidRPr="00850FC0" w:rsidRDefault="00850FC0" w:rsidP="00850FC0">
      <w:pPr>
        <w:spacing w:before="120" w:after="120" w:line="360" w:lineRule="auto"/>
        <w:ind w:left="426"/>
        <w:contextualSpacing/>
        <w:jc w:val="both"/>
        <w:rPr>
          <w:rFonts w:ascii="Times New Roman" w:eastAsia="Calibri" w:hAnsi="Times New Roman" w:cs="Times New Roman"/>
          <w:kern w:val="0"/>
          <w:sz w:val="8"/>
          <w:szCs w:val="8"/>
          <w14:ligatures w14:val="none"/>
        </w:rPr>
      </w:pPr>
    </w:p>
    <w:p w14:paraId="69BAF93A" w14:textId="77777777" w:rsidR="00850FC0" w:rsidRPr="00850FC0" w:rsidRDefault="00850FC0" w:rsidP="00850FC0">
      <w:pPr>
        <w:numPr>
          <w:ilvl w:val="0"/>
          <w:numId w:val="4"/>
        </w:numPr>
        <w:spacing w:before="120" w:after="240" w:line="480" w:lineRule="auto"/>
        <w:ind w:left="425" w:hanging="425"/>
        <w:jc w:val="center"/>
        <w:rPr>
          <w:rFonts w:ascii="Times New Roman" w:eastAsia="Calibri" w:hAnsi="Times New Roman" w:cs="Times New Roman"/>
          <w:b/>
          <w:kern w:val="0"/>
          <w:sz w:val="24"/>
          <w:szCs w:val="24"/>
          <w:u w:val="single"/>
          <w14:ligatures w14:val="none"/>
        </w:rPr>
      </w:pPr>
      <w:r w:rsidRPr="00850FC0">
        <w:rPr>
          <w:rFonts w:ascii="Times New Roman" w:eastAsia="Calibri" w:hAnsi="Times New Roman" w:cs="Times New Roman"/>
          <w:b/>
          <w:kern w:val="0"/>
          <w:sz w:val="24"/>
          <w:szCs w:val="24"/>
          <w:u w:val="single"/>
          <w14:ligatures w14:val="none"/>
        </w:rPr>
        <w:t>Záró rendelkezések</w:t>
      </w:r>
    </w:p>
    <w:p w14:paraId="44F81557" w14:textId="77777777" w:rsidR="00850FC0" w:rsidRPr="00850FC0" w:rsidRDefault="00850FC0" w:rsidP="00850FC0">
      <w:pPr>
        <w:numPr>
          <w:ilvl w:val="0"/>
          <w:numId w:val="5"/>
        </w:numPr>
        <w:spacing w:before="120" w:after="120" w:line="360" w:lineRule="auto"/>
        <w:ind w:left="426" w:hanging="426"/>
        <w:jc w:val="both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r w:rsidRPr="00850FC0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 xml:space="preserve">A Felek a jelen szerződésben nem szabályozott kérdésekben Magyarország jogszabályait tekintik irányadónak. </w:t>
      </w:r>
    </w:p>
    <w:p w14:paraId="7C577A53" w14:textId="77777777" w:rsidR="00850FC0" w:rsidRPr="00850FC0" w:rsidRDefault="00850FC0" w:rsidP="00850FC0">
      <w:pPr>
        <w:numPr>
          <w:ilvl w:val="0"/>
          <w:numId w:val="5"/>
        </w:numPr>
        <w:spacing w:before="120" w:after="120" w:line="360" w:lineRule="auto"/>
        <w:ind w:left="425" w:hanging="425"/>
        <w:jc w:val="both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r w:rsidRPr="00850FC0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Az Üzemeltető kifejezetten vállalja, hogy a személyes adatok védelméről és a közérdekű adatok nyilvánosságáról szóló szabályzatában foglaltakat, a NAV Informatikai Biztonsági Szabályzatának, illetve Vírusvédelmi Szabályzatának rendelkezéseit, valamint a vámudvarok létesítési feltételeiről szóló útmutatóban foglaltakat megismerte és betartja. E rendelkezések Üzemeltetőt érintő kivonatait a NAV …………-án/-én papíron/elektronikusan átadta az Üzemeltetőnek.</w:t>
      </w:r>
    </w:p>
    <w:p w14:paraId="42FCCC8C" w14:textId="77777777" w:rsidR="00850FC0" w:rsidRPr="00850FC0" w:rsidRDefault="00850FC0" w:rsidP="00850FC0">
      <w:pPr>
        <w:numPr>
          <w:ilvl w:val="0"/>
          <w:numId w:val="5"/>
        </w:numPr>
        <w:spacing w:before="120" w:after="120" w:line="360" w:lineRule="auto"/>
        <w:ind w:left="425" w:hanging="425"/>
        <w:jc w:val="both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r w:rsidRPr="00850FC0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 xml:space="preserve">Az Üzemeltető kijelenti, hogy Magyarország Alaptörvénye 39. cikke, valamint a nemzeti vagyonról szóló 2011. évi CXCVI. törvény 3. § (1) bekezdése 1. pont b) alpontja alapján átlátható szervezetnek minősül, amely feltétel ellenőrzése céljából az államháztartásról szóló 2011. évi CXCV. törvény 41. § (6) bekezdésében foglaltak szerint az 55. §-ban </w:t>
      </w:r>
      <w:r w:rsidRPr="00850FC0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lastRenderedPageBreak/>
        <w:t>meghatározott információkat tartalmazó adatlapon tesz nyilatkozatot, mely jelen szerződés 1. függeléke.</w:t>
      </w:r>
    </w:p>
    <w:p w14:paraId="773FDD37" w14:textId="77777777" w:rsidR="00850FC0" w:rsidRPr="00850FC0" w:rsidRDefault="00850FC0" w:rsidP="00850FC0">
      <w:pPr>
        <w:numPr>
          <w:ilvl w:val="0"/>
          <w:numId w:val="5"/>
        </w:numPr>
        <w:spacing w:before="120" w:after="120" w:line="360" w:lineRule="auto"/>
        <w:ind w:left="425" w:hanging="425"/>
        <w:jc w:val="both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r w:rsidRPr="00850FC0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A Felek jelen szerződést elolvasás és közös értelmezés után, mint akaratukkal mindenben megegyezőt, … példányban jóváhagyólag aláírják.</w:t>
      </w:r>
    </w:p>
    <w:p w14:paraId="68167652" w14:textId="77777777" w:rsidR="00850FC0" w:rsidRPr="00850FC0" w:rsidRDefault="00850FC0" w:rsidP="00850FC0">
      <w:pPr>
        <w:numPr>
          <w:ilvl w:val="0"/>
          <w:numId w:val="5"/>
        </w:numPr>
        <w:spacing w:before="120" w:after="120" w:line="360" w:lineRule="auto"/>
        <w:ind w:left="425" w:hanging="425"/>
        <w:jc w:val="both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r w:rsidRPr="00850FC0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A Felek rögzítik, hogy a jelen szerződéshez az alábbi mellékleteket, függelékeket csatolják, amelyek a szerződés elválaszthatatlan részét képezik:</w:t>
      </w:r>
    </w:p>
    <w:p w14:paraId="40C624FF" w14:textId="77777777" w:rsidR="00850FC0" w:rsidRPr="00850FC0" w:rsidRDefault="00850FC0" w:rsidP="00850FC0">
      <w:pPr>
        <w:autoSpaceDE w:val="0"/>
        <w:autoSpaceDN w:val="0"/>
        <w:adjustRightInd w:val="0"/>
        <w:spacing w:before="120" w:after="120" w:line="360" w:lineRule="auto"/>
        <w:ind w:left="425" w:firstLine="1"/>
        <w:jc w:val="both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r w:rsidRPr="00850FC0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- Üzemeltető nyilatkozata az átláthatóságról (1. függelék)</w:t>
      </w:r>
    </w:p>
    <w:p w14:paraId="0C86121F" w14:textId="77777777" w:rsidR="00850FC0" w:rsidRPr="00850FC0" w:rsidRDefault="00850FC0" w:rsidP="00850FC0">
      <w:pPr>
        <w:autoSpaceDE w:val="0"/>
        <w:autoSpaceDN w:val="0"/>
        <w:adjustRightInd w:val="0"/>
        <w:spacing w:before="120" w:after="120" w:line="360" w:lineRule="auto"/>
        <w:ind w:left="425" w:firstLine="1"/>
        <w:jc w:val="both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r w:rsidRPr="00850FC0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- Titoktartási nyilatkozat (2. függelék)</w:t>
      </w:r>
    </w:p>
    <w:p w14:paraId="0E71EDAE" w14:textId="77777777" w:rsidR="00850FC0" w:rsidRPr="00850FC0" w:rsidRDefault="00850FC0" w:rsidP="00850FC0">
      <w:pPr>
        <w:autoSpaceDE w:val="0"/>
        <w:autoSpaceDN w:val="0"/>
        <w:adjustRightInd w:val="0"/>
        <w:spacing w:before="120" w:after="120" w:line="360" w:lineRule="auto"/>
        <w:ind w:left="425" w:firstLine="1"/>
        <w:jc w:val="both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r w:rsidRPr="00850FC0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- Eszköz átadás-átvételi jegyzőkönyv (3. függelék)</w:t>
      </w:r>
    </w:p>
    <w:p w14:paraId="43B7EB73" w14:textId="77777777" w:rsidR="00850FC0" w:rsidRPr="00850FC0" w:rsidRDefault="00850FC0" w:rsidP="00850FC0">
      <w:pPr>
        <w:autoSpaceDE w:val="0"/>
        <w:autoSpaceDN w:val="0"/>
        <w:adjustRightInd w:val="0"/>
        <w:spacing w:before="120" w:after="120" w:line="360" w:lineRule="auto"/>
        <w:ind w:left="425" w:firstLine="1"/>
        <w:jc w:val="both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r w:rsidRPr="00850FC0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- Vámudvar-létesítés számítástechnikai feltételei és kérelem (4. és 5. függelékek)</w:t>
      </w:r>
    </w:p>
    <w:p w14:paraId="01D0804F" w14:textId="77777777" w:rsidR="00850FC0" w:rsidRPr="00850FC0" w:rsidRDefault="00850FC0" w:rsidP="00850FC0">
      <w:pPr>
        <w:autoSpaceDE w:val="0"/>
        <w:autoSpaceDN w:val="0"/>
        <w:adjustRightInd w:val="0"/>
        <w:spacing w:before="120" w:after="120" w:line="360" w:lineRule="auto"/>
        <w:ind w:left="425" w:firstLine="1"/>
        <w:jc w:val="both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r w:rsidRPr="00850FC0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 xml:space="preserve">- Az Üzemeltető részéről a szerződést aláíró képviselő aláírási címpéldányának másolata </w:t>
      </w:r>
    </w:p>
    <w:p w14:paraId="36D70EE5" w14:textId="77777777" w:rsidR="00850FC0" w:rsidRPr="00850FC0" w:rsidRDefault="00850FC0" w:rsidP="00850FC0">
      <w:pPr>
        <w:autoSpaceDE w:val="0"/>
        <w:autoSpaceDN w:val="0"/>
        <w:adjustRightInd w:val="0"/>
        <w:spacing w:before="120" w:after="120" w:line="360" w:lineRule="auto"/>
        <w:ind w:left="425" w:firstLine="1"/>
        <w:jc w:val="both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r w:rsidRPr="00850FC0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 xml:space="preserve">- Ténymegállapító jegyzőkönyv műszaki szemléről </w:t>
      </w:r>
    </w:p>
    <w:p w14:paraId="736349DF" w14:textId="77777777" w:rsidR="00850FC0" w:rsidRPr="00850FC0" w:rsidRDefault="00850FC0" w:rsidP="00850FC0">
      <w:pPr>
        <w:autoSpaceDE w:val="0"/>
        <w:autoSpaceDN w:val="0"/>
        <w:adjustRightInd w:val="0"/>
        <w:spacing w:before="120" w:after="120" w:line="360" w:lineRule="auto"/>
        <w:ind w:left="425" w:firstLine="1"/>
        <w:jc w:val="both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r w:rsidRPr="00850FC0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 xml:space="preserve">- A NAV Informatikai Biztonsági Szabályzatának kivonata </w:t>
      </w:r>
    </w:p>
    <w:p w14:paraId="4315E952" w14:textId="77777777" w:rsidR="00850FC0" w:rsidRPr="00850FC0" w:rsidRDefault="00850FC0" w:rsidP="00850FC0">
      <w:pPr>
        <w:autoSpaceDE w:val="0"/>
        <w:autoSpaceDN w:val="0"/>
        <w:adjustRightInd w:val="0"/>
        <w:spacing w:before="120" w:after="120" w:line="360" w:lineRule="auto"/>
        <w:ind w:left="425" w:firstLine="1"/>
        <w:jc w:val="both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r w:rsidRPr="00850FC0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 xml:space="preserve">- A NAV Vírusvédelmi Szabályzatának kivonata </w:t>
      </w:r>
    </w:p>
    <w:p w14:paraId="3AA4CBA0" w14:textId="77777777" w:rsidR="00850FC0" w:rsidRPr="00850FC0" w:rsidRDefault="00850FC0" w:rsidP="00850FC0">
      <w:pPr>
        <w:autoSpaceDE w:val="0"/>
        <w:autoSpaceDN w:val="0"/>
        <w:adjustRightInd w:val="0"/>
        <w:spacing w:before="120" w:after="120" w:line="360" w:lineRule="auto"/>
        <w:ind w:left="425" w:firstLine="1"/>
        <w:jc w:val="both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r w:rsidRPr="00850FC0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 xml:space="preserve">- A NAV Személyes adatok védelméről és a közérdekű adatok nyilvánosságról szóló szabályzatának kivonata </w:t>
      </w:r>
    </w:p>
    <w:p w14:paraId="5F2494FC" w14:textId="77777777" w:rsidR="00850FC0" w:rsidRPr="00850FC0" w:rsidRDefault="00850FC0" w:rsidP="00850FC0">
      <w:pPr>
        <w:autoSpaceDE w:val="0"/>
        <w:autoSpaceDN w:val="0"/>
        <w:adjustRightInd w:val="0"/>
        <w:spacing w:before="120" w:after="120" w:line="360" w:lineRule="auto"/>
        <w:ind w:left="425" w:firstLine="1"/>
        <w:jc w:val="both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r w:rsidRPr="00850FC0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 xml:space="preserve">- A vámudvarok létesítésének feltételeiről szóló útmutató </w:t>
      </w:r>
      <w:r w:rsidRPr="00850FC0">
        <w:rPr>
          <w:rFonts w:ascii="Times New Roman" w:eastAsia="Calibri" w:hAnsi="Times New Roman" w:cs="Times New Roman"/>
          <w:strike/>
          <w:kern w:val="0"/>
          <w:sz w:val="24"/>
          <w:szCs w:val="24"/>
          <w14:ligatures w14:val="none"/>
        </w:rPr>
        <w:t>s</w:t>
      </w:r>
      <w:r w:rsidRPr="00850FC0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 xml:space="preserve">zerződéskötéskor hatályos példánya </w:t>
      </w:r>
    </w:p>
    <w:p w14:paraId="19747BEA" w14:textId="77777777" w:rsidR="00850FC0" w:rsidRPr="00850FC0" w:rsidRDefault="00850FC0" w:rsidP="00850FC0">
      <w:pPr>
        <w:numPr>
          <w:ilvl w:val="0"/>
          <w:numId w:val="5"/>
        </w:numPr>
        <w:spacing w:before="120" w:after="120" w:line="360" w:lineRule="auto"/>
        <w:ind w:left="425" w:hanging="425"/>
        <w:jc w:val="both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r w:rsidRPr="00850FC0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Az Üzemeltető – az államháztartásról szóló törvény végrehajtásáról szóló 368/2011. (XII. 31.) Korm. rendelet 50. § (1a) bekezdésére figyelemmel – vállalja, hogy jelen szerződés hatálya alatt az átláthatósági nyilatkozatban szereplő adatokban bekövetkező változásokról a NAV-ot haladéktalanul, de legfeljebb 3 munkanapon belül írásban értesíti, és e határidőn belül a módosított átláthatósági nyilatkozatot részére benyújtja.</w:t>
      </w:r>
    </w:p>
    <w:p w14:paraId="24C276DB" w14:textId="77777777" w:rsidR="00850FC0" w:rsidRPr="00850FC0" w:rsidRDefault="00850FC0" w:rsidP="00850FC0">
      <w:pPr>
        <w:numPr>
          <w:ilvl w:val="0"/>
          <w:numId w:val="5"/>
        </w:numPr>
        <w:spacing w:before="120" w:after="120" w:line="360" w:lineRule="auto"/>
        <w:ind w:left="357" w:hanging="357"/>
        <w:jc w:val="both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r w:rsidRPr="00850FC0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A NAV</w:t>
      </w:r>
      <w:r w:rsidRPr="00850FC0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softHyphen/>
        <w:t xml:space="preserve"> az Áht. 41. § (6) bekezdése alapján az Üzemeltető átláthatóságának ellenőrzése céljából jogosult az Üzemeltető átláthatóságával összefüggő, az Áht. 55. §-ban meghatározott adatokat kezelni, azzal, hogy ahol az Áht. 55. § kedvezményezettről rendelkezik, azon a jogi személyt, jogi személyiséggel nem rendelkező szervezetet kell érteni.</w:t>
      </w:r>
    </w:p>
    <w:p w14:paraId="535687E6" w14:textId="77777777" w:rsidR="00850FC0" w:rsidRPr="00850FC0" w:rsidRDefault="00850FC0" w:rsidP="00850FC0">
      <w:pPr>
        <w:numPr>
          <w:ilvl w:val="0"/>
          <w:numId w:val="5"/>
        </w:numPr>
        <w:spacing w:before="120" w:after="120" w:line="360" w:lineRule="auto"/>
        <w:ind w:left="425" w:hanging="425"/>
        <w:jc w:val="both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r w:rsidRPr="00850FC0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lastRenderedPageBreak/>
        <w:t>A Felek kijelentik és vállalják, hogy a jelen szerződéses jogviszony keretében kizárólag az Európai Parlament és a Tanács (EU) 2016/679 rendelete (2016. április 27.) a természetes személyeknek a személyes adatok kezelése tekintetében történő védelméről és az ilyen adatok szabad áramlásáról, valamint a 95/46/EK irányelv hatályon kívül helyezéséről (általános adatvédelmi rendelet, a továbbiakban GDPR) szabályainak betartásával kezelik a szerződéssel összefüggésben tudomásukra jutott személyes adatot.</w:t>
      </w:r>
    </w:p>
    <w:p w14:paraId="39A86250" w14:textId="77777777" w:rsidR="00850FC0" w:rsidRPr="00850FC0" w:rsidRDefault="00850FC0" w:rsidP="00850FC0">
      <w:pPr>
        <w:autoSpaceDE w:val="0"/>
        <w:autoSpaceDN w:val="0"/>
        <w:adjustRightInd w:val="0"/>
        <w:spacing w:before="120" w:after="12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hu-HU"/>
          <w14:ligatures w14:val="none"/>
        </w:rPr>
      </w:pPr>
      <w:r w:rsidRPr="00850FC0">
        <w:rPr>
          <w:rFonts w:ascii="Times New Roman" w:eastAsia="Times New Roman" w:hAnsi="Times New Roman" w:cs="Times New Roman"/>
          <w:kern w:val="0"/>
          <w:sz w:val="24"/>
          <w:szCs w:val="24"/>
          <w:lang w:eastAsia="hu-HU"/>
          <w14:ligatures w14:val="none"/>
        </w:rPr>
        <w:t xml:space="preserve">                          </w:t>
      </w:r>
    </w:p>
    <w:tbl>
      <w:tblPr>
        <w:tblStyle w:val="Rcsostblzat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531"/>
        <w:gridCol w:w="4531"/>
      </w:tblGrid>
      <w:tr w:rsidR="00850FC0" w:rsidRPr="00850FC0" w14:paraId="6671B197" w14:textId="77777777" w:rsidTr="00D55B1F">
        <w:tc>
          <w:tcPr>
            <w:tcW w:w="4531" w:type="dxa"/>
          </w:tcPr>
          <w:p w14:paraId="0BD07626" w14:textId="77777777" w:rsidR="00850FC0" w:rsidRPr="00850FC0" w:rsidRDefault="00850FC0" w:rsidP="00850FC0">
            <w:pPr>
              <w:adjustRightInd w:val="0"/>
              <w:spacing w:before="120" w:after="120"/>
              <w:jc w:val="center"/>
              <w:rPr>
                <w:sz w:val="24"/>
                <w:szCs w:val="24"/>
              </w:rPr>
            </w:pPr>
            <w:r w:rsidRPr="00850FC0">
              <w:rPr>
                <w:sz w:val="24"/>
                <w:szCs w:val="24"/>
              </w:rPr>
              <w:t>A NAV képviseletében:</w:t>
            </w:r>
          </w:p>
        </w:tc>
        <w:tc>
          <w:tcPr>
            <w:tcW w:w="4531" w:type="dxa"/>
          </w:tcPr>
          <w:p w14:paraId="57515689" w14:textId="77777777" w:rsidR="00850FC0" w:rsidRPr="00850FC0" w:rsidRDefault="00850FC0" w:rsidP="00850FC0">
            <w:pPr>
              <w:adjustRightInd w:val="0"/>
              <w:spacing w:before="120" w:after="120"/>
              <w:jc w:val="center"/>
              <w:rPr>
                <w:sz w:val="24"/>
                <w:szCs w:val="24"/>
              </w:rPr>
            </w:pPr>
            <w:r w:rsidRPr="00850FC0">
              <w:rPr>
                <w:sz w:val="24"/>
                <w:szCs w:val="24"/>
              </w:rPr>
              <w:t>Az Üzemeltető képviseletében:</w:t>
            </w:r>
          </w:p>
        </w:tc>
      </w:tr>
      <w:tr w:rsidR="00850FC0" w:rsidRPr="00850FC0" w14:paraId="10366A50" w14:textId="77777777" w:rsidTr="00D55B1F">
        <w:tc>
          <w:tcPr>
            <w:tcW w:w="4531" w:type="dxa"/>
          </w:tcPr>
          <w:p w14:paraId="32B6D64F" w14:textId="77777777" w:rsidR="00850FC0" w:rsidRPr="00850FC0" w:rsidRDefault="00850FC0" w:rsidP="00850FC0">
            <w:pPr>
              <w:adjustRightInd w:val="0"/>
              <w:spacing w:before="120" w:after="120"/>
              <w:jc w:val="center"/>
              <w:rPr>
                <w:sz w:val="24"/>
                <w:szCs w:val="24"/>
              </w:rPr>
            </w:pPr>
          </w:p>
        </w:tc>
        <w:tc>
          <w:tcPr>
            <w:tcW w:w="4531" w:type="dxa"/>
          </w:tcPr>
          <w:p w14:paraId="2B48501E" w14:textId="77777777" w:rsidR="00850FC0" w:rsidRPr="00850FC0" w:rsidRDefault="00850FC0" w:rsidP="00850FC0">
            <w:pPr>
              <w:adjustRightInd w:val="0"/>
              <w:spacing w:before="120" w:after="120"/>
              <w:jc w:val="center"/>
              <w:rPr>
                <w:sz w:val="24"/>
                <w:szCs w:val="24"/>
              </w:rPr>
            </w:pPr>
          </w:p>
        </w:tc>
      </w:tr>
      <w:tr w:rsidR="00850FC0" w:rsidRPr="00850FC0" w14:paraId="2E971B08" w14:textId="77777777" w:rsidTr="00D55B1F">
        <w:tc>
          <w:tcPr>
            <w:tcW w:w="4531" w:type="dxa"/>
          </w:tcPr>
          <w:p w14:paraId="1299499F" w14:textId="77777777" w:rsidR="00850FC0" w:rsidRPr="00850FC0" w:rsidRDefault="00850FC0" w:rsidP="00850FC0">
            <w:pPr>
              <w:adjustRightInd w:val="0"/>
              <w:spacing w:before="120" w:after="120"/>
              <w:jc w:val="center"/>
              <w:rPr>
                <w:sz w:val="24"/>
                <w:szCs w:val="24"/>
              </w:rPr>
            </w:pPr>
            <w:r w:rsidRPr="00850FC0">
              <w:rPr>
                <w:sz w:val="24"/>
                <w:szCs w:val="24"/>
              </w:rPr>
              <w:t>………..., 20... ........................ „...”</w:t>
            </w:r>
            <w:r w:rsidRPr="00850FC0">
              <w:rPr>
                <w:sz w:val="24"/>
                <w:szCs w:val="24"/>
              </w:rPr>
              <w:tab/>
            </w:r>
          </w:p>
          <w:p w14:paraId="1DAA01FA" w14:textId="77777777" w:rsidR="00850FC0" w:rsidRPr="00850FC0" w:rsidRDefault="00850FC0" w:rsidP="00850FC0">
            <w:pPr>
              <w:adjustRightInd w:val="0"/>
              <w:spacing w:before="120" w:after="120"/>
              <w:jc w:val="center"/>
              <w:rPr>
                <w:sz w:val="24"/>
                <w:szCs w:val="24"/>
              </w:rPr>
            </w:pPr>
          </w:p>
          <w:p w14:paraId="1E1A838D" w14:textId="77777777" w:rsidR="00850FC0" w:rsidRPr="00850FC0" w:rsidRDefault="00850FC0" w:rsidP="00850FC0">
            <w:pPr>
              <w:adjustRightInd w:val="0"/>
              <w:spacing w:before="120" w:after="120"/>
              <w:jc w:val="center"/>
              <w:rPr>
                <w:sz w:val="24"/>
                <w:szCs w:val="24"/>
              </w:rPr>
            </w:pPr>
          </w:p>
          <w:p w14:paraId="7A3586BF" w14:textId="77777777" w:rsidR="00850FC0" w:rsidRPr="00850FC0" w:rsidRDefault="00850FC0" w:rsidP="00850FC0">
            <w:pPr>
              <w:adjustRightInd w:val="0"/>
              <w:jc w:val="center"/>
              <w:rPr>
                <w:sz w:val="24"/>
                <w:szCs w:val="24"/>
              </w:rPr>
            </w:pPr>
            <w:r w:rsidRPr="00850FC0">
              <w:rPr>
                <w:sz w:val="24"/>
                <w:szCs w:val="24"/>
              </w:rPr>
              <w:t>……………………………………</w:t>
            </w:r>
          </w:p>
          <w:p w14:paraId="727F3503" w14:textId="77777777" w:rsidR="00850FC0" w:rsidRPr="00850FC0" w:rsidRDefault="00850FC0" w:rsidP="00850FC0">
            <w:pPr>
              <w:tabs>
                <w:tab w:val="center" w:pos="1701"/>
              </w:tabs>
              <w:spacing w:line="320" w:lineRule="atLeast"/>
              <w:jc w:val="center"/>
              <w:rPr>
                <w:sz w:val="24"/>
                <w:szCs w:val="24"/>
              </w:rPr>
            </w:pPr>
            <w:r w:rsidRPr="00850FC0">
              <w:rPr>
                <w:sz w:val="24"/>
                <w:szCs w:val="24"/>
              </w:rPr>
              <w:t>név</w:t>
            </w:r>
          </w:p>
          <w:p w14:paraId="15219606" w14:textId="77777777" w:rsidR="00850FC0" w:rsidRPr="00850FC0" w:rsidRDefault="00850FC0" w:rsidP="00850FC0">
            <w:pPr>
              <w:tabs>
                <w:tab w:val="center" w:pos="1701"/>
              </w:tabs>
              <w:spacing w:line="320" w:lineRule="atLeast"/>
              <w:jc w:val="center"/>
              <w:rPr>
                <w:sz w:val="24"/>
                <w:szCs w:val="24"/>
              </w:rPr>
            </w:pPr>
            <w:r w:rsidRPr="00850FC0">
              <w:rPr>
                <w:sz w:val="24"/>
                <w:szCs w:val="24"/>
              </w:rPr>
              <w:t>munkakör</w:t>
            </w:r>
          </w:p>
          <w:p w14:paraId="4485273E" w14:textId="77777777" w:rsidR="00850FC0" w:rsidRPr="00850FC0" w:rsidRDefault="00850FC0" w:rsidP="00850FC0">
            <w:pPr>
              <w:tabs>
                <w:tab w:val="center" w:pos="1701"/>
              </w:tabs>
              <w:spacing w:line="320" w:lineRule="atLeast"/>
              <w:jc w:val="center"/>
              <w:rPr>
                <w:sz w:val="24"/>
                <w:szCs w:val="24"/>
              </w:rPr>
            </w:pPr>
            <w:r w:rsidRPr="00850FC0">
              <w:rPr>
                <w:sz w:val="24"/>
                <w:szCs w:val="24"/>
              </w:rPr>
              <w:t>szerv/szervezeti egység</w:t>
            </w:r>
          </w:p>
          <w:p w14:paraId="433F3ECE" w14:textId="77777777" w:rsidR="00850FC0" w:rsidRPr="00850FC0" w:rsidRDefault="00850FC0" w:rsidP="00850FC0">
            <w:pPr>
              <w:adjustRightInd w:val="0"/>
              <w:spacing w:before="120" w:after="120"/>
              <w:jc w:val="center"/>
              <w:rPr>
                <w:sz w:val="24"/>
                <w:szCs w:val="24"/>
              </w:rPr>
            </w:pPr>
          </w:p>
        </w:tc>
        <w:tc>
          <w:tcPr>
            <w:tcW w:w="4531" w:type="dxa"/>
          </w:tcPr>
          <w:p w14:paraId="6C593109" w14:textId="77777777" w:rsidR="00850FC0" w:rsidRPr="00850FC0" w:rsidRDefault="00850FC0" w:rsidP="00850FC0">
            <w:pPr>
              <w:adjustRightInd w:val="0"/>
              <w:spacing w:before="120" w:after="120"/>
              <w:jc w:val="center"/>
              <w:rPr>
                <w:sz w:val="24"/>
                <w:szCs w:val="24"/>
              </w:rPr>
            </w:pPr>
            <w:r w:rsidRPr="00850FC0">
              <w:rPr>
                <w:sz w:val="24"/>
                <w:szCs w:val="24"/>
              </w:rPr>
              <w:t>……</w:t>
            </w:r>
            <w:proofErr w:type="gramStart"/>
            <w:r w:rsidRPr="00850FC0">
              <w:rPr>
                <w:sz w:val="24"/>
                <w:szCs w:val="24"/>
              </w:rPr>
              <w:t>…….</w:t>
            </w:r>
            <w:proofErr w:type="gramEnd"/>
            <w:r w:rsidRPr="00850FC0">
              <w:rPr>
                <w:sz w:val="24"/>
                <w:szCs w:val="24"/>
              </w:rPr>
              <w:t>, 20... ........................ „...”</w:t>
            </w:r>
          </w:p>
          <w:p w14:paraId="34BB1C0F" w14:textId="77777777" w:rsidR="00850FC0" w:rsidRPr="00850FC0" w:rsidRDefault="00850FC0" w:rsidP="00850FC0">
            <w:pPr>
              <w:adjustRightInd w:val="0"/>
              <w:spacing w:before="120" w:after="120"/>
              <w:jc w:val="center"/>
              <w:rPr>
                <w:sz w:val="24"/>
                <w:szCs w:val="24"/>
              </w:rPr>
            </w:pPr>
          </w:p>
          <w:p w14:paraId="0930339C" w14:textId="77777777" w:rsidR="00850FC0" w:rsidRPr="00850FC0" w:rsidRDefault="00850FC0" w:rsidP="00850FC0">
            <w:pPr>
              <w:adjustRightInd w:val="0"/>
              <w:spacing w:before="120" w:after="120"/>
              <w:jc w:val="center"/>
              <w:rPr>
                <w:sz w:val="24"/>
                <w:szCs w:val="24"/>
              </w:rPr>
            </w:pPr>
          </w:p>
          <w:p w14:paraId="19389814" w14:textId="77777777" w:rsidR="00850FC0" w:rsidRPr="00850FC0" w:rsidRDefault="00850FC0" w:rsidP="00850FC0">
            <w:pPr>
              <w:tabs>
                <w:tab w:val="center" w:pos="1701"/>
              </w:tabs>
              <w:spacing w:line="320" w:lineRule="atLeast"/>
              <w:jc w:val="center"/>
              <w:rPr>
                <w:sz w:val="24"/>
                <w:szCs w:val="24"/>
              </w:rPr>
            </w:pPr>
            <w:r w:rsidRPr="00850FC0">
              <w:rPr>
                <w:sz w:val="24"/>
                <w:szCs w:val="24"/>
              </w:rPr>
              <w:t xml:space="preserve">……………………………………. </w:t>
            </w:r>
          </w:p>
          <w:p w14:paraId="2B2EF7C8" w14:textId="77777777" w:rsidR="00850FC0" w:rsidRPr="00850FC0" w:rsidRDefault="00850FC0" w:rsidP="00850FC0">
            <w:pPr>
              <w:tabs>
                <w:tab w:val="center" w:pos="1701"/>
              </w:tabs>
              <w:spacing w:line="320" w:lineRule="atLeast"/>
              <w:jc w:val="center"/>
              <w:rPr>
                <w:sz w:val="24"/>
                <w:szCs w:val="24"/>
              </w:rPr>
            </w:pPr>
            <w:r w:rsidRPr="00850FC0">
              <w:rPr>
                <w:sz w:val="24"/>
                <w:szCs w:val="24"/>
              </w:rPr>
              <w:t>név</w:t>
            </w:r>
          </w:p>
          <w:p w14:paraId="43E47631" w14:textId="77777777" w:rsidR="00850FC0" w:rsidRPr="00850FC0" w:rsidRDefault="00850FC0" w:rsidP="00850FC0">
            <w:pPr>
              <w:tabs>
                <w:tab w:val="center" w:pos="1701"/>
              </w:tabs>
              <w:spacing w:line="320" w:lineRule="atLeast"/>
              <w:jc w:val="center"/>
              <w:rPr>
                <w:sz w:val="24"/>
                <w:szCs w:val="24"/>
              </w:rPr>
            </w:pPr>
          </w:p>
        </w:tc>
      </w:tr>
      <w:tr w:rsidR="00850FC0" w:rsidRPr="00850FC0" w14:paraId="08FC9E02" w14:textId="77777777" w:rsidTr="00D55B1F">
        <w:tc>
          <w:tcPr>
            <w:tcW w:w="4531" w:type="dxa"/>
          </w:tcPr>
          <w:p w14:paraId="75F4C497" w14:textId="77777777" w:rsidR="00850FC0" w:rsidRPr="00850FC0" w:rsidRDefault="00850FC0" w:rsidP="00850FC0">
            <w:pPr>
              <w:spacing w:line="320" w:lineRule="atLeast"/>
              <w:jc w:val="center"/>
              <w:rPr>
                <w:sz w:val="24"/>
                <w:szCs w:val="24"/>
              </w:rPr>
            </w:pPr>
            <w:r w:rsidRPr="00850FC0">
              <w:rPr>
                <w:sz w:val="24"/>
                <w:szCs w:val="24"/>
              </w:rPr>
              <w:t xml:space="preserve">Pénzügyileg </w:t>
            </w:r>
            <w:proofErr w:type="spellStart"/>
            <w:r w:rsidRPr="00850FC0">
              <w:rPr>
                <w:sz w:val="24"/>
                <w:szCs w:val="24"/>
              </w:rPr>
              <w:t>ellenjegyzem</w:t>
            </w:r>
            <w:proofErr w:type="spellEnd"/>
            <w:r w:rsidRPr="00850FC0">
              <w:rPr>
                <w:sz w:val="24"/>
                <w:szCs w:val="24"/>
              </w:rPr>
              <w:t>:</w:t>
            </w:r>
          </w:p>
          <w:p w14:paraId="4A26C805" w14:textId="77777777" w:rsidR="00850FC0" w:rsidRPr="00850FC0" w:rsidRDefault="00850FC0" w:rsidP="00850FC0">
            <w:pPr>
              <w:spacing w:line="320" w:lineRule="atLeast"/>
              <w:jc w:val="both"/>
            </w:pPr>
            <w:r w:rsidRPr="00850FC0">
              <w:t xml:space="preserve"> </w:t>
            </w:r>
          </w:p>
          <w:p w14:paraId="4CD448B3" w14:textId="77777777" w:rsidR="00850FC0" w:rsidRPr="00850FC0" w:rsidRDefault="00850FC0" w:rsidP="00850FC0">
            <w:pPr>
              <w:adjustRightInd w:val="0"/>
              <w:spacing w:before="120" w:after="120"/>
              <w:jc w:val="center"/>
              <w:rPr>
                <w:sz w:val="24"/>
                <w:szCs w:val="24"/>
              </w:rPr>
            </w:pPr>
            <w:r w:rsidRPr="00850FC0">
              <w:rPr>
                <w:sz w:val="24"/>
                <w:szCs w:val="24"/>
              </w:rPr>
              <w:t>………..., 20... ........................ „...”</w:t>
            </w:r>
            <w:r w:rsidRPr="00850FC0">
              <w:rPr>
                <w:sz w:val="24"/>
                <w:szCs w:val="24"/>
              </w:rPr>
              <w:tab/>
            </w:r>
          </w:p>
          <w:p w14:paraId="06F5CF8D" w14:textId="77777777" w:rsidR="00850FC0" w:rsidRPr="00850FC0" w:rsidRDefault="00850FC0" w:rsidP="00850FC0">
            <w:pPr>
              <w:tabs>
                <w:tab w:val="center" w:pos="1701"/>
              </w:tabs>
              <w:spacing w:line="320" w:lineRule="atLeast"/>
              <w:rPr>
                <w:sz w:val="24"/>
                <w:szCs w:val="24"/>
              </w:rPr>
            </w:pPr>
            <w:r w:rsidRPr="00850FC0">
              <w:rPr>
                <w:sz w:val="24"/>
                <w:szCs w:val="24"/>
              </w:rPr>
              <w:tab/>
            </w:r>
          </w:p>
          <w:p w14:paraId="1F280381" w14:textId="77777777" w:rsidR="00850FC0" w:rsidRPr="00850FC0" w:rsidRDefault="00850FC0" w:rsidP="00850FC0">
            <w:pPr>
              <w:tabs>
                <w:tab w:val="center" w:pos="1701"/>
              </w:tabs>
              <w:spacing w:line="320" w:lineRule="atLeast"/>
              <w:rPr>
                <w:sz w:val="24"/>
                <w:szCs w:val="24"/>
              </w:rPr>
            </w:pPr>
          </w:p>
          <w:p w14:paraId="5D1B36F1" w14:textId="77777777" w:rsidR="00850FC0" w:rsidRPr="00850FC0" w:rsidRDefault="00850FC0" w:rsidP="00850FC0">
            <w:pPr>
              <w:tabs>
                <w:tab w:val="center" w:pos="1701"/>
              </w:tabs>
              <w:spacing w:line="320" w:lineRule="atLeast"/>
              <w:jc w:val="center"/>
              <w:rPr>
                <w:sz w:val="24"/>
                <w:szCs w:val="24"/>
              </w:rPr>
            </w:pPr>
            <w:r w:rsidRPr="00850FC0">
              <w:rPr>
                <w:sz w:val="24"/>
                <w:szCs w:val="24"/>
              </w:rPr>
              <w:t>..............................................................</w:t>
            </w:r>
          </w:p>
          <w:p w14:paraId="78179589" w14:textId="77777777" w:rsidR="00850FC0" w:rsidRPr="00850FC0" w:rsidRDefault="00850FC0" w:rsidP="00850FC0">
            <w:pPr>
              <w:spacing w:line="320" w:lineRule="atLeast"/>
              <w:jc w:val="center"/>
              <w:rPr>
                <w:sz w:val="24"/>
                <w:szCs w:val="24"/>
              </w:rPr>
            </w:pPr>
            <w:r w:rsidRPr="00850FC0">
              <w:rPr>
                <w:sz w:val="24"/>
                <w:szCs w:val="24"/>
              </w:rPr>
              <w:t>pénzügyi ellenjegyzésre jogosult</w:t>
            </w:r>
          </w:p>
          <w:p w14:paraId="3BD0AEBE" w14:textId="77777777" w:rsidR="00850FC0" w:rsidRPr="00850FC0" w:rsidRDefault="00850FC0" w:rsidP="00850FC0">
            <w:pPr>
              <w:adjustRightInd w:val="0"/>
              <w:spacing w:before="120" w:after="120"/>
              <w:jc w:val="center"/>
              <w:rPr>
                <w:sz w:val="24"/>
                <w:szCs w:val="24"/>
              </w:rPr>
            </w:pPr>
          </w:p>
          <w:p w14:paraId="4FCC802C" w14:textId="77777777" w:rsidR="00850FC0" w:rsidRPr="00850FC0" w:rsidRDefault="00850FC0" w:rsidP="00850FC0">
            <w:pPr>
              <w:tabs>
                <w:tab w:val="center" w:pos="1701"/>
              </w:tabs>
              <w:spacing w:line="320" w:lineRule="atLeast"/>
              <w:jc w:val="center"/>
              <w:rPr>
                <w:sz w:val="24"/>
                <w:szCs w:val="24"/>
              </w:rPr>
            </w:pPr>
            <w:r w:rsidRPr="00850FC0">
              <w:rPr>
                <w:sz w:val="24"/>
                <w:szCs w:val="24"/>
              </w:rPr>
              <w:t>név</w:t>
            </w:r>
          </w:p>
          <w:p w14:paraId="735DE6F5" w14:textId="77777777" w:rsidR="00850FC0" w:rsidRPr="00850FC0" w:rsidRDefault="00850FC0" w:rsidP="00850FC0">
            <w:pPr>
              <w:tabs>
                <w:tab w:val="center" w:pos="1701"/>
              </w:tabs>
              <w:spacing w:line="320" w:lineRule="atLeast"/>
              <w:jc w:val="center"/>
              <w:rPr>
                <w:sz w:val="24"/>
                <w:szCs w:val="24"/>
              </w:rPr>
            </w:pPr>
            <w:r w:rsidRPr="00850FC0">
              <w:rPr>
                <w:sz w:val="24"/>
                <w:szCs w:val="24"/>
              </w:rPr>
              <w:t>munkakör</w:t>
            </w:r>
          </w:p>
          <w:p w14:paraId="74723013" w14:textId="77777777" w:rsidR="00850FC0" w:rsidRPr="00850FC0" w:rsidRDefault="00850FC0" w:rsidP="00850FC0">
            <w:pPr>
              <w:tabs>
                <w:tab w:val="center" w:pos="1701"/>
              </w:tabs>
              <w:spacing w:line="320" w:lineRule="atLeast"/>
              <w:jc w:val="center"/>
              <w:rPr>
                <w:sz w:val="24"/>
                <w:szCs w:val="24"/>
              </w:rPr>
            </w:pPr>
            <w:r w:rsidRPr="00850FC0">
              <w:rPr>
                <w:sz w:val="24"/>
                <w:szCs w:val="24"/>
              </w:rPr>
              <w:t>TASZ</w:t>
            </w:r>
          </w:p>
          <w:p w14:paraId="5BAB3878" w14:textId="77777777" w:rsidR="00850FC0" w:rsidRPr="00850FC0" w:rsidRDefault="00850FC0" w:rsidP="00850FC0">
            <w:pPr>
              <w:tabs>
                <w:tab w:val="center" w:pos="1701"/>
              </w:tabs>
              <w:spacing w:line="320" w:lineRule="atLeast"/>
              <w:jc w:val="center"/>
              <w:rPr>
                <w:sz w:val="24"/>
                <w:szCs w:val="24"/>
              </w:rPr>
            </w:pPr>
            <w:r w:rsidRPr="00850FC0">
              <w:rPr>
                <w:sz w:val="24"/>
                <w:szCs w:val="24"/>
              </w:rPr>
              <w:t>szerv/szervezeti egység</w:t>
            </w:r>
          </w:p>
          <w:p w14:paraId="52A23F44" w14:textId="77777777" w:rsidR="00850FC0" w:rsidRPr="00850FC0" w:rsidRDefault="00850FC0" w:rsidP="00850FC0">
            <w:pPr>
              <w:adjustRightInd w:val="0"/>
              <w:spacing w:before="120" w:after="120"/>
              <w:jc w:val="center"/>
              <w:rPr>
                <w:sz w:val="24"/>
                <w:szCs w:val="24"/>
              </w:rPr>
            </w:pPr>
          </w:p>
        </w:tc>
        <w:tc>
          <w:tcPr>
            <w:tcW w:w="4531" w:type="dxa"/>
          </w:tcPr>
          <w:p w14:paraId="3561EE38" w14:textId="77777777" w:rsidR="00850FC0" w:rsidRPr="00850FC0" w:rsidRDefault="00850FC0" w:rsidP="00850FC0">
            <w:pPr>
              <w:adjustRightInd w:val="0"/>
              <w:spacing w:before="120" w:after="120"/>
              <w:jc w:val="center"/>
              <w:rPr>
                <w:sz w:val="24"/>
                <w:szCs w:val="24"/>
              </w:rPr>
            </w:pPr>
          </w:p>
        </w:tc>
      </w:tr>
      <w:tr w:rsidR="00850FC0" w:rsidRPr="00850FC0" w14:paraId="0E6DEB3F" w14:textId="77777777" w:rsidTr="00D55B1F">
        <w:tc>
          <w:tcPr>
            <w:tcW w:w="4531" w:type="dxa"/>
          </w:tcPr>
          <w:p w14:paraId="5E466706" w14:textId="77777777" w:rsidR="00850FC0" w:rsidRPr="00850FC0" w:rsidRDefault="00850FC0" w:rsidP="00850FC0">
            <w:pPr>
              <w:tabs>
                <w:tab w:val="center" w:pos="1701"/>
              </w:tabs>
              <w:spacing w:line="320" w:lineRule="atLeast"/>
              <w:jc w:val="center"/>
              <w:rPr>
                <w:sz w:val="24"/>
                <w:szCs w:val="24"/>
              </w:rPr>
            </w:pPr>
            <w:r w:rsidRPr="00850FC0">
              <w:rPr>
                <w:sz w:val="24"/>
                <w:szCs w:val="24"/>
              </w:rPr>
              <w:t xml:space="preserve">Jogi ellenőrzés: </w:t>
            </w:r>
          </w:p>
          <w:p w14:paraId="4DEB4924" w14:textId="77777777" w:rsidR="00850FC0" w:rsidRPr="00850FC0" w:rsidRDefault="00850FC0" w:rsidP="00850FC0">
            <w:pPr>
              <w:tabs>
                <w:tab w:val="center" w:pos="1701"/>
              </w:tabs>
              <w:spacing w:line="320" w:lineRule="atLeast"/>
              <w:jc w:val="center"/>
              <w:rPr>
                <w:sz w:val="24"/>
                <w:szCs w:val="24"/>
              </w:rPr>
            </w:pPr>
          </w:p>
          <w:p w14:paraId="5661BC80" w14:textId="77777777" w:rsidR="00850FC0" w:rsidRPr="00850FC0" w:rsidRDefault="00850FC0" w:rsidP="00850FC0">
            <w:pPr>
              <w:adjustRightInd w:val="0"/>
              <w:spacing w:before="120" w:after="120"/>
              <w:jc w:val="center"/>
              <w:rPr>
                <w:sz w:val="24"/>
                <w:szCs w:val="24"/>
              </w:rPr>
            </w:pPr>
            <w:r w:rsidRPr="00850FC0">
              <w:rPr>
                <w:sz w:val="24"/>
                <w:szCs w:val="24"/>
              </w:rPr>
              <w:t>………..., 20... ........................ „...”</w:t>
            </w:r>
            <w:r w:rsidRPr="00850FC0">
              <w:rPr>
                <w:sz w:val="24"/>
                <w:szCs w:val="24"/>
              </w:rPr>
              <w:tab/>
            </w:r>
          </w:p>
          <w:p w14:paraId="7E894CD8" w14:textId="77777777" w:rsidR="00850FC0" w:rsidRPr="00850FC0" w:rsidRDefault="00850FC0" w:rsidP="00850FC0">
            <w:pPr>
              <w:tabs>
                <w:tab w:val="center" w:pos="1701"/>
              </w:tabs>
              <w:spacing w:line="320" w:lineRule="atLeast"/>
              <w:jc w:val="center"/>
              <w:rPr>
                <w:sz w:val="24"/>
                <w:szCs w:val="24"/>
              </w:rPr>
            </w:pPr>
          </w:p>
          <w:p w14:paraId="7455EC35" w14:textId="77777777" w:rsidR="00850FC0" w:rsidRPr="00850FC0" w:rsidRDefault="00850FC0" w:rsidP="00850FC0">
            <w:pPr>
              <w:tabs>
                <w:tab w:val="center" w:pos="1701"/>
              </w:tabs>
              <w:spacing w:line="320" w:lineRule="atLeast"/>
              <w:jc w:val="center"/>
              <w:rPr>
                <w:sz w:val="24"/>
                <w:szCs w:val="24"/>
              </w:rPr>
            </w:pPr>
          </w:p>
          <w:p w14:paraId="1F53A345" w14:textId="77777777" w:rsidR="00850FC0" w:rsidRPr="00850FC0" w:rsidRDefault="00850FC0" w:rsidP="00850FC0">
            <w:pPr>
              <w:tabs>
                <w:tab w:val="center" w:pos="1701"/>
              </w:tabs>
              <w:spacing w:line="320" w:lineRule="atLeast"/>
              <w:jc w:val="center"/>
              <w:rPr>
                <w:sz w:val="24"/>
                <w:szCs w:val="24"/>
              </w:rPr>
            </w:pPr>
            <w:r w:rsidRPr="00850FC0">
              <w:rPr>
                <w:sz w:val="24"/>
                <w:szCs w:val="24"/>
              </w:rPr>
              <w:t>..............................................................</w:t>
            </w:r>
          </w:p>
          <w:p w14:paraId="66AB44D6" w14:textId="77777777" w:rsidR="00850FC0" w:rsidRPr="00850FC0" w:rsidRDefault="00850FC0" w:rsidP="00850FC0">
            <w:pPr>
              <w:tabs>
                <w:tab w:val="center" w:pos="1701"/>
              </w:tabs>
              <w:spacing w:line="320" w:lineRule="atLeast"/>
              <w:jc w:val="center"/>
              <w:rPr>
                <w:sz w:val="24"/>
                <w:szCs w:val="24"/>
              </w:rPr>
            </w:pPr>
            <w:r w:rsidRPr="00850FC0">
              <w:rPr>
                <w:sz w:val="24"/>
                <w:szCs w:val="24"/>
              </w:rPr>
              <w:lastRenderedPageBreak/>
              <w:t>név</w:t>
            </w:r>
          </w:p>
          <w:p w14:paraId="537CBD7A" w14:textId="77777777" w:rsidR="00850FC0" w:rsidRPr="00850FC0" w:rsidRDefault="00850FC0" w:rsidP="00850FC0">
            <w:pPr>
              <w:tabs>
                <w:tab w:val="center" w:pos="1701"/>
              </w:tabs>
              <w:spacing w:line="320" w:lineRule="atLeast"/>
              <w:jc w:val="center"/>
              <w:rPr>
                <w:sz w:val="24"/>
                <w:szCs w:val="24"/>
              </w:rPr>
            </w:pPr>
            <w:r w:rsidRPr="00850FC0">
              <w:rPr>
                <w:sz w:val="24"/>
                <w:szCs w:val="24"/>
              </w:rPr>
              <w:t>munkakör</w:t>
            </w:r>
          </w:p>
          <w:p w14:paraId="737DD532" w14:textId="77777777" w:rsidR="00850FC0" w:rsidRPr="00850FC0" w:rsidRDefault="00850FC0" w:rsidP="00850FC0">
            <w:pPr>
              <w:tabs>
                <w:tab w:val="center" w:pos="1701"/>
              </w:tabs>
              <w:spacing w:line="320" w:lineRule="atLeast"/>
              <w:jc w:val="center"/>
              <w:rPr>
                <w:sz w:val="24"/>
                <w:szCs w:val="24"/>
              </w:rPr>
            </w:pPr>
            <w:r w:rsidRPr="00850FC0">
              <w:rPr>
                <w:sz w:val="24"/>
                <w:szCs w:val="24"/>
              </w:rPr>
              <w:t>TASZ</w:t>
            </w:r>
          </w:p>
          <w:p w14:paraId="3D68E43D" w14:textId="77777777" w:rsidR="00850FC0" w:rsidRPr="00850FC0" w:rsidRDefault="00850FC0" w:rsidP="00850FC0">
            <w:pPr>
              <w:tabs>
                <w:tab w:val="center" w:pos="1701"/>
              </w:tabs>
              <w:spacing w:line="320" w:lineRule="atLeast"/>
              <w:jc w:val="center"/>
              <w:rPr>
                <w:sz w:val="24"/>
                <w:szCs w:val="24"/>
              </w:rPr>
            </w:pPr>
            <w:r w:rsidRPr="00850FC0">
              <w:rPr>
                <w:sz w:val="24"/>
                <w:szCs w:val="24"/>
              </w:rPr>
              <w:t>szerv/szervezeti egység</w:t>
            </w:r>
          </w:p>
          <w:p w14:paraId="7C08C269" w14:textId="77777777" w:rsidR="00850FC0" w:rsidRPr="00850FC0" w:rsidRDefault="00850FC0" w:rsidP="00850FC0">
            <w:pPr>
              <w:spacing w:line="320" w:lineRule="atLeast"/>
              <w:jc w:val="both"/>
              <w:rPr>
                <w:sz w:val="24"/>
                <w:szCs w:val="24"/>
              </w:rPr>
            </w:pPr>
          </w:p>
          <w:p w14:paraId="77173692" w14:textId="77777777" w:rsidR="00850FC0" w:rsidRPr="00850FC0" w:rsidRDefault="00850FC0" w:rsidP="00850FC0">
            <w:pPr>
              <w:spacing w:line="320" w:lineRule="atLeast"/>
              <w:jc w:val="both"/>
              <w:rPr>
                <w:sz w:val="24"/>
                <w:szCs w:val="24"/>
              </w:rPr>
            </w:pPr>
          </w:p>
        </w:tc>
        <w:tc>
          <w:tcPr>
            <w:tcW w:w="4531" w:type="dxa"/>
          </w:tcPr>
          <w:p w14:paraId="509565C4" w14:textId="77777777" w:rsidR="00850FC0" w:rsidRPr="00850FC0" w:rsidRDefault="00850FC0" w:rsidP="00850FC0">
            <w:pPr>
              <w:adjustRightInd w:val="0"/>
              <w:spacing w:before="120" w:after="120"/>
              <w:jc w:val="center"/>
              <w:rPr>
                <w:sz w:val="24"/>
                <w:szCs w:val="24"/>
              </w:rPr>
            </w:pPr>
          </w:p>
        </w:tc>
      </w:tr>
    </w:tbl>
    <w:p w14:paraId="73A58379" w14:textId="77777777" w:rsidR="00D51C77" w:rsidRDefault="00D51C77"/>
    <w:sectPr w:rsidR="00D51C7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BD9AB9C" w14:textId="77777777" w:rsidR="00850FC0" w:rsidRDefault="00850FC0" w:rsidP="00850FC0">
      <w:pPr>
        <w:spacing w:after="0" w:line="240" w:lineRule="auto"/>
      </w:pPr>
      <w:r>
        <w:separator/>
      </w:r>
    </w:p>
  </w:endnote>
  <w:endnote w:type="continuationSeparator" w:id="0">
    <w:p w14:paraId="37D4EF4A" w14:textId="77777777" w:rsidR="00850FC0" w:rsidRDefault="00850FC0" w:rsidP="00850FC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H-Times-Roman">
    <w:altName w:val="Calibri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E0617DE" w14:textId="77777777" w:rsidR="00850FC0" w:rsidRDefault="00850FC0" w:rsidP="00850FC0">
      <w:pPr>
        <w:spacing w:after="0" w:line="240" w:lineRule="auto"/>
      </w:pPr>
      <w:r>
        <w:separator/>
      </w:r>
    </w:p>
  </w:footnote>
  <w:footnote w:type="continuationSeparator" w:id="0">
    <w:p w14:paraId="0185760D" w14:textId="77777777" w:rsidR="00850FC0" w:rsidRDefault="00850FC0" w:rsidP="00850FC0">
      <w:pPr>
        <w:spacing w:after="0" w:line="240" w:lineRule="auto"/>
      </w:pPr>
      <w:r>
        <w:continuationSeparator/>
      </w:r>
    </w:p>
  </w:footnote>
  <w:footnote w:id="1">
    <w:p w14:paraId="29E6779A" w14:textId="77777777" w:rsidR="00850FC0" w:rsidRDefault="00850FC0" w:rsidP="00850FC0">
      <w:pPr>
        <w:pStyle w:val="Lbjegyzetszveg"/>
        <w:jc w:val="both"/>
      </w:pPr>
      <w:r>
        <w:rPr>
          <w:rStyle w:val="Lbjegyzet-hivatkozs"/>
        </w:rPr>
        <w:footnoteRef/>
      </w:r>
      <w:r>
        <w:t xml:space="preserve"> Ezt a mondatot kizárólag a II. típusú vámudvari szerződésben kell szerepeltetni, az I. típusú vámudvar létesítése esetén ezen pont a szerződésből törlendő.</w:t>
      </w:r>
    </w:p>
  </w:footnote>
  <w:footnote w:id="2">
    <w:p w14:paraId="09870CC4" w14:textId="77777777" w:rsidR="00850FC0" w:rsidRDefault="00850FC0" w:rsidP="00850FC0">
      <w:pPr>
        <w:pStyle w:val="Lbjegyzetszveg"/>
      </w:pPr>
      <w:r>
        <w:rPr>
          <w:rStyle w:val="Lbjegyzet-hivatkozs"/>
        </w:rPr>
        <w:footnoteRef/>
      </w:r>
      <w:r>
        <w:t xml:space="preserve"> Az Üzemeltetővel történt megállapodás alapján töltendő (az Üzemeltető, vagy a NAV a költségviselő).</w:t>
      </w:r>
    </w:p>
  </w:footnote>
  <w:footnote w:id="3">
    <w:p w14:paraId="1D016910" w14:textId="77777777" w:rsidR="00850FC0" w:rsidRDefault="00850FC0" w:rsidP="00850FC0">
      <w:pPr>
        <w:pStyle w:val="Lbjegyzetszveg"/>
        <w:jc w:val="both"/>
      </w:pPr>
      <w:r>
        <w:rPr>
          <w:rStyle w:val="Lbjegyzet-hivatkozs"/>
        </w:rPr>
        <w:footnoteRef/>
      </w:r>
      <w:r>
        <w:t xml:space="preserve"> Abban az esetben töltendő ki, ha az Üzemeltető az alapeseti vámeljárásokat intéző létszámon felüli elhelyezés vonatkozásában szerződéses kötelezettséget vállal a díjmentességre.</w:t>
      </w:r>
    </w:p>
  </w:footnote>
  <w:footnote w:id="4">
    <w:p w14:paraId="5A284495" w14:textId="77777777" w:rsidR="00850FC0" w:rsidRDefault="00850FC0" w:rsidP="00850FC0">
      <w:pPr>
        <w:pStyle w:val="Lbjegyzetszveg"/>
        <w:jc w:val="both"/>
      </w:pPr>
      <w:r>
        <w:rPr>
          <w:rStyle w:val="Lbjegyzet-hivatkozs"/>
        </w:rPr>
        <w:footnoteRef/>
      </w:r>
      <w:r>
        <w:t xml:space="preserve"> Az Üzemeltetővel történt megállapodás alapján töltendő (az Üzemeltető vagy a NAV a költségviselő). Ha az Üzemeltető a költségviselő, a fejezet 33-46. pontjai a szerződésből törlendők.</w:t>
      </w:r>
    </w:p>
  </w:footnote>
  <w:footnote w:id="5">
    <w:p w14:paraId="55DBE3B1" w14:textId="77777777" w:rsidR="00850FC0" w:rsidRDefault="00850FC0" w:rsidP="00850FC0">
      <w:pPr>
        <w:pStyle w:val="Jegyzetszveg"/>
        <w:jc w:val="both"/>
      </w:pPr>
      <w:r>
        <w:rPr>
          <w:rStyle w:val="Lbjegyzet-hivatkozs"/>
        </w:rPr>
        <w:footnoteRef/>
      </w:r>
      <w:r>
        <w:t xml:space="preserve"> A szerződés időbeli hatályától függően töltendő.</w:t>
      </w:r>
    </w:p>
    <w:p w14:paraId="6FBAD5CA" w14:textId="77777777" w:rsidR="00850FC0" w:rsidRDefault="00850FC0" w:rsidP="00850FC0">
      <w:pPr>
        <w:pStyle w:val="Lbjegyzetszveg"/>
      </w:pP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4426C1D"/>
    <w:multiLevelType w:val="hybridMultilevel"/>
    <w:tmpl w:val="E31AF288"/>
    <w:lvl w:ilvl="0" w:tplc="A3160D8C">
      <w:start w:val="48"/>
      <w:numFmt w:val="decimal"/>
      <w:lvlText w:val="%1."/>
      <w:lvlJc w:val="left"/>
      <w:pPr>
        <w:ind w:left="1080" w:hanging="72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2AA1F7A"/>
    <w:multiLevelType w:val="hybridMultilevel"/>
    <w:tmpl w:val="8FBED960"/>
    <w:lvl w:ilvl="0" w:tplc="586CBB6C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0520814"/>
    <w:multiLevelType w:val="multilevel"/>
    <w:tmpl w:val="8AEAD326"/>
    <w:lvl w:ilvl="0">
      <w:start w:val="6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35" w:hanging="675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3" w15:restartNumberingAfterBreak="0">
    <w:nsid w:val="4C4E0803"/>
    <w:multiLevelType w:val="multilevel"/>
    <w:tmpl w:val="17C42000"/>
    <w:lvl w:ilvl="0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4D852B94"/>
    <w:multiLevelType w:val="multilevel"/>
    <w:tmpl w:val="727C7EE0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isLgl/>
      <w:lvlText w:val="%1.%2."/>
      <w:lvlJc w:val="left"/>
      <w:pPr>
        <w:ind w:left="1035" w:hanging="675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5" w15:restartNumberingAfterBreak="0">
    <w:nsid w:val="69077321"/>
    <w:multiLevelType w:val="hybridMultilevel"/>
    <w:tmpl w:val="B72CA6A6"/>
    <w:lvl w:ilvl="0" w:tplc="93EC6FD4">
      <w:start w:val="26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9344AA2"/>
    <w:multiLevelType w:val="multilevel"/>
    <w:tmpl w:val="040E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" w15:restartNumberingAfterBreak="0">
    <w:nsid w:val="7533738D"/>
    <w:multiLevelType w:val="multilevel"/>
    <w:tmpl w:val="46966F82"/>
    <w:lvl w:ilvl="0">
      <w:start w:val="54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35" w:hanging="675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num w:numId="1" w16cid:durableId="1434976722">
    <w:abstractNumId w:val="5"/>
  </w:num>
  <w:num w:numId="2" w16cid:durableId="1230994462">
    <w:abstractNumId w:val="4"/>
  </w:num>
  <w:num w:numId="3" w16cid:durableId="778837916">
    <w:abstractNumId w:val="6"/>
  </w:num>
  <w:num w:numId="4" w16cid:durableId="1996374156">
    <w:abstractNumId w:val="1"/>
  </w:num>
  <w:num w:numId="5" w16cid:durableId="1844936413">
    <w:abstractNumId w:val="2"/>
  </w:num>
  <w:num w:numId="6" w16cid:durableId="1278364987">
    <w:abstractNumId w:val="3"/>
  </w:num>
  <w:num w:numId="7" w16cid:durableId="598417703">
    <w:abstractNumId w:val="7"/>
  </w:num>
  <w:num w:numId="8" w16cid:durableId="111621850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50FC0"/>
    <w:rsid w:val="00517ED3"/>
    <w:rsid w:val="00850FC0"/>
    <w:rsid w:val="0098700D"/>
    <w:rsid w:val="00D17F54"/>
    <w:rsid w:val="00D51C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45B993B3"/>
  <w15:chartTrackingRefBased/>
  <w15:docId w15:val="{B0F56CF2-5D89-4AD9-8943-0E296CAC9C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hu-HU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</w:style>
  <w:style w:type="paragraph" w:styleId="Cmsor1">
    <w:name w:val="heading 1"/>
    <w:basedOn w:val="Norml"/>
    <w:next w:val="Norml"/>
    <w:link w:val="Cmsor1Char"/>
    <w:uiPriority w:val="9"/>
    <w:qFormat/>
    <w:rsid w:val="00850FC0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Cmsor2">
    <w:name w:val="heading 2"/>
    <w:basedOn w:val="Norml"/>
    <w:next w:val="Norml"/>
    <w:link w:val="Cmsor2Char"/>
    <w:uiPriority w:val="9"/>
    <w:semiHidden/>
    <w:unhideWhenUsed/>
    <w:qFormat/>
    <w:rsid w:val="00850FC0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Cmsor3">
    <w:name w:val="heading 3"/>
    <w:basedOn w:val="Norml"/>
    <w:next w:val="Norml"/>
    <w:link w:val="Cmsor3Char"/>
    <w:uiPriority w:val="9"/>
    <w:semiHidden/>
    <w:unhideWhenUsed/>
    <w:qFormat/>
    <w:rsid w:val="00850FC0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Cmsor4">
    <w:name w:val="heading 4"/>
    <w:basedOn w:val="Norml"/>
    <w:next w:val="Norml"/>
    <w:link w:val="Cmsor4Char"/>
    <w:uiPriority w:val="9"/>
    <w:semiHidden/>
    <w:unhideWhenUsed/>
    <w:qFormat/>
    <w:rsid w:val="00850FC0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Cmsor5">
    <w:name w:val="heading 5"/>
    <w:basedOn w:val="Norml"/>
    <w:next w:val="Norml"/>
    <w:link w:val="Cmsor5Char"/>
    <w:uiPriority w:val="9"/>
    <w:semiHidden/>
    <w:unhideWhenUsed/>
    <w:qFormat/>
    <w:rsid w:val="00850FC0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Cmsor6">
    <w:name w:val="heading 6"/>
    <w:basedOn w:val="Norml"/>
    <w:next w:val="Norml"/>
    <w:link w:val="Cmsor6Char"/>
    <w:uiPriority w:val="9"/>
    <w:semiHidden/>
    <w:unhideWhenUsed/>
    <w:qFormat/>
    <w:rsid w:val="00850FC0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Cmsor7">
    <w:name w:val="heading 7"/>
    <w:basedOn w:val="Norml"/>
    <w:next w:val="Norml"/>
    <w:link w:val="Cmsor7Char"/>
    <w:uiPriority w:val="9"/>
    <w:semiHidden/>
    <w:unhideWhenUsed/>
    <w:qFormat/>
    <w:rsid w:val="00850FC0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Cmsor8">
    <w:name w:val="heading 8"/>
    <w:basedOn w:val="Norml"/>
    <w:next w:val="Norml"/>
    <w:link w:val="Cmsor8Char"/>
    <w:uiPriority w:val="9"/>
    <w:semiHidden/>
    <w:unhideWhenUsed/>
    <w:qFormat/>
    <w:rsid w:val="00850FC0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Cmsor9">
    <w:name w:val="heading 9"/>
    <w:basedOn w:val="Norml"/>
    <w:next w:val="Norml"/>
    <w:link w:val="Cmsor9Char"/>
    <w:uiPriority w:val="9"/>
    <w:semiHidden/>
    <w:unhideWhenUsed/>
    <w:qFormat/>
    <w:rsid w:val="00850FC0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1Char">
    <w:name w:val="Címsor 1 Char"/>
    <w:basedOn w:val="Bekezdsalapbettpusa"/>
    <w:link w:val="Cmsor1"/>
    <w:uiPriority w:val="9"/>
    <w:rsid w:val="00850FC0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Cmsor2Char">
    <w:name w:val="Címsor 2 Char"/>
    <w:basedOn w:val="Bekezdsalapbettpusa"/>
    <w:link w:val="Cmsor2"/>
    <w:uiPriority w:val="9"/>
    <w:semiHidden/>
    <w:rsid w:val="00850FC0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Cmsor3Char">
    <w:name w:val="Címsor 3 Char"/>
    <w:basedOn w:val="Bekezdsalapbettpusa"/>
    <w:link w:val="Cmsor3"/>
    <w:uiPriority w:val="9"/>
    <w:semiHidden/>
    <w:rsid w:val="00850FC0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Cmsor4Char">
    <w:name w:val="Címsor 4 Char"/>
    <w:basedOn w:val="Bekezdsalapbettpusa"/>
    <w:link w:val="Cmsor4"/>
    <w:uiPriority w:val="9"/>
    <w:semiHidden/>
    <w:rsid w:val="00850FC0"/>
    <w:rPr>
      <w:rFonts w:eastAsiaTheme="majorEastAsia" w:cstheme="majorBidi"/>
      <w:i/>
      <w:iCs/>
      <w:color w:val="0F4761" w:themeColor="accent1" w:themeShade="BF"/>
    </w:rPr>
  </w:style>
  <w:style w:type="character" w:customStyle="1" w:styleId="Cmsor5Char">
    <w:name w:val="Címsor 5 Char"/>
    <w:basedOn w:val="Bekezdsalapbettpusa"/>
    <w:link w:val="Cmsor5"/>
    <w:uiPriority w:val="9"/>
    <w:semiHidden/>
    <w:rsid w:val="00850FC0"/>
    <w:rPr>
      <w:rFonts w:eastAsiaTheme="majorEastAsia" w:cstheme="majorBidi"/>
      <w:color w:val="0F4761" w:themeColor="accent1" w:themeShade="BF"/>
    </w:rPr>
  </w:style>
  <w:style w:type="character" w:customStyle="1" w:styleId="Cmsor6Char">
    <w:name w:val="Címsor 6 Char"/>
    <w:basedOn w:val="Bekezdsalapbettpusa"/>
    <w:link w:val="Cmsor6"/>
    <w:uiPriority w:val="9"/>
    <w:semiHidden/>
    <w:rsid w:val="00850FC0"/>
    <w:rPr>
      <w:rFonts w:eastAsiaTheme="majorEastAsia" w:cstheme="majorBidi"/>
      <w:i/>
      <w:iCs/>
      <w:color w:val="595959" w:themeColor="text1" w:themeTint="A6"/>
    </w:rPr>
  </w:style>
  <w:style w:type="character" w:customStyle="1" w:styleId="Cmsor7Char">
    <w:name w:val="Címsor 7 Char"/>
    <w:basedOn w:val="Bekezdsalapbettpusa"/>
    <w:link w:val="Cmsor7"/>
    <w:uiPriority w:val="9"/>
    <w:semiHidden/>
    <w:rsid w:val="00850FC0"/>
    <w:rPr>
      <w:rFonts w:eastAsiaTheme="majorEastAsia" w:cstheme="majorBidi"/>
      <w:color w:val="595959" w:themeColor="text1" w:themeTint="A6"/>
    </w:rPr>
  </w:style>
  <w:style w:type="character" w:customStyle="1" w:styleId="Cmsor8Char">
    <w:name w:val="Címsor 8 Char"/>
    <w:basedOn w:val="Bekezdsalapbettpusa"/>
    <w:link w:val="Cmsor8"/>
    <w:uiPriority w:val="9"/>
    <w:semiHidden/>
    <w:rsid w:val="00850FC0"/>
    <w:rPr>
      <w:rFonts w:eastAsiaTheme="majorEastAsia" w:cstheme="majorBidi"/>
      <w:i/>
      <w:iCs/>
      <w:color w:val="272727" w:themeColor="text1" w:themeTint="D8"/>
    </w:rPr>
  </w:style>
  <w:style w:type="character" w:customStyle="1" w:styleId="Cmsor9Char">
    <w:name w:val="Címsor 9 Char"/>
    <w:basedOn w:val="Bekezdsalapbettpusa"/>
    <w:link w:val="Cmsor9"/>
    <w:uiPriority w:val="9"/>
    <w:semiHidden/>
    <w:rsid w:val="00850FC0"/>
    <w:rPr>
      <w:rFonts w:eastAsiaTheme="majorEastAsia" w:cstheme="majorBidi"/>
      <w:color w:val="272727" w:themeColor="text1" w:themeTint="D8"/>
    </w:rPr>
  </w:style>
  <w:style w:type="paragraph" w:styleId="Cm">
    <w:name w:val="Title"/>
    <w:basedOn w:val="Norml"/>
    <w:next w:val="Norml"/>
    <w:link w:val="CmChar"/>
    <w:uiPriority w:val="10"/>
    <w:qFormat/>
    <w:rsid w:val="00850FC0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CmChar">
    <w:name w:val="Cím Char"/>
    <w:basedOn w:val="Bekezdsalapbettpusa"/>
    <w:link w:val="Cm"/>
    <w:uiPriority w:val="10"/>
    <w:rsid w:val="00850FC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lcm">
    <w:name w:val="Subtitle"/>
    <w:basedOn w:val="Norml"/>
    <w:next w:val="Norml"/>
    <w:link w:val="AlcmChar"/>
    <w:uiPriority w:val="11"/>
    <w:qFormat/>
    <w:rsid w:val="00850FC0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AlcmChar">
    <w:name w:val="Alcím Char"/>
    <w:basedOn w:val="Bekezdsalapbettpusa"/>
    <w:link w:val="Alcm"/>
    <w:uiPriority w:val="11"/>
    <w:rsid w:val="00850FC0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Idzet">
    <w:name w:val="Quote"/>
    <w:basedOn w:val="Norml"/>
    <w:next w:val="Norml"/>
    <w:link w:val="IdzetChar"/>
    <w:uiPriority w:val="29"/>
    <w:qFormat/>
    <w:rsid w:val="00850FC0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IdzetChar">
    <w:name w:val="Idézet Char"/>
    <w:basedOn w:val="Bekezdsalapbettpusa"/>
    <w:link w:val="Idzet"/>
    <w:uiPriority w:val="29"/>
    <w:rsid w:val="00850FC0"/>
    <w:rPr>
      <w:i/>
      <w:iCs/>
      <w:color w:val="404040" w:themeColor="text1" w:themeTint="BF"/>
    </w:rPr>
  </w:style>
  <w:style w:type="paragraph" w:styleId="Listaszerbekezds">
    <w:name w:val="List Paragraph"/>
    <w:basedOn w:val="Norml"/>
    <w:uiPriority w:val="34"/>
    <w:qFormat/>
    <w:rsid w:val="00850FC0"/>
    <w:pPr>
      <w:ind w:left="720"/>
      <w:contextualSpacing/>
    </w:pPr>
  </w:style>
  <w:style w:type="character" w:styleId="Erskiemels">
    <w:name w:val="Intense Emphasis"/>
    <w:basedOn w:val="Bekezdsalapbettpusa"/>
    <w:uiPriority w:val="21"/>
    <w:qFormat/>
    <w:rsid w:val="00850FC0"/>
    <w:rPr>
      <w:i/>
      <w:iCs/>
      <w:color w:val="0F4761" w:themeColor="accent1" w:themeShade="BF"/>
    </w:rPr>
  </w:style>
  <w:style w:type="paragraph" w:styleId="Kiemeltidzet">
    <w:name w:val="Intense Quote"/>
    <w:basedOn w:val="Norml"/>
    <w:next w:val="Norml"/>
    <w:link w:val="KiemeltidzetChar"/>
    <w:uiPriority w:val="30"/>
    <w:qFormat/>
    <w:rsid w:val="00850FC0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KiemeltidzetChar">
    <w:name w:val="Kiemelt idézet Char"/>
    <w:basedOn w:val="Bekezdsalapbettpusa"/>
    <w:link w:val="Kiemeltidzet"/>
    <w:uiPriority w:val="30"/>
    <w:rsid w:val="00850FC0"/>
    <w:rPr>
      <w:i/>
      <w:iCs/>
      <w:color w:val="0F4761" w:themeColor="accent1" w:themeShade="BF"/>
    </w:rPr>
  </w:style>
  <w:style w:type="character" w:styleId="Ershivatkozs">
    <w:name w:val="Intense Reference"/>
    <w:basedOn w:val="Bekezdsalapbettpusa"/>
    <w:uiPriority w:val="32"/>
    <w:qFormat/>
    <w:rsid w:val="00850FC0"/>
    <w:rPr>
      <w:b/>
      <w:bCs/>
      <w:smallCaps/>
      <w:color w:val="0F4761" w:themeColor="accent1" w:themeShade="BF"/>
      <w:spacing w:val="5"/>
    </w:rPr>
  </w:style>
  <w:style w:type="table" w:styleId="Rcsostblzat">
    <w:name w:val="Table Grid"/>
    <w:basedOn w:val="Normltblzat"/>
    <w:uiPriority w:val="59"/>
    <w:rsid w:val="00850FC0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eastAsia="hu-HU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Jegyzetszveg">
    <w:name w:val="annotation text"/>
    <w:basedOn w:val="Norml"/>
    <w:link w:val="JegyzetszvegChar"/>
    <w:uiPriority w:val="99"/>
    <w:rsid w:val="00850FC0"/>
    <w:pPr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eastAsia="hu-HU"/>
      <w14:ligatures w14:val="none"/>
    </w:rPr>
  </w:style>
  <w:style w:type="character" w:customStyle="1" w:styleId="JegyzetszvegChar">
    <w:name w:val="Jegyzetszöveg Char"/>
    <w:basedOn w:val="Bekezdsalapbettpusa"/>
    <w:link w:val="Jegyzetszveg"/>
    <w:uiPriority w:val="99"/>
    <w:rsid w:val="00850FC0"/>
    <w:rPr>
      <w:rFonts w:ascii="Times New Roman" w:eastAsia="Times New Roman" w:hAnsi="Times New Roman" w:cs="Times New Roman"/>
      <w:kern w:val="0"/>
      <w:sz w:val="20"/>
      <w:szCs w:val="20"/>
      <w:lang w:eastAsia="hu-HU"/>
      <w14:ligatures w14:val="none"/>
    </w:rPr>
  </w:style>
  <w:style w:type="paragraph" w:styleId="Lbjegyzetszveg">
    <w:name w:val="footnote text"/>
    <w:basedOn w:val="Norml"/>
    <w:link w:val="LbjegyzetszvegChar"/>
    <w:uiPriority w:val="99"/>
    <w:rsid w:val="00850FC0"/>
    <w:pPr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eastAsia="hu-HU"/>
      <w14:ligatures w14:val="none"/>
    </w:rPr>
  </w:style>
  <w:style w:type="character" w:customStyle="1" w:styleId="LbjegyzetszvegChar">
    <w:name w:val="Lábjegyzetszöveg Char"/>
    <w:basedOn w:val="Bekezdsalapbettpusa"/>
    <w:link w:val="Lbjegyzetszveg"/>
    <w:uiPriority w:val="99"/>
    <w:rsid w:val="00850FC0"/>
    <w:rPr>
      <w:rFonts w:ascii="Times New Roman" w:eastAsia="Times New Roman" w:hAnsi="Times New Roman" w:cs="Times New Roman"/>
      <w:kern w:val="0"/>
      <w:sz w:val="20"/>
      <w:szCs w:val="20"/>
      <w:lang w:eastAsia="hu-HU"/>
      <w14:ligatures w14:val="none"/>
    </w:rPr>
  </w:style>
  <w:style w:type="character" w:styleId="Lbjegyzet-hivatkozs">
    <w:name w:val="footnote reference"/>
    <w:basedOn w:val="Bekezdsalapbettpusa"/>
    <w:uiPriority w:val="99"/>
    <w:rsid w:val="00850FC0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11</Pages>
  <Words>2448</Words>
  <Characters>16899</Characters>
  <Application>Microsoft Office Word</Application>
  <DocSecurity>0</DocSecurity>
  <Lines>140</Lines>
  <Paragraphs>38</Paragraphs>
  <ScaleCrop>false</ScaleCrop>
  <Company>NAV</Company>
  <LinksUpToDate>false</LinksUpToDate>
  <CharactersWithSpaces>19309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dr. Nagy Gabriella</dc:creator>
  <cp:keywords/>
  <dc:description/>
  <cp:lastModifiedBy>dr. Nagy Gabriella</cp:lastModifiedBy>
  <cp:revision>1</cp:revision>
  <dcterms:created xsi:type="dcterms:W3CDTF">2025-12-09T08:21:00Z</dcterms:created>
  <dcterms:modified xsi:type="dcterms:W3CDTF">2025-12-09T08:24:00Z</dcterms:modified>
</cp:coreProperties>
</file>