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09F2F6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43A39">
        <w:rPr>
          <w:rFonts w:ascii="Times New Roman" w:hAnsi="Times New Roman" w:cs="Times New Roman"/>
          <w:sz w:val="20"/>
          <w:szCs w:val="20"/>
        </w:rPr>
        <w:t>1715871585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659905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43A3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8120414695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668E0BB" w:rsidR="007B293B" w:rsidRPr="00243A3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43A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8120414695</w:t>
      </w:r>
    </w:p>
    <w:p w14:paraId="10CA8339" w14:textId="3C757C4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43A39">
        <w:rPr>
          <w:rFonts w:ascii="Times New Roman" w:hAnsi="Times New Roman" w:cs="Times New Roman"/>
          <w:b/>
          <w:bCs/>
          <w:sz w:val="24"/>
          <w:szCs w:val="24"/>
        </w:rPr>
        <w:t>SÁRI ÁRPÁD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43E715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3A39">
        <w:rPr>
          <w:rFonts w:ascii="Times New Roman" w:hAnsi="Times New Roman" w:cs="Times New Roman"/>
          <w:b/>
          <w:sz w:val="24"/>
          <w:szCs w:val="24"/>
        </w:rPr>
        <w:t>8371680422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2026-05-12T06:57:00Z</dcterms:created>
  <dcterms:modified xsi:type="dcterms:W3CDTF">2026-05-12T06:57:00Z</dcterms:modified>
</cp:coreProperties>
</file>