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71285E2D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152E14">
        <w:rPr>
          <w:rFonts w:ascii="Times New Roman" w:hAnsi="Times New Roman" w:cs="Times New Roman"/>
          <w:sz w:val="20"/>
          <w:szCs w:val="20"/>
        </w:rPr>
        <w:t>1735883036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04839171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152E14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8090352302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7CF5A0B6" w:rsidR="007B293B" w:rsidRPr="00152E14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152E1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8090352302</w:t>
      </w:r>
    </w:p>
    <w:p w14:paraId="10CA8339" w14:textId="7D9FA068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152E14">
        <w:rPr>
          <w:rFonts w:ascii="Times New Roman" w:hAnsi="Times New Roman" w:cs="Times New Roman"/>
          <w:b/>
          <w:bCs/>
          <w:sz w:val="24"/>
          <w:szCs w:val="24"/>
        </w:rPr>
        <w:t>ÉRDI MÁTÉ ISTVÁN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7F26EBA6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52E14">
        <w:rPr>
          <w:rFonts w:ascii="Times New Roman" w:hAnsi="Times New Roman" w:cs="Times New Roman"/>
          <w:b/>
          <w:sz w:val="24"/>
          <w:szCs w:val="24"/>
        </w:rPr>
        <w:t>8468670375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2026-05-12T07:29:00Z</dcterms:created>
  <dcterms:modified xsi:type="dcterms:W3CDTF">2026-05-12T07:30:00Z</dcterms:modified>
</cp:coreProperties>
</file>