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5D184D7E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9750B4">
        <w:rPr>
          <w:rFonts w:ascii="Times New Roman" w:hAnsi="Times New Roman" w:cs="Times New Roman"/>
          <w:sz w:val="20"/>
          <w:szCs w:val="20"/>
        </w:rPr>
        <w:t>1725874417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392E10B1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9750B4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7505314432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4D8D5E63" w:rsidR="007B293B" w:rsidRPr="009750B4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9750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7505314432</w:t>
      </w:r>
    </w:p>
    <w:p w14:paraId="10CA8339" w14:textId="574A4616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50B4">
        <w:rPr>
          <w:rFonts w:ascii="Times New Roman" w:hAnsi="Times New Roman" w:cs="Times New Roman"/>
          <w:b/>
          <w:bCs/>
          <w:sz w:val="24"/>
          <w:szCs w:val="24"/>
        </w:rPr>
        <w:t>DURAJ BUTRINT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2A95D9DF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750B4">
        <w:rPr>
          <w:rFonts w:ascii="Times New Roman" w:hAnsi="Times New Roman" w:cs="Times New Roman"/>
          <w:b/>
          <w:sz w:val="24"/>
          <w:szCs w:val="24"/>
        </w:rPr>
        <w:t>8453604282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2026-05-12T07:20:00Z</dcterms:created>
  <dcterms:modified xsi:type="dcterms:W3CDTF">2026-05-12T07:21:00Z</dcterms:modified>
</cp:coreProperties>
</file>