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58142DAC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52229">
        <w:rPr>
          <w:rFonts w:ascii="Times New Roman" w:hAnsi="Times New Roman" w:cs="Times New Roman"/>
          <w:sz w:val="20"/>
          <w:szCs w:val="20"/>
        </w:rPr>
        <w:t>1705875993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034297E0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55222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8033564647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009A384" w:rsidR="007B293B" w:rsidRPr="00552229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55222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8033564647</w:t>
      </w:r>
    </w:p>
    <w:p w14:paraId="10CA8339" w14:textId="2E730DC5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52229">
        <w:rPr>
          <w:rFonts w:ascii="Times New Roman" w:hAnsi="Times New Roman" w:cs="Times New Roman"/>
          <w:b/>
          <w:bCs/>
          <w:sz w:val="24"/>
          <w:szCs w:val="24"/>
        </w:rPr>
        <w:t>DÓSA PÉTER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59700078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52229">
        <w:rPr>
          <w:rFonts w:ascii="Times New Roman" w:hAnsi="Times New Roman" w:cs="Times New Roman"/>
          <w:b/>
          <w:sz w:val="24"/>
          <w:szCs w:val="24"/>
        </w:rPr>
        <w:t>8423901882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2026-05-12T07:25:00Z</dcterms:created>
  <dcterms:modified xsi:type="dcterms:W3CDTF">2026-05-12T07:25:00Z</dcterms:modified>
</cp:coreProperties>
</file>